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E504"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025BC2B8"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3E349F" w:rsidRPr="009474BA" w14:paraId="46B7BA3E"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1549AE7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26.09.2025</w:t>
            </w:r>
          </w:p>
        </w:tc>
      </w:tr>
      <w:tr w:rsidR="003E349F" w:rsidRPr="009474BA" w14:paraId="2CF3F53E"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1170BC4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(дата реєстрації особою електронного документа)</w:t>
            </w:r>
          </w:p>
        </w:tc>
      </w:tr>
      <w:tr w:rsidR="003E349F" w:rsidRPr="009474BA" w14:paraId="6B0D336F"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2614124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43</w:t>
            </w:r>
          </w:p>
        </w:tc>
      </w:tr>
      <w:tr w:rsidR="003E349F" w:rsidRPr="009474BA" w14:paraId="3065BADD" w14:textId="77777777">
        <w:tblPrEx>
          <w:tblCellMar>
            <w:top w:w="0" w:type="dxa"/>
            <w:bottom w:w="0" w:type="dxa"/>
          </w:tblCellMar>
        </w:tblPrEx>
        <w:trPr>
          <w:trHeight w:val="300"/>
        </w:trPr>
        <w:tc>
          <w:tcPr>
            <w:tcW w:w="5230" w:type="dxa"/>
            <w:tcBorders>
              <w:top w:val="nil"/>
              <w:left w:val="nil"/>
              <w:bottom w:val="nil"/>
              <w:right w:val="nil"/>
            </w:tcBorders>
            <w:vAlign w:val="bottom"/>
          </w:tcPr>
          <w:p w14:paraId="747B11C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(вихідний реєстраційний номер електронного документа)</w:t>
            </w:r>
          </w:p>
        </w:tc>
      </w:tr>
    </w:tbl>
    <w:p w14:paraId="49BE7359" w14:textId="77777777" w:rsidR="003E349F" w:rsidRDefault="003E349F">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3E349F" w:rsidRPr="009474BA" w14:paraId="22AAE13D" w14:textId="77777777">
        <w:tblPrEx>
          <w:tblCellMar>
            <w:top w:w="0" w:type="dxa"/>
            <w:bottom w:w="0" w:type="dxa"/>
          </w:tblCellMar>
        </w:tblPrEx>
        <w:trPr>
          <w:trHeight w:val="300"/>
        </w:trPr>
        <w:tc>
          <w:tcPr>
            <w:tcW w:w="10465" w:type="dxa"/>
            <w:tcBorders>
              <w:top w:val="nil"/>
              <w:left w:val="nil"/>
              <w:bottom w:val="nil"/>
              <w:right w:val="nil"/>
            </w:tcBorders>
            <w:vAlign w:val="bottom"/>
          </w:tcPr>
          <w:p w14:paraId="2A5BE69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108FB09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3E349F" w:rsidRPr="009474BA" w14:paraId="6B20962E"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737632A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Генеральний директор</w:t>
            </w:r>
          </w:p>
        </w:tc>
        <w:tc>
          <w:tcPr>
            <w:tcW w:w="216" w:type="dxa"/>
            <w:tcBorders>
              <w:top w:val="nil"/>
              <w:left w:val="nil"/>
              <w:bottom w:val="nil"/>
              <w:right w:val="nil"/>
            </w:tcBorders>
          </w:tcPr>
          <w:p w14:paraId="1881E11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49A4569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4099C92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66C693C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Мандзюк Є.С.</w:t>
            </w:r>
          </w:p>
        </w:tc>
      </w:tr>
      <w:tr w:rsidR="003E349F" w:rsidRPr="009474BA" w14:paraId="021CFFDE" w14:textId="77777777">
        <w:tblPrEx>
          <w:tblCellMar>
            <w:top w:w="0" w:type="dxa"/>
            <w:bottom w:w="0" w:type="dxa"/>
          </w:tblCellMar>
        </w:tblPrEx>
        <w:trPr>
          <w:trHeight w:val="200"/>
        </w:trPr>
        <w:tc>
          <w:tcPr>
            <w:tcW w:w="3415" w:type="dxa"/>
            <w:tcBorders>
              <w:top w:val="nil"/>
              <w:left w:val="nil"/>
              <w:bottom w:val="nil"/>
              <w:right w:val="nil"/>
            </w:tcBorders>
          </w:tcPr>
          <w:p w14:paraId="5C2E4ED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(посада)</w:t>
            </w:r>
          </w:p>
        </w:tc>
        <w:tc>
          <w:tcPr>
            <w:tcW w:w="216" w:type="dxa"/>
            <w:tcBorders>
              <w:top w:val="nil"/>
              <w:left w:val="nil"/>
              <w:bottom w:val="nil"/>
              <w:right w:val="nil"/>
            </w:tcBorders>
          </w:tcPr>
          <w:p w14:paraId="77931F6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6228FDC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99C6DD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612FCEC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(прізвище та ініціали керівника або уповноваженої особи)</w:t>
            </w:r>
          </w:p>
        </w:tc>
      </w:tr>
    </w:tbl>
    <w:p w14:paraId="2D908B04" w14:textId="77777777" w:rsidR="003E349F" w:rsidRDefault="003E349F">
      <w:pPr>
        <w:widowControl w:val="0"/>
        <w:autoSpaceDE w:val="0"/>
        <w:autoSpaceDN w:val="0"/>
        <w:adjustRightInd w:val="0"/>
        <w:spacing w:after="0" w:line="240" w:lineRule="auto"/>
        <w:rPr>
          <w:rFonts w:ascii="Times New Roman CYR" w:hAnsi="Times New Roman CYR" w:cs="Times New Roman CYR"/>
          <w:sz w:val="20"/>
          <w:szCs w:val="20"/>
        </w:rPr>
      </w:pPr>
    </w:p>
    <w:p w14:paraId="1D31E81B"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1EA22183"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b/>
          <w:bCs/>
          <w:sz w:val="24"/>
          <w:szCs w:val="24"/>
        </w:rPr>
      </w:pPr>
      <w:proofErr w:type="spellStart"/>
      <w:r>
        <w:rPr>
          <w:rFonts w:ascii="Times New Roman CYR" w:hAnsi="Times New Roman CYR" w:cs="Times New Roman CYR"/>
          <w:b/>
          <w:bCs/>
          <w:sz w:val="24"/>
          <w:szCs w:val="24"/>
        </w:rPr>
        <w:t>Публiчне</w:t>
      </w:r>
      <w:proofErr w:type="spellEnd"/>
      <w:r>
        <w:rPr>
          <w:rFonts w:ascii="Times New Roman CYR" w:hAnsi="Times New Roman CYR" w:cs="Times New Roman CYR"/>
          <w:b/>
          <w:bCs/>
          <w:sz w:val="24"/>
          <w:szCs w:val="24"/>
        </w:rPr>
        <w:t xml:space="preserve"> </w:t>
      </w:r>
      <w:proofErr w:type="spellStart"/>
      <w:r>
        <w:rPr>
          <w:rFonts w:ascii="Times New Roman CYR" w:hAnsi="Times New Roman CYR" w:cs="Times New Roman CYR"/>
          <w:b/>
          <w:bCs/>
          <w:sz w:val="24"/>
          <w:szCs w:val="24"/>
        </w:rPr>
        <w:t>акцiонерне</w:t>
      </w:r>
      <w:proofErr w:type="spellEnd"/>
      <w:r>
        <w:rPr>
          <w:rFonts w:ascii="Times New Roman CYR" w:hAnsi="Times New Roman CYR" w:cs="Times New Roman CYR"/>
          <w:b/>
          <w:bCs/>
          <w:sz w:val="24"/>
          <w:szCs w:val="24"/>
        </w:rPr>
        <w:t xml:space="preserve"> товариство "Науково-виробничий центр "</w:t>
      </w:r>
      <w:proofErr w:type="spellStart"/>
      <w:r>
        <w:rPr>
          <w:rFonts w:ascii="Times New Roman CYR" w:hAnsi="Times New Roman CYR" w:cs="Times New Roman CYR"/>
          <w:b/>
          <w:bCs/>
          <w:sz w:val="24"/>
          <w:szCs w:val="24"/>
        </w:rPr>
        <w:t>Борщагiвський</w:t>
      </w:r>
      <w:proofErr w:type="spellEnd"/>
      <w:r>
        <w:rPr>
          <w:rFonts w:ascii="Times New Roman CYR" w:hAnsi="Times New Roman CYR" w:cs="Times New Roman CYR"/>
          <w:b/>
          <w:bCs/>
          <w:sz w:val="24"/>
          <w:szCs w:val="24"/>
        </w:rPr>
        <w:t xml:space="preserve"> </w:t>
      </w:r>
      <w:proofErr w:type="spellStart"/>
      <w:r>
        <w:rPr>
          <w:rFonts w:ascii="Times New Roman CYR" w:hAnsi="Times New Roman CYR" w:cs="Times New Roman CYR"/>
          <w:b/>
          <w:bCs/>
          <w:sz w:val="24"/>
          <w:szCs w:val="24"/>
        </w:rPr>
        <w:t>хiмiко</w:t>
      </w:r>
      <w:proofErr w:type="spellEnd"/>
      <w:r>
        <w:rPr>
          <w:rFonts w:ascii="Times New Roman CYR" w:hAnsi="Times New Roman CYR" w:cs="Times New Roman CYR"/>
          <w:b/>
          <w:bCs/>
          <w:sz w:val="24"/>
          <w:szCs w:val="24"/>
        </w:rPr>
        <w:t>-фармацевтичний завод" (23518596)</w:t>
      </w:r>
    </w:p>
    <w:p w14:paraId="4CEC5FED"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14:paraId="2328EFED"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74890EF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Рішення загальних зборів акціонерів від 13.05.2024, Протокол № 2024-2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13.05.2024 року</w:t>
      </w:r>
    </w:p>
    <w:p w14:paraId="49111372"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DR/00001/APA</w:t>
      </w:r>
    </w:p>
    <w:p w14:paraId="2F23C8EB"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DR/00002/ARM</w:t>
      </w:r>
    </w:p>
    <w:p w14:paraId="0ADFA44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40AF225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3E349F" w:rsidRPr="009474BA" w14:paraId="6BBF2919" w14:textId="77777777">
        <w:tblPrEx>
          <w:tblCellMar>
            <w:top w:w="0" w:type="dxa"/>
            <w:bottom w:w="0" w:type="dxa"/>
          </w:tblCellMar>
        </w:tblPrEx>
        <w:trPr>
          <w:trHeight w:val="300"/>
        </w:trPr>
        <w:tc>
          <w:tcPr>
            <w:tcW w:w="3415" w:type="dxa"/>
            <w:vMerge w:val="restart"/>
            <w:tcBorders>
              <w:top w:val="nil"/>
              <w:left w:val="nil"/>
              <w:bottom w:val="nil"/>
              <w:right w:val="nil"/>
            </w:tcBorders>
          </w:tcPr>
          <w:p w14:paraId="19C66EC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Річну інформацію розміщено на власному </w:t>
            </w:r>
            <w:proofErr w:type="spellStart"/>
            <w:r w:rsidRPr="009474BA">
              <w:rPr>
                <w:rFonts w:ascii="Times New Roman CYR" w:hAnsi="Times New Roman CYR" w:cs="Times New Roman CYR"/>
                <w:sz w:val="24"/>
                <w:szCs w:val="24"/>
              </w:rPr>
              <w:t>вебсайті</w:t>
            </w:r>
            <w:proofErr w:type="spellEnd"/>
            <w:r w:rsidRPr="009474BA">
              <w:rPr>
                <w:rFonts w:ascii="Times New Roman CYR" w:hAnsi="Times New Roman CYR" w:cs="Times New Roman CYR"/>
                <w:sz w:val="24"/>
                <w:szCs w:val="24"/>
              </w:rPr>
              <w:t xml:space="preserve"> емітента</w:t>
            </w:r>
          </w:p>
        </w:tc>
        <w:tc>
          <w:tcPr>
            <w:tcW w:w="5165" w:type="dxa"/>
            <w:tcBorders>
              <w:top w:val="nil"/>
              <w:left w:val="nil"/>
              <w:bottom w:val="single" w:sz="6" w:space="0" w:color="auto"/>
              <w:right w:val="nil"/>
            </w:tcBorders>
            <w:vAlign w:val="bottom"/>
          </w:tcPr>
          <w:p w14:paraId="6C94A11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http://bcpp.com.ua/shareholders</w:t>
            </w:r>
          </w:p>
        </w:tc>
        <w:tc>
          <w:tcPr>
            <w:tcW w:w="1885" w:type="dxa"/>
            <w:tcBorders>
              <w:top w:val="nil"/>
              <w:left w:val="nil"/>
              <w:bottom w:val="single" w:sz="6" w:space="0" w:color="auto"/>
              <w:right w:val="nil"/>
            </w:tcBorders>
            <w:vAlign w:val="bottom"/>
          </w:tcPr>
          <w:p w14:paraId="1CF485D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3E349F" w:rsidRPr="009474BA" w14:paraId="7F26CF2E" w14:textId="77777777">
        <w:tblPrEx>
          <w:tblCellMar>
            <w:top w:w="0" w:type="dxa"/>
            <w:bottom w:w="0" w:type="dxa"/>
          </w:tblCellMar>
        </w:tblPrEx>
        <w:trPr>
          <w:trHeight w:val="300"/>
        </w:trPr>
        <w:tc>
          <w:tcPr>
            <w:tcW w:w="3415" w:type="dxa"/>
            <w:vMerge/>
            <w:tcBorders>
              <w:top w:val="nil"/>
              <w:left w:val="nil"/>
              <w:bottom w:val="nil"/>
              <w:right w:val="nil"/>
            </w:tcBorders>
          </w:tcPr>
          <w:p w14:paraId="1F98936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3B5C937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(URL-адреса </w:t>
            </w:r>
            <w:proofErr w:type="spellStart"/>
            <w:r w:rsidRPr="009474BA">
              <w:rPr>
                <w:rFonts w:ascii="Times New Roman CYR" w:hAnsi="Times New Roman CYR" w:cs="Times New Roman CYR"/>
                <w:sz w:val="20"/>
                <w:szCs w:val="20"/>
              </w:rPr>
              <w:t>вебсайту</w:t>
            </w:r>
            <w:proofErr w:type="spellEnd"/>
            <w:r w:rsidRPr="009474BA">
              <w:rPr>
                <w:rFonts w:ascii="Times New Roman CYR" w:hAnsi="Times New Roman CYR" w:cs="Times New Roman CYR"/>
                <w:sz w:val="20"/>
                <w:szCs w:val="20"/>
              </w:rPr>
              <w:t>)</w:t>
            </w:r>
          </w:p>
        </w:tc>
        <w:tc>
          <w:tcPr>
            <w:tcW w:w="1885" w:type="dxa"/>
            <w:tcBorders>
              <w:top w:val="nil"/>
              <w:left w:val="nil"/>
              <w:bottom w:val="nil"/>
              <w:right w:val="nil"/>
            </w:tcBorders>
            <w:vAlign w:val="bottom"/>
          </w:tcPr>
          <w:p w14:paraId="69911D8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(дата)</w:t>
            </w:r>
          </w:p>
        </w:tc>
      </w:tr>
    </w:tbl>
    <w:p w14:paraId="0EE723AE" w14:textId="77777777" w:rsidR="003E349F" w:rsidRDefault="003E349F">
      <w:pPr>
        <w:widowControl w:val="0"/>
        <w:autoSpaceDE w:val="0"/>
        <w:autoSpaceDN w:val="0"/>
        <w:adjustRightInd w:val="0"/>
        <w:spacing w:after="0" w:line="240" w:lineRule="auto"/>
        <w:rPr>
          <w:rFonts w:ascii="Times New Roman CYR" w:hAnsi="Times New Roman CYR" w:cs="Times New Roman CYR"/>
          <w:sz w:val="20"/>
          <w:szCs w:val="20"/>
        </w:rPr>
        <w:sectPr w:rsidR="003E349F" w:rsidSect="009474BA">
          <w:footerReference w:type="default" r:id="rId7"/>
          <w:pgSz w:w="12240" w:h="15840"/>
          <w:pgMar w:top="570" w:right="720" w:bottom="570" w:left="720" w:header="708" w:footer="0" w:gutter="0"/>
          <w:cols w:space="720"/>
          <w:noEndnote/>
        </w:sectPr>
      </w:pPr>
    </w:p>
    <w:p w14:paraId="54508960"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30B3067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за якими надається забезпечення не надається, тому що Товариство не є особою, яка надає забезпечення.</w:t>
      </w:r>
    </w:p>
    <w:p w14:paraId="5F0AB30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зобов'язаннями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не надається, тому що Товариство не випускало забезпечених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38820FA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корпоративного секретаря не надається, тому що корпоративний секретар не обирався.</w:t>
      </w:r>
    </w:p>
    <w:p w14:paraId="709FF8F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тим, що в Додатку 7 до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 608 не передбачено </w:t>
      </w:r>
      <w:proofErr w:type="spellStart"/>
      <w:r>
        <w:rPr>
          <w:rFonts w:ascii="Times New Roman CYR" w:hAnsi="Times New Roman CYR" w:cs="Times New Roman CYR"/>
          <w:sz w:val="24"/>
          <w:szCs w:val="24"/>
        </w:rPr>
        <w:t>роздiл</w:t>
      </w:r>
      <w:proofErr w:type="spellEnd"/>
      <w:r>
        <w:rPr>
          <w:rFonts w:ascii="Times New Roman CYR" w:hAnsi="Times New Roman CYR" w:cs="Times New Roman CYR"/>
          <w:sz w:val="24"/>
          <w:szCs w:val="24"/>
        </w:rPr>
        <w:t xml:space="preserve">, в якому </w:t>
      </w:r>
      <w:proofErr w:type="spellStart"/>
      <w:r>
        <w:rPr>
          <w:rFonts w:ascii="Times New Roman CYR" w:hAnsi="Times New Roman CYR" w:cs="Times New Roman CYR"/>
          <w:sz w:val="24"/>
          <w:szCs w:val="24"/>
        </w:rPr>
        <w:t>потрiбно</w:t>
      </w:r>
      <w:proofErr w:type="spellEnd"/>
      <w:r>
        <w:rPr>
          <w:rFonts w:ascii="Times New Roman CYR" w:hAnsi="Times New Roman CYR" w:cs="Times New Roman CYR"/>
          <w:sz w:val="24"/>
          <w:szCs w:val="24"/>
        </w:rPr>
        <w:t xml:space="preserve"> вказати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засновникiв</w:t>
      </w:r>
      <w:proofErr w:type="spellEnd"/>
      <w:r>
        <w:rPr>
          <w:rFonts w:ascii="Times New Roman CYR" w:hAnsi="Times New Roman CYR" w:cs="Times New Roman CYR"/>
          <w:sz w:val="24"/>
          <w:szCs w:val="24"/>
        </w:rPr>
        <w:t xml:space="preserve">, така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наводиться нижче:</w:t>
      </w:r>
    </w:p>
    <w:p w14:paraId="441E565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установчих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15 </w:t>
      </w:r>
      <w:proofErr w:type="spellStart"/>
      <w:r>
        <w:rPr>
          <w:rFonts w:ascii="Times New Roman CYR" w:hAnsi="Times New Roman CYR" w:cs="Times New Roman CYR"/>
          <w:sz w:val="24"/>
          <w:szCs w:val="24"/>
        </w:rPr>
        <w:t>сiчня</w:t>
      </w:r>
      <w:proofErr w:type="spellEnd"/>
      <w:r>
        <w:rPr>
          <w:rFonts w:ascii="Times New Roman CYR" w:hAnsi="Times New Roman CYR" w:cs="Times New Roman CYR"/>
          <w:sz w:val="24"/>
          <w:szCs w:val="24"/>
        </w:rPr>
        <w:t xml:space="preserve"> 1997 року засновниками Товариства були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особи у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718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w:t>
      </w:r>
    </w:p>
    <w:p w14:paraId="5AE366A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прав на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яким належать </w:t>
      </w:r>
      <w:proofErr w:type="spellStart"/>
      <w:r>
        <w:rPr>
          <w:rFonts w:ascii="Times New Roman CYR" w:hAnsi="Times New Roman CYR" w:cs="Times New Roman CYR"/>
          <w:sz w:val="24"/>
          <w:szCs w:val="24"/>
        </w:rPr>
        <w:t>голосуючi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пакета яких стає </w:t>
      </w:r>
      <w:proofErr w:type="spellStart"/>
      <w:r>
        <w:rPr>
          <w:rFonts w:ascii="Times New Roman CYR" w:hAnsi="Times New Roman CYR" w:cs="Times New Roman CYR"/>
          <w:sz w:val="24"/>
          <w:szCs w:val="24"/>
        </w:rPr>
        <w:t>бiльшим</w:t>
      </w:r>
      <w:proofErr w:type="spellEnd"/>
      <w:r>
        <w:rPr>
          <w:rFonts w:ascii="Times New Roman CYR" w:hAnsi="Times New Roman CYR" w:cs="Times New Roman CYR"/>
          <w:sz w:val="24"/>
          <w:szCs w:val="24"/>
        </w:rPr>
        <w:t xml:space="preserve">, меншим або </w:t>
      </w:r>
      <w:proofErr w:type="spellStart"/>
      <w:r>
        <w:rPr>
          <w:rFonts w:ascii="Times New Roman CYR" w:hAnsi="Times New Roman CYR" w:cs="Times New Roman CYR"/>
          <w:sz w:val="24"/>
          <w:szCs w:val="24"/>
        </w:rPr>
        <w:t>рiвним</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яким належить право голосу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якими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власниками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пов'язаних з голосуючими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такими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не надається, тому що таких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не було. </w:t>
      </w:r>
    </w:p>
    <w:p w14:paraId="60E6EC9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облiгацiї</w:t>
      </w:r>
      <w:proofErr w:type="spellEnd"/>
      <w:r>
        <w:rPr>
          <w:rFonts w:ascii="Times New Roman CYR" w:hAnsi="Times New Roman CYR" w:cs="Times New Roman CYR"/>
          <w:sz w:val="24"/>
          <w:szCs w:val="24"/>
        </w:rPr>
        <w:t xml:space="preserve"> не надається, тому що Товариство не випускало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160F2C5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не надається, тому що Товариство не випускало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5F256E2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деривативнi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не надається, тому що Товариство не випускало </w:t>
      </w:r>
      <w:proofErr w:type="spellStart"/>
      <w:r>
        <w:rPr>
          <w:rFonts w:ascii="Times New Roman CYR" w:hAnsi="Times New Roman CYR" w:cs="Times New Roman CYR"/>
          <w:sz w:val="24"/>
          <w:szCs w:val="24"/>
        </w:rPr>
        <w:t>деривативнi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w:t>
      </w:r>
    </w:p>
    <w:p w14:paraId="3A00D3B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папнерiв</w:t>
      </w:r>
      <w:proofErr w:type="spellEnd"/>
      <w:r>
        <w:rPr>
          <w:rFonts w:ascii="Times New Roman CYR" w:hAnsi="Times New Roman CYR" w:cs="Times New Roman CYR"/>
          <w:sz w:val="24"/>
          <w:szCs w:val="24"/>
        </w:rPr>
        <w:t xml:space="preserve"> не надається, тому що Товариство не випускало забезпечених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4CC7211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стан об'єкта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не надається, тому що Товариство не випускало </w:t>
      </w:r>
      <w:proofErr w:type="spellStart"/>
      <w:r>
        <w:rPr>
          <w:rFonts w:ascii="Times New Roman CYR" w:hAnsi="Times New Roman CYR" w:cs="Times New Roman CYR"/>
          <w:sz w:val="24"/>
          <w:szCs w:val="24"/>
        </w:rPr>
        <w:t>цiльових</w:t>
      </w:r>
      <w:proofErr w:type="spellEnd"/>
      <w:r>
        <w:rPr>
          <w:rFonts w:ascii="Times New Roman CYR" w:hAnsi="Times New Roman CYR" w:cs="Times New Roman CYR"/>
          <w:sz w:val="24"/>
          <w:szCs w:val="24"/>
        </w:rPr>
        <w:t xml:space="preserve"> корпоративних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виконання зобов'язань за якими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шляхом об'єкта (частини об'єкта) житлового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w:t>
      </w:r>
    </w:p>
    <w:p w14:paraId="0E4D7B1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придбання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надається, тому що Товариство не придбавало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
    <w:p w14:paraId="4D783EB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не надається, тому що Товариство не випускало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190A6A5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понад 0,1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статутного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такого Товариства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тому що таких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понад 0,1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статутного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Товариства немає.</w:t>
      </w:r>
    </w:p>
    <w:p w14:paraId="3F9D609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тим, що в Додатку 7 до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 608 не передбачено </w:t>
      </w:r>
      <w:proofErr w:type="spellStart"/>
      <w:r>
        <w:rPr>
          <w:rFonts w:ascii="Times New Roman CYR" w:hAnsi="Times New Roman CYR" w:cs="Times New Roman CYR"/>
          <w:sz w:val="24"/>
          <w:szCs w:val="24"/>
        </w:rPr>
        <w:t>роздiл</w:t>
      </w:r>
      <w:proofErr w:type="spellEnd"/>
      <w:r>
        <w:rPr>
          <w:rFonts w:ascii="Times New Roman CYR" w:hAnsi="Times New Roman CYR" w:cs="Times New Roman CYR"/>
          <w:sz w:val="24"/>
          <w:szCs w:val="24"/>
        </w:rPr>
        <w:t xml:space="preserve">, в якому </w:t>
      </w:r>
      <w:proofErr w:type="spellStart"/>
      <w:r>
        <w:rPr>
          <w:rFonts w:ascii="Times New Roman CYR" w:hAnsi="Times New Roman CYR" w:cs="Times New Roman CYR"/>
          <w:sz w:val="24"/>
          <w:szCs w:val="24"/>
        </w:rPr>
        <w:t>потрiбно</w:t>
      </w:r>
      <w:proofErr w:type="spellEnd"/>
      <w:r>
        <w:rPr>
          <w:rFonts w:ascii="Times New Roman CYR" w:hAnsi="Times New Roman CYR" w:cs="Times New Roman CYR"/>
          <w:sz w:val="24"/>
          <w:szCs w:val="24"/>
        </w:rPr>
        <w:t xml:space="preserve"> вказати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5 i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вiдсотками</w:t>
      </w:r>
      <w:proofErr w:type="spellEnd"/>
      <w:r>
        <w:rPr>
          <w:rFonts w:ascii="Times New Roman CYR" w:hAnsi="Times New Roman CYR" w:cs="Times New Roman CYR"/>
          <w:sz w:val="24"/>
          <w:szCs w:val="24"/>
        </w:rPr>
        <w:t xml:space="preserve">, така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наводиться нижче: </w:t>
      </w:r>
    </w:p>
    <w:p w14:paraId="13907A4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 xml:space="preserve">Приватне </w:t>
      </w: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"Фармацевтична </w:t>
      </w:r>
      <w:proofErr w:type="spellStart"/>
      <w:r>
        <w:rPr>
          <w:rFonts w:ascii="Times New Roman CYR" w:hAnsi="Times New Roman CYR" w:cs="Times New Roman CYR"/>
          <w:sz w:val="24"/>
          <w:szCs w:val="24"/>
        </w:rPr>
        <w:t>фiрма</w:t>
      </w:r>
      <w:proofErr w:type="spellEnd"/>
      <w:r>
        <w:rPr>
          <w:rFonts w:ascii="Times New Roman CYR" w:hAnsi="Times New Roman CYR" w:cs="Times New Roman CYR"/>
          <w:sz w:val="24"/>
          <w:szCs w:val="24"/>
        </w:rPr>
        <w:t xml:space="preserve"> "Дарниця" ( </w:t>
      </w:r>
      <w:proofErr w:type="spellStart"/>
      <w:r>
        <w:rPr>
          <w:rFonts w:ascii="Times New Roman CYR" w:hAnsi="Times New Roman CYR" w:cs="Times New Roman CYR"/>
          <w:sz w:val="24"/>
          <w:szCs w:val="24"/>
        </w:rPr>
        <w:t>iдентифiкацiйний</w:t>
      </w:r>
      <w:proofErr w:type="spellEnd"/>
      <w:r>
        <w:rPr>
          <w:rFonts w:ascii="Times New Roman CYR" w:hAnsi="Times New Roman CYR" w:cs="Times New Roman CYR"/>
          <w:sz w:val="24"/>
          <w:szCs w:val="24"/>
        </w:rPr>
        <w:t xml:space="preserve"> код - 00481212,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02093,  </w:t>
      </w:r>
      <w:proofErr w:type="spellStart"/>
      <w:r>
        <w:rPr>
          <w:rFonts w:ascii="Times New Roman CYR" w:hAnsi="Times New Roman CYR" w:cs="Times New Roman CYR"/>
          <w:sz w:val="24"/>
          <w:szCs w:val="24"/>
        </w:rPr>
        <w:t>м.Київ</w:t>
      </w:r>
      <w:proofErr w:type="spellEnd"/>
      <w:r>
        <w:rPr>
          <w:rFonts w:ascii="Times New Roman CYR" w:hAnsi="Times New Roman CYR" w:cs="Times New Roman CYR"/>
          <w:sz w:val="24"/>
          <w:szCs w:val="24"/>
        </w:rPr>
        <w:t xml:space="preserve"> вул. </w:t>
      </w:r>
      <w:proofErr w:type="spellStart"/>
      <w:r>
        <w:rPr>
          <w:rFonts w:ascii="Times New Roman CYR" w:hAnsi="Times New Roman CYR" w:cs="Times New Roman CYR"/>
          <w:sz w:val="24"/>
          <w:szCs w:val="24"/>
        </w:rPr>
        <w:t>Бориспiльська</w:t>
      </w:r>
      <w:proofErr w:type="spellEnd"/>
      <w:r>
        <w:rPr>
          <w:rFonts w:ascii="Times New Roman CYR" w:hAnsi="Times New Roman CYR" w:cs="Times New Roman CYR"/>
          <w:sz w:val="24"/>
          <w:szCs w:val="24"/>
        </w:rPr>
        <w:t xml:space="preserve">, буд.13)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- 3293 шт., що становить 31,8134%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w:t>
      </w:r>
    </w:p>
    <w:p w14:paraId="28AF7FF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 xml:space="preserve">БЕЛДОР ГРУП С.А. ( </w:t>
      </w:r>
      <w:proofErr w:type="spellStart"/>
      <w:r>
        <w:rPr>
          <w:rFonts w:ascii="Times New Roman CYR" w:hAnsi="Times New Roman CYR" w:cs="Times New Roman CYR"/>
          <w:sz w:val="24"/>
          <w:szCs w:val="24"/>
        </w:rPr>
        <w:t>iдентифiкацiйний</w:t>
      </w:r>
      <w:proofErr w:type="spellEnd"/>
      <w:r>
        <w:rPr>
          <w:rFonts w:ascii="Times New Roman CYR" w:hAnsi="Times New Roman CYR" w:cs="Times New Roman CYR"/>
          <w:sz w:val="24"/>
          <w:szCs w:val="24"/>
        </w:rPr>
        <w:t xml:space="preserve"> код - 1465208,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3099 </w:t>
      </w:r>
      <w:proofErr w:type="spellStart"/>
      <w:r>
        <w:rPr>
          <w:rFonts w:ascii="Times New Roman CYR" w:hAnsi="Times New Roman CYR" w:cs="Times New Roman CYR"/>
          <w:sz w:val="24"/>
          <w:szCs w:val="24"/>
        </w:rPr>
        <w:t>Вiргiнськi</w:t>
      </w:r>
      <w:proofErr w:type="spellEnd"/>
      <w:r>
        <w:rPr>
          <w:rFonts w:ascii="Times New Roman CYR" w:hAnsi="Times New Roman CYR" w:cs="Times New Roman CYR"/>
          <w:sz w:val="24"/>
          <w:szCs w:val="24"/>
        </w:rPr>
        <w:t xml:space="preserve"> о-ви (</w:t>
      </w:r>
      <w:proofErr w:type="spellStart"/>
      <w:r>
        <w:rPr>
          <w:rFonts w:ascii="Times New Roman CYR" w:hAnsi="Times New Roman CYR" w:cs="Times New Roman CYR"/>
          <w:sz w:val="24"/>
          <w:szCs w:val="24"/>
        </w:rPr>
        <w:t>Брит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Тортола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Роуд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Вентерпул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Плаза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Вiкхемс</w:t>
      </w:r>
      <w:proofErr w:type="spellEnd"/>
      <w:r>
        <w:rPr>
          <w:rFonts w:ascii="Times New Roman CYR" w:hAnsi="Times New Roman CYR" w:cs="Times New Roman CYR"/>
          <w:sz w:val="24"/>
          <w:szCs w:val="24"/>
        </w:rPr>
        <w:t xml:space="preserve"> Кей, буд.1)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- 2201 шт., що становить 21,2636%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w:t>
      </w:r>
    </w:p>
    <w:p w14:paraId="6FCDB4F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ЛЕНIК ГРУП С.А. ( </w:t>
      </w:r>
      <w:proofErr w:type="spellStart"/>
      <w:r>
        <w:rPr>
          <w:rFonts w:ascii="Times New Roman CYR" w:hAnsi="Times New Roman CYR" w:cs="Times New Roman CYR"/>
          <w:sz w:val="24"/>
          <w:szCs w:val="24"/>
        </w:rPr>
        <w:t>iдентифiкацiйний</w:t>
      </w:r>
      <w:proofErr w:type="spellEnd"/>
      <w:r>
        <w:rPr>
          <w:rFonts w:ascii="Times New Roman CYR" w:hAnsi="Times New Roman CYR" w:cs="Times New Roman CYR"/>
          <w:sz w:val="24"/>
          <w:szCs w:val="24"/>
        </w:rPr>
        <w:t xml:space="preserve"> код - 1479460,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3099 </w:t>
      </w:r>
      <w:proofErr w:type="spellStart"/>
      <w:r>
        <w:rPr>
          <w:rFonts w:ascii="Times New Roman CYR" w:hAnsi="Times New Roman CYR" w:cs="Times New Roman CYR"/>
          <w:sz w:val="24"/>
          <w:szCs w:val="24"/>
        </w:rPr>
        <w:t>Вiргiнськi</w:t>
      </w:r>
      <w:proofErr w:type="spellEnd"/>
      <w:r>
        <w:rPr>
          <w:rFonts w:ascii="Times New Roman CYR" w:hAnsi="Times New Roman CYR" w:cs="Times New Roman CYR"/>
          <w:sz w:val="24"/>
          <w:szCs w:val="24"/>
        </w:rPr>
        <w:t xml:space="preserve"> о-ви (</w:t>
      </w:r>
      <w:proofErr w:type="spellStart"/>
      <w:r>
        <w:rPr>
          <w:rFonts w:ascii="Times New Roman CYR" w:hAnsi="Times New Roman CYR" w:cs="Times New Roman CYR"/>
          <w:sz w:val="24"/>
          <w:szCs w:val="24"/>
        </w:rPr>
        <w:t>Брит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Тортола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Роуд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Вентерпул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Плаза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Вiкхемс</w:t>
      </w:r>
      <w:proofErr w:type="spellEnd"/>
      <w:r>
        <w:rPr>
          <w:rFonts w:ascii="Times New Roman CYR" w:hAnsi="Times New Roman CYR" w:cs="Times New Roman CYR"/>
          <w:sz w:val="24"/>
          <w:szCs w:val="24"/>
        </w:rPr>
        <w:t xml:space="preserve"> Кей, буд.1)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- 2103 шт., що становить 20,3169%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w:t>
      </w:r>
    </w:p>
    <w:p w14:paraId="41A57B4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 xml:space="preserve">АЛЕТБЕР </w:t>
      </w:r>
      <w:proofErr w:type="spellStart"/>
      <w:r>
        <w:rPr>
          <w:rFonts w:ascii="Times New Roman CYR" w:hAnsi="Times New Roman CYR" w:cs="Times New Roman CYR"/>
          <w:sz w:val="24"/>
          <w:szCs w:val="24"/>
        </w:rPr>
        <w:t>Лiмiтед</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iдентифiкацiйний</w:t>
      </w:r>
      <w:proofErr w:type="spellEnd"/>
      <w:r>
        <w:rPr>
          <w:rFonts w:ascii="Times New Roman CYR" w:hAnsi="Times New Roman CYR" w:cs="Times New Roman CYR"/>
          <w:sz w:val="24"/>
          <w:szCs w:val="24"/>
        </w:rPr>
        <w:t xml:space="preserve"> код - НЕ344650,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Кiпр</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Лiмассол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Грiва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Дiгенi</w:t>
      </w:r>
      <w:proofErr w:type="spellEnd"/>
      <w:r>
        <w:rPr>
          <w:rFonts w:ascii="Times New Roman CYR" w:hAnsi="Times New Roman CYR" w:cs="Times New Roman CYR"/>
          <w:sz w:val="24"/>
          <w:szCs w:val="24"/>
        </w:rPr>
        <w:t xml:space="preserve">, буд.115)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- 876 шт., що становить 8,463 %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Товариства. </w:t>
      </w:r>
    </w:p>
    <w:p w14:paraId="0477D26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тим, що в Додатку 7 до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НКЦПФР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 608 не передбачено </w:t>
      </w:r>
      <w:proofErr w:type="spellStart"/>
      <w:r>
        <w:rPr>
          <w:rFonts w:ascii="Times New Roman CYR" w:hAnsi="Times New Roman CYR" w:cs="Times New Roman CYR"/>
          <w:sz w:val="24"/>
          <w:szCs w:val="24"/>
        </w:rPr>
        <w:t>роздiли</w:t>
      </w:r>
      <w:proofErr w:type="spellEnd"/>
      <w:r>
        <w:rPr>
          <w:rFonts w:ascii="Times New Roman CYR" w:hAnsi="Times New Roman CYR" w:cs="Times New Roman CYR"/>
          <w:sz w:val="24"/>
          <w:szCs w:val="24"/>
        </w:rPr>
        <w:t xml:space="preserve">, в якому </w:t>
      </w:r>
      <w:proofErr w:type="spellStart"/>
      <w:r>
        <w:rPr>
          <w:rFonts w:ascii="Times New Roman CYR" w:hAnsi="Times New Roman CYR" w:cs="Times New Roman CYR"/>
          <w:sz w:val="24"/>
          <w:szCs w:val="24"/>
        </w:rPr>
        <w:t>потрiбно</w:t>
      </w:r>
      <w:proofErr w:type="spellEnd"/>
      <w:r>
        <w:rPr>
          <w:rFonts w:ascii="Times New Roman CYR" w:hAnsi="Times New Roman CYR" w:cs="Times New Roman CYR"/>
          <w:sz w:val="24"/>
          <w:szCs w:val="24"/>
        </w:rPr>
        <w:t xml:space="preserve"> вказати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порядок призначення та </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про повноваження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w:t>
      </w:r>
    </w:p>
    <w:p w14:paraId="03CE767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p w14:paraId="22A3283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Товариства складається з 5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обираються Загальними Зборами строком на 3 роки. Якщо </w:t>
      </w:r>
      <w:proofErr w:type="spellStart"/>
      <w:r>
        <w:rPr>
          <w:rFonts w:ascii="Times New Roman CYR" w:hAnsi="Times New Roman CYR" w:cs="Times New Roman CYR"/>
          <w:sz w:val="24"/>
          <w:szCs w:val="24"/>
        </w:rPr>
        <w:t>iнше</w:t>
      </w:r>
      <w:proofErr w:type="spellEnd"/>
      <w:r>
        <w:rPr>
          <w:rFonts w:ascii="Times New Roman CYR" w:hAnsi="Times New Roman CYR" w:cs="Times New Roman CYR"/>
          <w:sz w:val="24"/>
          <w:szCs w:val="24"/>
        </w:rPr>
        <w:t xml:space="preserve"> не передбачено законом, члени Наглядової Ради обираються лише шляхом кумулятивного голосування,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якого загальна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кожного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помножується 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Товариства, що обираються, а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має право </w:t>
      </w:r>
      <w:proofErr w:type="spellStart"/>
      <w:r>
        <w:rPr>
          <w:rFonts w:ascii="Times New Roman CYR" w:hAnsi="Times New Roman CYR" w:cs="Times New Roman CYR"/>
          <w:sz w:val="24"/>
          <w:szCs w:val="24"/>
        </w:rPr>
        <w:t>вiддати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пiдрахованi</w:t>
      </w:r>
      <w:proofErr w:type="spellEnd"/>
      <w:r>
        <w:rPr>
          <w:rFonts w:ascii="Times New Roman CYR" w:hAnsi="Times New Roman CYR" w:cs="Times New Roman CYR"/>
          <w:sz w:val="24"/>
          <w:szCs w:val="24"/>
        </w:rPr>
        <w:t xml:space="preserve"> таким чином голоси за одного кандидата або </w:t>
      </w:r>
      <w:proofErr w:type="spellStart"/>
      <w:r>
        <w:rPr>
          <w:rFonts w:ascii="Times New Roman CYR" w:hAnsi="Times New Roman CYR" w:cs="Times New Roman CYR"/>
          <w:sz w:val="24"/>
          <w:szCs w:val="24"/>
        </w:rPr>
        <w:t>роздiлити</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кiлькома</w:t>
      </w:r>
      <w:proofErr w:type="spellEnd"/>
      <w:r>
        <w:rPr>
          <w:rFonts w:ascii="Times New Roman CYR" w:hAnsi="Times New Roman CYR" w:cs="Times New Roman CYR"/>
          <w:sz w:val="24"/>
          <w:szCs w:val="24"/>
        </w:rPr>
        <w:t xml:space="preserve"> кандидатами на власний розсуд. Порядок застосування кумулятивного голосування при </w:t>
      </w:r>
      <w:proofErr w:type="spellStart"/>
      <w:r>
        <w:rPr>
          <w:rFonts w:ascii="Times New Roman CYR" w:hAnsi="Times New Roman CYR" w:cs="Times New Roman CYR"/>
          <w:sz w:val="24"/>
          <w:szCs w:val="24"/>
        </w:rPr>
        <w:t>обраннi</w:t>
      </w:r>
      <w:proofErr w:type="spellEnd"/>
      <w:r>
        <w:rPr>
          <w:rFonts w:ascii="Times New Roman CYR" w:hAnsi="Times New Roman CYR" w:cs="Times New Roman CYR"/>
          <w:sz w:val="24"/>
          <w:szCs w:val="24"/>
        </w:rPr>
        <w:t xml:space="preserve"> складу Наглядової Ради Товариства визначається Положенням про Наглядову Ради Товариства.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строку повноважень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Загальними зборами з будь-яких причин не ухвалено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обрання нового складу Наглядової Ради, повноваження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чинної Наглядової ради продовжуються до ухвалення Загальними Зборами </w:t>
      </w:r>
      <w:proofErr w:type="spellStart"/>
      <w:r>
        <w:rPr>
          <w:rFonts w:ascii="Times New Roman CYR" w:hAnsi="Times New Roman CYR" w:cs="Times New Roman CYR"/>
          <w:sz w:val="24"/>
          <w:szCs w:val="24"/>
        </w:rPr>
        <w:t>вiдповiдного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становить менше половини її </w:t>
      </w:r>
      <w:proofErr w:type="spellStart"/>
      <w:r>
        <w:rPr>
          <w:rFonts w:ascii="Times New Roman CYR" w:hAnsi="Times New Roman CYR" w:cs="Times New Roman CYR"/>
          <w:sz w:val="24"/>
          <w:szCs w:val="24"/>
        </w:rPr>
        <w:t>кiлькiсного</w:t>
      </w:r>
      <w:proofErr w:type="spellEnd"/>
      <w:r>
        <w:rPr>
          <w:rFonts w:ascii="Times New Roman CYR" w:hAnsi="Times New Roman CYR" w:cs="Times New Roman CYR"/>
          <w:sz w:val="24"/>
          <w:szCs w:val="24"/>
        </w:rPr>
        <w:t xml:space="preserve"> складу, Наглядова рада (або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повинна скликати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для обрання всього складу Наглядової ради протягом строку, встановленого законодавством.</w:t>
      </w:r>
    </w:p>
    <w:p w14:paraId="684AAB4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члена Наглядової Ради Товариства </w:t>
      </w:r>
      <w:proofErr w:type="spellStart"/>
      <w:r>
        <w:rPr>
          <w:rFonts w:ascii="Times New Roman CYR" w:hAnsi="Times New Roman CYR" w:cs="Times New Roman CYR"/>
          <w:sz w:val="24"/>
          <w:szCs w:val="24"/>
        </w:rPr>
        <w:t>дiйснi</w:t>
      </w:r>
      <w:proofErr w:type="spellEnd"/>
      <w:r>
        <w:rPr>
          <w:rFonts w:ascii="Times New Roman CYR" w:hAnsi="Times New Roman CYR" w:cs="Times New Roman CYR"/>
          <w:sz w:val="24"/>
          <w:szCs w:val="24"/>
        </w:rPr>
        <w:t xml:space="preserve"> з моменту затвердження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його обрання Загальними Зборами, а саме, якщо </w:t>
      </w:r>
      <w:proofErr w:type="spellStart"/>
      <w:r>
        <w:rPr>
          <w:rFonts w:ascii="Times New Roman CYR" w:hAnsi="Times New Roman CYR" w:cs="Times New Roman CYR"/>
          <w:sz w:val="24"/>
          <w:szCs w:val="24"/>
        </w:rPr>
        <w:t>iнше</w:t>
      </w:r>
      <w:proofErr w:type="spellEnd"/>
      <w:r>
        <w:rPr>
          <w:rFonts w:ascii="Times New Roman CYR" w:hAnsi="Times New Roman CYR" w:cs="Times New Roman CYR"/>
          <w:sz w:val="24"/>
          <w:szCs w:val="24"/>
        </w:rPr>
        <w:t xml:space="preserve"> не встановлено законодавством, з моменту складення протоколу про </w:t>
      </w:r>
      <w:proofErr w:type="spellStart"/>
      <w:r>
        <w:rPr>
          <w:rFonts w:ascii="Times New Roman CYR" w:hAnsi="Times New Roman CYR" w:cs="Times New Roman CYR"/>
          <w:sz w:val="24"/>
          <w:szCs w:val="24"/>
        </w:rPr>
        <w:t>пiдсумки</w:t>
      </w:r>
      <w:proofErr w:type="spellEnd"/>
      <w:r>
        <w:rPr>
          <w:rFonts w:ascii="Times New Roman CYR" w:hAnsi="Times New Roman CYR" w:cs="Times New Roman CYR"/>
          <w:sz w:val="24"/>
          <w:szCs w:val="24"/>
        </w:rPr>
        <w:t xml:space="preserve"> голосування на Загальних Зборах з питання обрання складу Наглядової Ради. Одна й та сама особа може бути обрана до складу Наглядової Ради Товариства неодноразово.</w:t>
      </w:r>
    </w:p>
    <w:p w14:paraId="1399D92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члена Наглядової ради припиняються достроково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w:t>
      </w:r>
    </w:p>
    <w:p w14:paraId="102D5C0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прийняття </w:t>
      </w:r>
      <w:proofErr w:type="spellStart"/>
      <w:r>
        <w:rPr>
          <w:rFonts w:ascii="Times New Roman CYR" w:hAnsi="Times New Roman CYR" w:cs="Times New Roman CYR"/>
          <w:sz w:val="24"/>
          <w:szCs w:val="24"/>
        </w:rPr>
        <w:t>вiдповiдного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Загальними Зборами у будь-який час ї з будь-яких </w:t>
      </w:r>
      <w:proofErr w:type="spellStart"/>
      <w:r>
        <w:rPr>
          <w:rFonts w:ascii="Times New Roman CYR" w:hAnsi="Times New Roman CYR" w:cs="Times New Roman CYR"/>
          <w:sz w:val="24"/>
          <w:szCs w:val="24"/>
        </w:rPr>
        <w:t>пiдстав</w:t>
      </w:r>
      <w:proofErr w:type="spellEnd"/>
      <w:r>
        <w:rPr>
          <w:rFonts w:ascii="Times New Roman CYR" w:hAnsi="Times New Roman CYR" w:cs="Times New Roman CYR"/>
          <w:sz w:val="24"/>
          <w:szCs w:val="24"/>
        </w:rPr>
        <w:t>;</w:t>
      </w:r>
    </w:p>
    <w:p w14:paraId="373059B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без ухвалення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Загальними Зборами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настання наступних обставин;</w:t>
      </w:r>
    </w:p>
    <w:p w14:paraId="54EEFE9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за власним бажанням члена Наглядової ради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письмовим </w:t>
      </w:r>
      <w:proofErr w:type="spellStart"/>
      <w:r>
        <w:rPr>
          <w:rFonts w:ascii="Times New Roman CYR" w:hAnsi="Times New Roman CYR" w:cs="Times New Roman CYR"/>
          <w:sz w:val="24"/>
          <w:szCs w:val="24"/>
        </w:rPr>
        <w:t>повiдомленням</w:t>
      </w:r>
      <w:proofErr w:type="spellEnd"/>
      <w:r>
        <w:rPr>
          <w:rFonts w:ascii="Times New Roman CYR" w:hAnsi="Times New Roman CYR" w:cs="Times New Roman CYR"/>
          <w:sz w:val="24"/>
          <w:szCs w:val="24"/>
        </w:rPr>
        <w:t xml:space="preserve"> Голови Наглядової ради за два </w:t>
      </w:r>
      <w:proofErr w:type="spellStart"/>
      <w:r>
        <w:rPr>
          <w:rFonts w:ascii="Times New Roman CYR" w:hAnsi="Times New Roman CYR" w:cs="Times New Roman CYR"/>
          <w:sz w:val="24"/>
          <w:szCs w:val="24"/>
        </w:rPr>
        <w:t>тижнi</w:t>
      </w:r>
      <w:proofErr w:type="spellEnd"/>
      <w:r>
        <w:rPr>
          <w:rFonts w:ascii="Times New Roman CYR" w:hAnsi="Times New Roman CYR" w:cs="Times New Roman CYR"/>
          <w:sz w:val="24"/>
          <w:szCs w:val="24"/>
        </w:rPr>
        <w:t>;</w:t>
      </w:r>
    </w:p>
    <w:p w14:paraId="6FAA1F1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неможливостi</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члена Наглядової ради за станом здоров'я, що </w:t>
      </w:r>
      <w:proofErr w:type="spellStart"/>
      <w:r>
        <w:rPr>
          <w:rFonts w:ascii="Times New Roman CYR" w:hAnsi="Times New Roman CYR" w:cs="Times New Roman CYR"/>
          <w:sz w:val="24"/>
          <w:szCs w:val="24"/>
        </w:rPr>
        <w:t>пiдтверджено</w:t>
      </w:r>
      <w:proofErr w:type="spellEnd"/>
      <w:r>
        <w:rPr>
          <w:rFonts w:ascii="Times New Roman CYR" w:hAnsi="Times New Roman CYR" w:cs="Times New Roman CYR"/>
          <w:sz w:val="24"/>
          <w:szCs w:val="24"/>
        </w:rPr>
        <w:t xml:space="preserve"> медичним висновком;</w:t>
      </w:r>
    </w:p>
    <w:p w14:paraId="6C781B6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набрання законної сили </w:t>
      </w:r>
      <w:proofErr w:type="spellStart"/>
      <w:r>
        <w:rPr>
          <w:rFonts w:ascii="Times New Roman CYR" w:hAnsi="Times New Roman CYR" w:cs="Times New Roman CYR"/>
          <w:sz w:val="24"/>
          <w:szCs w:val="24"/>
        </w:rPr>
        <w:t>вироком</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суду, яким члена Наглядової ради засуджено до покарання, що виключає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(позбавлення </w:t>
      </w:r>
      <w:proofErr w:type="spellStart"/>
      <w:r>
        <w:rPr>
          <w:rFonts w:ascii="Times New Roman CYR" w:hAnsi="Times New Roman CYR" w:cs="Times New Roman CYR"/>
          <w:sz w:val="24"/>
          <w:szCs w:val="24"/>
        </w:rPr>
        <w:t>волi</w:t>
      </w:r>
      <w:proofErr w:type="spellEnd"/>
      <w:r>
        <w:rPr>
          <w:rFonts w:ascii="Times New Roman CYR" w:hAnsi="Times New Roman CYR" w:cs="Times New Roman CYR"/>
          <w:sz w:val="24"/>
          <w:szCs w:val="24"/>
        </w:rPr>
        <w:t xml:space="preserve">, судова заборона </w:t>
      </w:r>
      <w:proofErr w:type="spellStart"/>
      <w:r>
        <w:rPr>
          <w:rFonts w:ascii="Times New Roman CYR" w:hAnsi="Times New Roman CYR" w:cs="Times New Roman CYR"/>
          <w:sz w:val="24"/>
          <w:szCs w:val="24"/>
        </w:rPr>
        <w:t>обiймати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певнi</w:t>
      </w:r>
      <w:proofErr w:type="spellEnd"/>
      <w:r>
        <w:rPr>
          <w:rFonts w:ascii="Times New Roman CYR" w:hAnsi="Times New Roman CYR" w:cs="Times New Roman CYR"/>
          <w:sz w:val="24"/>
          <w:szCs w:val="24"/>
        </w:rPr>
        <w:t xml:space="preserve"> посади);</w:t>
      </w:r>
    </w:p>
    <w:p w14:paraId="56BF710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смертi</w:t>
      </w:r>
      <w:proofErr w:type="spellEnd"/>
      <w:r>
        <w:rPr>
          <w:rFonts w:ascii="Times New Roman CYR" w:hAnsi="Times New Roman CYR" w:cs="Times New Roman CYR"/>
          <w:sz w:val="24"/>
          <w:szCs w:val="24"/>
        </w:rPr>
        <w:t xml:space="preserve">, визнання його </w:t>
      </w:r>
      <w:proofErr w:type="spellStart"/>
      <w:r>
        <w:rPr>
          <w:rFonts w:ascii="Times New Roman CYR" w:hAnsi="Times New Roman CYR" w:cs="Times New Roman CYR"/>
          <w:sz w:val="24"/>
          <w:szCs w:val="24"/>
        </w:rPr>
        <w:t>недiєздатним</w:t>
      </w:r>
      <w:proofErr w:type="spellEnd"/>
      <w:r>
        <w:rPr>
          <w:rFonts w:ascii="Times New Roman CYR" w:hAnsi="Times New Roman CYR" w:cs="Times New Roman CYR"/>
          <w:sz w:val="24"/>
          <w:szCs w:val="24"/>
        </w:rPr>
        <w:t xml:space="preserve">, обмежено </w:t>
      </w:r>
      <w:proofErr w:type="spellStart"/>
      <w:r>
        <w:rPr>
          <w:rFonts w:ascii="Times New Roman CYR" w:hAnsi="Times New Roman CYR" w:cs="Times New Roman CYR"/>
          <w:sz w:val="24"/>
          <w:szCs w:val="24"/>
        </w:rPr>
        <w:t>дiєздатним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безвiсно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вiдсутнiм</w:t>
      </w:r>
      <w:proofErr w:type="spellEnd"/>
      <w:r>
        <w:rPr>
          <w:rFonts w:ascii="Times New Roman CYR" w:hAnsi="Times New Roman CYR" w:cs="Times New Roman CYR"/>
          <w:sz w:val="24"/>
          <w:szCs w:val="24"/>
        </w:rPr>
        <w:t>, померлим;</w:t>
      </w:r>
    </w:p>
    <w:p w14:paraId="095F8E6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який є членом Наглядової ради.</w:t>
      </w:r>
    </w:p>
    <w:p w14:paraId="31E5F69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обирається членами Наглядової ради з їх числа одноголосно, шляхом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голосування строком до 3-х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але не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строку повноважень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Наглядова Рада має право в будь-який час переобрати Голову Наглядової Ради Товариства.</w:t>
      </w:r>
    </w:p>
    <w:p w14:paraId="5E326A3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w:t>
      </w:r>
    </w:p>
    <w:p w14:paraId="4F213B2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Обрання та </w:t>
      </w:r>
      <w:proofErr w:type="spellStart"/>
      <w:r>
        <w:rPr>
          <w:rFonts w:ascii="Times New Roman CYR" w:hAnsi="Times New Roman CYR" w:cs="Times New Roman CYR"/>
          <w:sz w:val="24"/>
          <w:szCs w:val="24"/>
        </w:rPr>
        <w:t>вiдкликання</w:t>
      </w:r>
      <w:proofErr w:type="spellEnd"/>
      <w:r>
        <w:rPr>
          <w:rFonts w:ascii="Times New Roman CYR" w:hAnsi="Times New Roman CYR" w:cs="Times New Roman CYR"/>
          <w:sz w:val="24"/>
          <w:szCs w:val="24"/>
        </w:rPr>
        <w:t xml:space="preserve"> Генерального директора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Генеральний директор обирається строком на 3 роки. Строк повноважень Генерального директора починається з моменту його обрання Загальними Зборами. Повноваження Генерального директора можуть бути </w:t>
      </w:r>
      <w:proofErr w:type="spellStart"/>
      <w:r>
        <w:rPr>
          <w:rFonts w:ascii="Times New Roman CYR" w:hAnsi="Times New Roman CYR" w:cs="Times New Roman CYR"/>
          <w:sz w:val="24"/>
          <w:szCs w:val="24"/>
        </w:rPr>
        <w:t>припиненi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у будь-який час та з будь-яких </w:t>
      </w:r>
      <w:proofErr w:type="spellStart"/>
      <w:r>
        <w:rPr>
          <w:rFonts w:ascii="Times New Roman CYR" w:hAnsi="Times New Roman CYR" w:cs="Times New Roman CYR"/>
          <w:sz w:val="24"/>
          <w:szCs w:val="24"/>
        </w:rPr>
        <w:t>пiдстав</w:t>
      </w:r>
      <w:proofErr w:type="spellEnd"/>
      <w:r>
        <w:rPr>
          <w:rFonts w:ascii="Times New Roman CYR" w:hAnsi="Times New Roman CYR" w:cs="Times New Roman CYR"/>
          <w:sz w:val="24"/>
          <w:szCs w:val="24"/>
        </w:rPr>
        <w:t>.</w:t>
      </w:r>
    </w:p>
    <w:p w14:paraId="48E8624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Генерального директора припиняються достроково без ухвалення органами Товариства будь-яких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настання наступних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w:t>
      </w:r>
    </w:p>
    <w:p w14:paraId="160FF0D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власним бажанням Генерального директора за умови письмового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Голови Наглядової ради про це за два тижня;</w:t>
      </w:r>
    </w:p>
    <w:p w14:paraId="7C979C9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неможливостi</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Генерального директора за станом здоров'я;</w:t>
      </w:r>
    </w:p>
    <w:p w14:paraId="5F5FD61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набрання законної сили </w:t>
      </w:r>
      <w:proofErr w:type="spellStart"/>
      <w:r>
        <w:rPr>
          <w:rFonts w:ascii="Times New Roman CYR" w:hAnsi="Times New Roman CYR" w:cs="Times New Roman CYR"/>
          <w:sz w:val="24"/>
          <w:szCs w:val="24"/>
        </w:rPr>
        <w:t>вироком</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суду, яким Генерального директора засуджено до покарання, що виключає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Генерального директора (позбавлення </w:t>
      </w:r>
      <w:proofErr w:type="spellStart"/>
      <w:r>
        <w:rPr>
          <w:rFonts w:ascii="Times New Roman CYR" w:hAnsi="Times New Roman CYR" w:cs="Times New Roman CYR"/>
          <w:sz w:val="24"/>
          <w:szCs w:val="24"/>
        </w:rPr>
        <w:t>волi</w:t>
      </w:r>
      <w:proofErr w:type="spellEnd"/>
      <w:r>
        <w:rPr>
          <w:rFonts w:ascii="Times New Roman CYR" w:hAnsi="Times New Roman CYR" w:cs="Times New Roman CYR"/>
          <w:sz w:val="24"/>
          <w:szCs w:val="24"/>
        </w:rPr>
        <w:t xml:space="preserve">, судова заборона </w:t>
      </w:r>
      <w:proofErr w:type="spellStart"/>
      <w:r>
        <w:rPr>
          <w:rFonts w:ascii="Times New Roman CYR" w:hAnsi="Times New Roman CYR" w:cs="Times New Roman CYR"/>
          <w:sz w:val="24"/>
          <w:szCs w:val="24"/>
        </w:rPr>
        <w:t>обiймати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певнi</w:t>
      </w:r>
      <w:proofErr w:type="spellEnd"/>
      <w:r>
        <w:rPr>
          <w:rFonts w:ascii="Times New Roman CYR" w:hAnsi="Times New Roman CYR" w:cs="Times New Roman CYR"/>
          <w:sz w:val="24"/>
          <w:szCs w:val="24"/>
        </w:rPr>
        <w:t xml:space="preserve"> посади);</w:t>
      </w:r>
    </w:p>
    <w:p w14:paraId="7AA57D9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смертi</w:t>
      </w:r>
      <w:proofErr w:type="spellEnd"/>
      <w:r>
        <w:rPr>
          <w:rFonts w:ascii="Times New Roman CYR" w:hAnsi="Times New Roman CYR" w:cs="Times New Roman CYR"/>
          <w:sz w:val="24"/>
          <w:szCs w:val="24"/>
        </w:rPr>
        <w:t xml:space="preserve">, визнання його </w:t>
      </w:r>
      <w:proofErr w:type="spellStart"/>
      <w:r>
        <w:rPr>
          <w:rFonts w:ascii="Times New Roman CYR" w:hAnsi="Times New Roman CYR" w:cs="Times New Roman CYR"/>
          <w:sz w:val="24"/>
          <w:szCs w:val="24"/>
        </w:rPr>
        <w:t>недiєздатним</w:t>
      </w:r>
      <w:proofErr w:type="spellEnd"/>
      <w:r>
        <w:rPr>
          <w:rFonts w:ascii="Times New Roman CYR" w:hAnsi="Times New Roman CYR" w:cs="Times New Roman CYR"/>
          <w:sz w:val="24"/>
          <w:szCs w:val="24"/>
        </w:rPr>
        <w:t xml:space="preserve">, обмежено </w:t>
      </w:r>
      <w:proofErr w:type="spellStart"/>
      <w:r>
        <w:rPr>
          <w:rFonts w:ascii="Times New Roman CYR" w:hAnsi="Times New Roman CYR" w:cs="Times New Roman CYR"/>
          <w:sz w:val="24"/>
          <w:szCs w:val="24"/>
        </w:rPr>
        <w:t>дiєздатним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безвiсно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вiдсутнiм</w:t>
      </w:r>
      <w:proofErr w:type="spellEnd"/>
      <w:r>
        <w:rPr>
          <w:rFonts w:ascii="Times New Roman CYR" w:hAnsi="Times New Roman CYR" w:cs="Times New Roman CYR"/>
          <w:sz w:val="24"/>
          <w:szCs w:val="24"/>
        </w:rPr>
        <w:t>, померлим.</w:t>
      </w:r>
    </w:p>
    <w:p w14:paraId="39CFAAA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p>
    <w:p w14:paraId="6ED377E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та обов'язки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передбачено </w:t>
      </w:r>
      <w:proofErr w:type="spellStart"/>
      <w:r>
        <w:rPr>
          <w:rFonts w:ascii="Times New Roman CYR" w:hAnsi="Times New Roman CYR" w:cs="Times New Roman CYR"/>
          <w:sz w:val="24"/>
          <w:szCs w:val="24"/>
        </w:rPr>
        <w:t>роздiлом</w:t>
      </w:r>
      <w:proofErr w:type="spellEnd"/>
      <w:r>
        <w:rPr>
          <w:rFonts w:ascii="Times New Roman CYR" w:hAnsi="Times New Roman CYR" w:cs="Times New Roman CYR"/>
          <w:sz w:val="24"/>
          <w:szCs w:val="24"/>
        </w:rPr>
        <w:t xml:space="preserve"> 5 Положення про Наглядову Раду.</w:t>
      </w:r>
    </w:p>
    <w:p w14:paraId="41ABB69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5.1. Кожний член Наглядової Ради Товариства повинен:</w:t>
      </w:r>
    </w:p>
    <w:p w14:paraId="738827B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добросовiсно</w:t>
      </w:r>
      <w:proofErr w:type="spellEnd"/>
      <w:r>
        <w:rPr>
          <w:rFonts w:ascii="Times New Roman CYR" w:hAnsi="Times New Roman CYR" w:cs="Times New Roman CYR"/>
          <w:sz w:val="24"/>
          <w:szCs w:val="24"/>
        </w:rPr>
        <w:t xml:space="preserve">, розумно та справедливо, дотримуючись вимог, що </w:t>
      </w:r>
      <w:proofErr w:type="spellStart"/>
      <w:r>
        <w:rPr>
          <w:rFonts w:ascii="Times New Roman CYR" w:hAnsi="Times New Roman CYR" w:cs="Times New Roman CYR"/>
          <w:sz w:val="24"/>
          <w:szCs w:val="24"/>
        </w:rPr>
        <w:t>мiстяться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законодавствi</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Статутi</w:t>
      </w:r>
      <w:proofErr w:type="spellEnd"/>
      <w:r>
        <w:rPr>
          <w:rFonts w:ascii="Times New Roman CYR" w:hAnsi="Times New Roman CYR" w:cs="Times New Roman CYR"/>
          <w:sz w:val="24"/>
          <w:szCs w:val="24"/>
        </w:rPr>
        <w:t xml:space="preserve"> Товариства та цьому </w:t>
      </w:r>
      <w:proofErr w:type="spellStart"/>
      <w:r>
        <w:rPr>
          <w:rFonts w:ascii="Times New Roman CYR" w:hAnsi="Times New Roman CYR" w:cs="Times New Roman CYR"/>
          <w:sz w:val="24"/>
          <w:szCs w:val="24"/>
        </w:rPr>
        <w:t>Положеннi</w:t>
      </w:r>
      <w:proofErr w:type="spellEnd"/>
      <w:r>
        <w:rPr>
          <w:rFonts w:ascii="Times New Roman CYR" w:hAnsi="Times New Roman CYR" w:cs="Times New Roman CYR"/>
          <w:sz w:val="24"/>
          <w:szCs w:val="24"/>
        </w:rPr>
        <w:t xml:space="preserve">, а також моральних </w:t>
      </w:r>
      <w:proofErr w:type="spellStart"/>
      <w:r>
        <w:rPr>
          <w:rFonts w:ascii="Times New Roman CYR" w:hAnsi="Times New Roman CYR" w:cs="Times New Roman CYR"/>
          <w:sz w:val="24"/>
          <w:szCs w:val="24"/>
        </w:rPr>
        <w:t>принципiв</w:t>
      </w:r>
      <w:proofErr w:type="spellEnd"/>
      <w:r>
        <w:rPr>
          <w:rFonts w:ascii="Times New Roman CYR" w:hAnsi="Times New Roman CYR" w:cs="Times New Roman CYR"/>
          <w:sz w:val="24"/>
          <w:szCs w:val="24"/>
        </w:rPr>
        <w:t xml:space="preserve"> та правил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етики в найкращих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Товариства та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w:t>
      </w:r>
    </w:p>
    <w:p w14:paraId="4967F95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зберiгати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конфiденцiйнiсть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Товариство, яка стала йому </w:t>
      </w:r>
      <w:proofErr w:type="spellStart"/>
      <w:r>
        <w:rPr>
          <w:rFonts w:ascii="Times New Roman CYR" w:hAnsi="Times New Roman CYR" w:cs="Times New Roman CYR"/>
          <w:sz w:val="24"/>
          <w:szCs w:val="24"/>
        </w:rPr>
        <w:t>вiдома</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виконанням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члена Наглядової Ради Товариства, в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та протягом 2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з дати припинення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члена Наглядової ради;</w:t>
      </w:r>
    </w:p>
    <w:p w14:paraId="34D617A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проводити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стану Товариства та </w:t>
      </w:r>
      <w:proofErr w:type="spellStart"/>
      <w:r>
        <w:rPr>
          <w:rFonts w:ascii="Times New Roman CYR" w:hAnsi="Times New Roman CYR" w:cs="Times New Roman CYR"/>
          <w:sz w:val="24"/>
          <w:szCs w:val="24"/>
        </w:rPr>
        <w:t>пiдтримувати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постiйнi</w:t>
      </w:r>
      <w:proofErr w:type="spellEnd"/>
      <w:r>
        <w:rPr>
          <w:rFonts w:ascii="Times New Roman CYR" w:hAnsi="Times New Roman CYR" w:cs="Times New Roman CYR"/>
          <w:sz w:val="24"/>
          <w:szCs w:val="24"/>
        </w:rPr>
        <w:t xml:space="preserve"> контакти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органами та посадовими особами Товариства;</w:t>
      </w:r>
    </w:p>
    <w:p w14:paraId="1456950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брати участь у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роботi</w:t>
      </w:r>
      <w:proofErr w:type="spellEnd"/>
      <w:r>
        <w:rPr>
          <w:rFonts w:ascii="Times New Roman CYR" w:hAnsi="Times New Roman CYR" w:cs="Times New Roman CYR"/>
          <w:sz w:val="24"/>
          <w:szCs w:val="24"/>
        </w:rPr>
        <w:t xml:space="preserve"> Наглядової ради;</w:t>
      </w:r>
    </w:p>
    <w:p w14:paraId="58A0C15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заздалегiдь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повiдомляти</w:t>
      </w:r>
      <w:proofErr w:type="spellEnd"/>
      <w:r>
        <w:rPr>
          <w:rFonts w:ascii="Times New Roman CYR" w:hAnsi="Times New Roman CYR" w:cs="Times New Roman CYR"/>
          <w:sz w:val="24"/>
          <w:szCs w:val="24"/>
        </w:rPr>
        <w:t xml:space="preserve"> Голову Наглядової Ради про </w:t>
      </w:r>
      <w:proofErr w:type="spellStart"/>
      <w:r>
        <w:rPr>
          <w:rFonts w:ascii="Times New Roman CYR" w:hAnsi="Times New Roman CYR" w:cs="Times New Roman CYR"/>
          <w:sz w:val="24"/>
          <w:szCs w:val="24"/>
        </w:rPr>
        <w:t>неможливiсть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вказiвкою</w:t>
      </w:r>
      <w:proofErr w:type="spellEnd"/>
      <w:r>
        <w:rPr>
          <w:rFonts w:ascii="Times New Roman CYR" w:hAnsi="Times New Roman CYR" w:cs="Times New Roman CYR"/>
          <w:sz w:val="24"/>
          <w:szCs w:val="24"/>
        </w:rPr>
        <w:t xml:space="preserve"> причин </w:t>
      </w:r>
      <w:proofErr w:type="spellStart"/>
      <w:r>
        <w:rPr>
          <w:rFonts w:ascii="Times New Roman CYR" w:hAnsi="Times New Roman CYR" w:cs="Times New Roman CYR"/>
          <w:sz w:val="24"/>
          <w:szCs w:val="24"/>
        </w:rPr>
        <w:t>вiдсутностi</w:t>
      </w:r>
      <w:proofErr w:type="spellEnd"/>
      <w:r>
        <w:rPr>
          <w:rFonts w:ascii="Times New Roman CYR" w:hAnsi="Times New Roman CYR" w:cs="Times New Roman CYR"/>
          <w:sz w:val="24"/>
          <w:szCs w:val="24"/>
        </w:rPr>
        <w:t xml:space="preserve"> (Голова Наглядової Ради </w:t>
      </w:r>
      <w:proofErr w:type="spellStart"/>
      <w:r>
        <w:rPr>
          <w:rFonts w:ascii="Times New Roman CYR" w:hAnsi="Times New Roman CYR" w:cs="Times New Roman CYR"/>
          <w:sz w:val="24"/>
          <w:szCs w:val="24"/>
        </w:rPr>
        <w:t>повiдомляє</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неможливiсть</w:t>
      </w:r>
      <w:proofErr w:type="spellEnd"/>
      <w:r>
        <w:rPr>
          <w:rFonts w:ascii="Times New Roman CYR" w:hAnsi="Times New Roman CYR" w:cs="Times New Roman CYR"/>
          <w:sz w:val="24"/>
          <w:szCs w:val="24"/>
        </w:rPr>
        <w:t xml:space="preserve"> своєї </w:t>
      </w:r>
      <w:proofErr w:type="spellStart"/>
      <w:r>
        <w:rPr>
          <w:rFonts w:ascii="Times New Roman CYR" w:hAnsi="Times New Roman CYR" w:cs="Times New Roman CYR"/>
          <w:sz w:val="24"/>
          <w:szCs w:val="24"/>
        </w:rPr>
        <w:t>присутностi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рештi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2A268B4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5.2. Члени Наглядової Ради Товариства </w:t>
      </w:r>
      <w:proofErr w:type="spellStart"/>
      <w:r>
        <w:rPr>
          <w:rFonts w:ascii="Times New Roman CYR" w:hAnsi="Times New Roman CYR" w:cs="Times New Roman CYR"/>
          <w:sz w:val="24"/>
          <w:szCs w:val="24"/>
        </w:rPr>
        <w:t>повиннi</w:t>
      </w:r>
      <w:proofErr w:type="spellEnd"/>
      <w:r>
        <w:rPr>
          <w:rFonts w:ascii="Times New Roman CYR" w:hAnsi="Times New Roman CYR" w:cs="Times New Roman CYR"/>
          <w:sz w:val="24"/>
          <w:szCs w:val="24"/>
        </w:rPr>
        <w:t xml:space="preserve"> дотримуватись наступних правил та вимог щодо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w:t>
      </w:r>
    </w:p>
    <w:p w14:paraId="23BA577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письмовiй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повiдомляти</w:t>
      </w:r>
      <w:proofErr w:type="spellEnd"/>
      <w:r>
        <w:rPr>
          <w:rFonts w:ascii="Times New Roman CYR" w:hAnsi="Times New Roman CYR" w:cs="Times New Roman CYR"/>
          <w:sz w:val="24"/>
          <w:szCs w:val="24"/>
        </w:rPr>
        <w:t xml:space="preserve"> про особисту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укладаннi</w:t>
      </w:r>
      <w:proofErr w:type="spellEnd"/>
      <w:r>
        <w:rPr>
          <w:rFonts w:ascii="Times New Roman CYR" w:hAnsi="Times New Roman CYR" w:cs="Times New Roman CYR"/>
          <w:sz w:val="24"/>
          <w:szCs w:val="24"/>
        </w:rPr>
        <w:t xml:space="preserve"> Товариством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Товариства;</w:t>
      </w:r>
    </w:p>
    <w:p w14:paraId="3EB987C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письмовiй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повiдомляти</w:t>
      </w:r>
      <w:proofErr w:type="spellEnd"/>
      <w:r>
        <w:rPr>
          <w:rFonts w:ascii="Times New Roman CYR" w:hAnsi="Times New Roman CYR" w:cs="Times New Roman CYR"/>
          <w:sz w:val="24"/>
          <w:szCs w:val="24"/>
        </w:rPr>
        <w:t xml:space="preserve"> Голову Наглядової Ради Товариства про будь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вчиненi</w:t>
      </w:r>
      <w:proofErr w:type="spellEnd"/>
      <w:r>
        <w:rPr>
          <w:rFonts w:ascii="Times New Roman CYR" w:hAnsi="Times New Roman CYR" w:cs="Times New Roman CYR"/>
          <w:sz w:val="24"/>
          <w:szCs w:val="24"/>
        </w:rPr>
        <w:t xml:space="preserve"> цим членом Наглядової Ради правочини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Товариства негайно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їх вчинення;</w:t>
      </w:r>
    </w:p>
    <w:p w14:paraId="6E9AD58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 отримувати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та/або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подарункiв</w:t>
      </w:r>
      <w:proofErr w:type="spellEnd"/>
      <w:r>
        <w:rPr>
          <w:rFonts w:ascii="Times New Roman CYR" w:hAnsi="Times New Roman CYR" w:cs="Times New Roman CYR"/>
          <w:sz w:val="24"/>
          <w:szCs w:val="24"/>
        </w:rPr>
        <w:t xml:space="preserve">, послуг чи будь яких переваг,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або можуть розглядатися як винагорода за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вжитi</w:t>
      </w:r>
      <w:proofErr w:type="spellEnd"/>
      <w:r>
        <w:rPr>
          <w:rFonts w:ascii="Times New Roman CYR" w:hAnsi="Times New Roman CYR" w:cs="Times New Roman CYR"/>
          <w:sz w:val="24"/>
          <w:szCs w:val="24"/>
        </w:rPr>
        <w:t xml:space="preserve"> членом Наглядової Ради в рамках свого посадового становища,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символiчних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знакiв</w:t>
      </w:r>
      <w:proofErr w:type="spellEnd"/>
      <w:r>
        <w:rPr>
          <w:rFonts w:ascii="Times New Roman CYR" w:hAnsi="Times New Roman CYR" w:cs="Times New Roman CYR"/>
          <w:sz w:val="24"/>
          <w:szCs w:val="24"/>
        </w:rPr>
        <w:t xml:space="preserve"> уваги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загальноприйнятих правил </w:t>
      </w:r>
      <w:proofErr w:type="spellStart"/>
      <w:r>
        <w:rPr>
          <w:rFonts w:ascii="Times New Roman CYR" w:hAnsi="Times New Roman CYR" w:cs="Times New Roman CYR"/>
          <w:sz w:val="24"/>
          <w:szCs w:val="24"/>
        </w:rPr>
        <w:t>ввiчливостi</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сувенiрiв</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проведеннi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офiцiйних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w:t>
      </w:r>
    </w:p>
    <w:p w14:paraId="44FF708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 розголошувати </w:t>
      </w:r>
      <w:proofErr w:type="spellStart"/>
      <w:r>
        <w:rPr>
          <w:rFonts w:ascii="Times New Roman CYR" w:hAnsi="Times New Roman CYR" w:cs="Times New Roman CYR"/>
          <w:sz w:val="24"/>
          <w:szCs w:val="24"/>
        </w:rPr>
        <w:t>конфiденцiйну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iнсайдерську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яка йому стала </w:t>
      </w:r>
      <w:proofErr w:type="spellStart"/>
      <w:r>
        <w:rPr>
          <w:rFonts w:ascii="Times New Roman CYR" w:hAnsi="Times New Roman CYR" w:cs="Times New Roman CYR"/>
          <w:sz w:val="24"/>
          <w:szCs w:val="24"/>
        </w:rPr>
        <w:t>вiдома</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виконанням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члена Наглядової Ради Товариства, особам,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не мають доступу до такої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 також не використовувати її в особистих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iнтересах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як у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члена Наглядової Ради Товариства, так i протягом 2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з дати припинення роботи 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w:t>
      </w:r>
    </w:p>
    <w:p w14:paraId="168C602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дотримуватись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правил та процедур, передбачених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що </w:t>
      </w:r>
      <w:proofErr w:type="spellStart"/>
      <w:r>
        <w:rPr>
          <w:rFonts w:ascii="Times New Roman CYR" w:hAnsi="Times New Roman CYR" w:cs="Times New Roman CYR"/>
          <w:sz w:val="24"/>
          <w:szCs w:val="24"/>
        </w:rPr>
        <w:t>пов'язанi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режимом безпеки та </w:t>
      </w:r>
      <w:proofErr w:type="spellStart"/>
      <w:r>
        <w:rPr>
          <w:rFonts w:ascii="Times New Roman CYR" w:hAnsi="Times New Roman CYR" w:cs="Times New Roman CYR"/>
          <w:sz w:val="24"/>
          <w:szCs w:val="24"/>
        </w:rPr>
        <w:t>зберiганням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конфiденцiйної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Товариства.</w:t>
      </w:r>
    </w:p>
    <w:p w14:paraId="2252919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5.3. Члени Наглядової Ради Товариства мають право:</w:t>
      </w:r>
    </w:p>
    <w:p w14:paraId="54A80F4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вимагати скликання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Товариства;</w:t>
      </w:r>
    </w:p>
    <w:p w14:paraId="4E5E937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усно та письмово заявляти свою особливу думку з питань порядку денного та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(письмова особлива думка додається до протоколу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w:t>
      </w:r>
    </w:p>
    <w:p w14:paraId="1D4D494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вчиняти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передбаченi</w:t>
      </w:r>
      <w:proofErr w:type="spellEnd"/>
      <w:r>
        <w:rPr>
          <w:rFonts w:ascii="Times New Roman CYR" w:hAnsi="Times New Roman CYR" w:cs="Times New Roman CYR"/>
          <w:sz w:val="24"/>
          <w:szCs w:val="24"/>
        </w:rPr>
        <w:t xml:space="preserve"> законодавством України, Статутом Товариства, цим Положенням та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w:t>
      </w:r>
    </w:p>
    <w:p w14:paraId="3900EFF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5.4. Порушення членами Наглядової Ради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передбачених цим Положенням, є безумовною </w:t>
      </w:r>
      <w:proofErr w:type="spellStart"/>
      <w:r>
        <w:rPr>
          <w:rFonts w:ascii="Times New Roman CYR" w:hAnsi="Times New Roman CYR" w:cs="Times New Roman CYR"/>
          <w:sz w:val="24"/>
          <w:szCs w:val="24"/>
        </w:rPr>
        <w:t>пiдставою</w:t>
      </w:r>
      <w:proofErr w:type="spellEnd"/>
      <w:r>
        <w:rPr>
          <w:rFonts w:ascii="Times New Roman CYR" w:hAnsi="Times New Roman CYR" w:cs="Times New Roman CYR"/>
          <w:sz w:val="24"/>
          <w:szCs w:val="24"/>
        </w:rPr>
        <w:t xml:space="preserve"> для припинення </w:t>
      </w:r>
      <w:proofErr w:type="spellStart"/>
      <w:r>
        <w:rPr>
          <w:rFonts w:ascii="Times New Roman CYR" w:hAnsi="Times New Roman CYR" w:cs="Times New Roman CYR"/>
          <w:sz w:val="24"/>
          <w:szCs w:val="24"/>
        </w:rPr>
        <w:t>цивiльно</w:t>
      </w:r>
      <w:proofErr w:type="spellEnd"/>
      <w:r>
        <w:rPr>
          <w:rFonts w:ascii="Times New Roman CYR" w:hAnsi="Times New Roman CYR" w:cs="Times New Roman CYR"/>
          <w:sz w:val="24"/>
          <w:szCs w:val="24"/>
        </w:rPr>
        <w:t xml:space="preserve">-правових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укладених Товариством з ними, та стягнення завданих Товариству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законом несуть </w:t>
      </w:r>
      <w:proofErr w:type="spellStart"/>
      <w:r>
        <w:rPr>
          <w:rFonts w:ascii="Times New Roman CYR" w:hAnsi="Times New Roman CYR" w:cs="Times New Roman CYR"/>
          <w:sz w:val="24"/>
          <w:szCs w:val="24"/>
        </w:rPr>
        <w:t>кiлька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перед Товариством є </w:t>
      </w:r>
      <w:proofErr w:type="spellStart"/>
      <w:r>
        <w:rPr>
          <w:rFonts w:ascii="Times New Roman CYR" w:hAnsi="Times New Roman CYR" w:cs="Times New Roman CYR"/>
          <w:sz w:val="24"/>
          <w:szCs w:val="24"/>
        </w:rPr>
        <w:t>солiдарною</w:t>
      </w:r>
      <w:proofErr w:type="spellEnd"/>
      <w:r>
        <w:rPr>
          <w:rFonts w:ascii="Times New Roman CYR" w:hAnsi="Times New Roman CYR" w:cs="Times New Roman CYR"/>
          <w:sz w:val="24"/>
          <w:szCs w:val="24"/>
        </w:rPr>
        <w:t>.</w:t>
      </w:r>
    </w:p>
    <w:p w14:paraId="740312B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керуються </w:t>
      </w:r>
      <w:proofErr w:type="spellStart"/>
      <w:r>
        <w:rPr>
          <w:rFonts w:ascii="Times New Roman CYR" w:hAnsi="Times New Roman CYR" w:cs="Times New Roman CYR"/>
          <w:sz w:val="24"/>
          <w:szCs w:val="24"/>
        </w:rPr>
        <w:t>iнтересами</w:t>
      </w:r>
      <w:proofErr w:type="spellEnd"/>
      <w:r>
        <w:rPr>
          <w:rFonts w:ascii="Times New Roman CYR" w:hAnsi="Times New Roman CYR" w:cs="Times New Roman CYR"/>
          <w:sz w:val="24"/>
          <w:szCs w:val="24"/>
        </w:rPr>
        <w:t xml:space="preserve"> Товариства та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й таким чином, </w:t>
      </w:r>
      <w:proofErr w:type="spellStart"/>
      <w:r>
        <w:rPr>
          <w:rFonts w:ascii="Times New Roman CYR" w:hAnsi="Times New Roman CYR" w:cs="Times New Roman CYR"/>
          <w:sz w:val="24"/>
          <w:szCs w:val="24"/>
        </w:rPr>
        <w:t>iнтереси</w:t>
      </w:r>
      <w:proofErr w:type="spellEnd"/>
      <w:r>
        <w:rPr>
          <w:rFonts w:ascii="Times New Roman CYR" w:hAnsi="Times New Roman CYR" w:cs="Times New Roman CYR"/>
          <w:sz w:val="24"/>
          <w:szCs w:val="24"/>
        </w:rPr>
        <w:t xml:space="preserve"> будь-якого конкретного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чи групи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Наглядовою радою Товариства не можуть ототожнюватися з </w:t>
      </w:r>
      <w:proofErr w:type="spellStart"/>
      <w:r>
        <w:rPr>
          <w:rFonts w:ascii="Times New Roman CYR" w:hAnsi="Times New Roman CYR" w:cs="Times New Roman CYR"/>
          <w:sz w:val="24"/>
          <w:szCs w:val="24"/>
        </w:rPr>
        <w:t>iнтересами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або Товариства.</w:t>
      </w:r>
    </w:p>
    <w:p w14:paraId="34F2394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 несуть </w:t>
      </w:r>
      <w:proofErr w:type="spellStart"/>
      <w:r>
        <w:rPr>
          <w:rFonts w:ascii="Times New Roman CYR" w:hAnsi="Times New Roman CYR" w:cs="Times New Roman CYR"/>
          <w:sz w:val="24"/>
          <w:szCs w:val="24"/>
        </w:rPr>
        <w:t>вiдповiдальностi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голосували проти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потягли за собою завдання Товариству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що не приймали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голосуваннi</w:t>
      </w:r>
      <w:proofErr w:type="spellEnd"/>
      <w:r>
        <w:rPr>
          <w:rFonts w:ascii="Times New Roman CYR" w:hAnsi="Times New Roman CYR" w:cs="Times New Roman CYR"/>
          <w:sz w:val="24"/>
          <w:szCs w:val="24"/>
        </w:rPr>
        <w:t xml:space="preserve"> з таких питань.</w:t>
      </w:r>
    </w:p>
    <w:p w14:paraId="4B8CD64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визначеннi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пiдстав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Товариства повинно бути взято до уваги </w:t>
      </w:r>
      <w:proofErr w:type="spellStart"/>
      <w:r>
        <w:rPr>
          <w:rFonts w:ascii="Times New Roman CYR" w:hAnsi="Times New Roman CYR" w:cs="Times New Roman CYR"/>
          <w:sz w:val="24"/>
          <w:szCs w:val="24"/>
        </w:rPr>
        <w:t>звичайнi</w:t>
      </w:r>
      <w:proofErr w:type="spellEnd"/>
      <w:r>
        <w:rPr>
          <w:rFonts w:ascii="Times New Roman CYR" w:hAnsi="Times New Roman CYR" w:cs="Times New Roman CYR"/>
          <w:sz w:val="24"/>
          <w:szCs w:val="24"/>
        </w:rPr>
        <w:t xml:space="preserve"> умови </w:t>
      </w:r>
      <w:proofErr w:type="spellStart"/>
      <w:r>
        <w:rPr>
          <w:rFonts w:ascii="Times New Roman CYR" w:hAnsi="Times New Roman CYR" w:cs="Times New Roman CYR"/>
          <w:sz w:val="24"/>
          <w:szCs w:val="24"/>
        </w:rPr>
        <w:t>дiлового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обiгу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обставини,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значення для справи.</w:t>
      </w:r>
    </w:p>
    <w:p w14:paraId="7505281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Повноваження та обов'язки Голови Наглядової Ради передбачено </w:t>
      </w:r>
      <w:proofErr w:type="spellStart"/>
      <w:r>
        <w:rPr>
          <w:rFonts w:ascii="Times New Roman CYR" w:hAnsi="Times New Roman CYR" w:cs="Times New Roman CYR"/>
          <w:sz w:val="24"/>
          <w:szCs w:val="24"/>
        </w:rPr>
        <w:t>роздiлом</w:t>
      </w:r>
      <w:proofErr w:type="spellEnd"/>
      <w:r>
        <w:rPr>
          <w:rFonts w:ascii="Times New Roman CYR" w:hAnsi="Times New Roman CYR" w:cs="Times New Roman CYR"/>
          <w:sz w:val="24"/>
          <w:szCs w:val="24"/>
        </w:rPr>
        <w:t xml:space="preserve"> 6 Положення про Наглядову Раду.</w:t>
      </w:r>
    </w:p>
    <w:p w14:paraId="61DF494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6.1. Голова Наглядової Ради Товариства обирається членами Наглядової Ради з їх числа одноголосно </w:t>
      </w:r>
      <w:r>
        <w:rPr>
          <w:rFonts w:ascii="Times New Roman CYR" w:hAnsi="Times New Roman CYR" w:cs="Times New Roman CYR"/>
          <w:sz w:val="24"/>
          <w:szCs w:val="24"/>
        </w:rPr>
        <w:lastRenderedPageBreak/>
        <w:t xml:space="preserve">шляхом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голосування строком до трьох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але не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строку повноважень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4E0B03A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Таке голосування повинно бути проведено на першому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обрання (переобрання) її складу Загальними Зборами Товариства, у строк, передбачений п. 8.3. цього Положення.</w:t>
      </w:r>
    </w:p>
    <w:p w14:paraId="179910B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має право в будь-який час переобрати Голову Наглядової Ради Товариства.</w:t>
      </w:r>
    </w:p>
    <w:p w14:paraId="6623028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6.2. Голова Наглядової Ради Товариства:</w:t>
      </w:r>
    </w:p>
    <w:p w14:paraId="68253B9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органiзовує</w:t>
      </w:r>
      <w:proofErr w:type="spellEnd"/>
      <w:r>
        <w:rPr>
          <w:rFonts w:ascii="Times New Roman CYR" w:hAnsi="Times New Roman CYR" w:cs="Times New Roman CYR"/>
          <w:sz w:val="24"/>
          <w:szCs w:val="24"/>
        </w:rPr>
        <w:t xml:space="preserve"> її роботу, створюючи умови для </w:t>
      </w:r>
      <w:proofErr w:type="spellStart"/>
      <w:r>
        <w:rPr>
          <w:rFonts w:ascii="Times New Roman CYR" w:hAnsi="Times New Roman CYR" w:cs="Times New Roman CYR"/>
          <w:sz w:val="24"/>
          <w:szCs w:val="24"/>
        </w:rPr>
        <w:t>вiльного</w:t>
      </w:r>
      <w:proofErr w:type="spellEnd"/>
      <w:r>
        <w:rPr>
          <w:rFonts w:ascii="Times New Roman CYR" w:hAnsi="Times New Roman CYR" w:cs="Times New Roman CYR"/>
          <w:sz w:val="24"/>
          <w:szCs w:val="24"/>
        </w:rPr>
        <w:t xml:space="preserve"> вираження думок членами Наглядової Ради та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обговорення питань порядку денного;</w:t>
      </w:r>
    </w:p>
    <w:p w14:paraId="776C6A1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скликає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готує порядок денний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головує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а в </w:t>
      </w:r>
      <w:proofErr w:type="spellStart"/>
      <w:r>
        <w:rPr>
          <w:rFonts w:ascii="Times New Roman CYR" w:hAnsi="Times New Roman CYR" w:cs="Times New Roman CYR"/>
          <w:sz w:val="24"/>
          <w:szCs w:val="24"/>
        </w:rPr>
        <w:t>необхiдних</w:t>
      </w:r>
      <w:proofErr w:type="spellEnd"/>
      <w:r>
        <w:rPr>
          <w:rFonts w:ascii="Times New Roman CYR" w:hAnsi="Times New Roman CYR" w:cs="Times New Roman CYR"/>
          <w:sz w:val="24"/>
          <w:szCs w:val="24"/>
        </w:rPr>
        <w:t xml:space="preserve"> випадках також </w:t>
      </w:r>
      <w:proofErr w:type="spellStart"/>
      <w:r>
        <w:rPr>
          <w:rFonts w:ascii="Times New Roman CYR" w:hAnsi="Times New Roman CYR" w:cs="Times New Roman CYR"/>
          <w:sz w:val="24"/>
          <w:szCs w:val="24"/>
        </w:rPr>
        <w:t>органiзовує</w:t>
      </w:r>
      <w:proofErr w:type="spellEnd"/>
      <w:r>
        <w:rPr>
          <w:rFonts w:ascii="Times New Roman CYR" w:hAnsi="Times New Roman CYR" w:cs="Times New Roman CYR"/>
          <w:sz w:val="24"/>
          <w:szCs w:val="24"/>
        </w:rPr>
        <w:t xml:space="preserve"> заочне голосування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153005A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органiзовує</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ведення </w:t>
      </w:r>
      <w:proofErr w:type="spellStart"/>
      <w:r>
        <w:rPr>
          <w:rFonts w:ascii="Times New Roman CYR" w:hAnsi="Times New Roman CYR" w:cs="Times New Roman CYR"/>
          <w:sz w:val="24"/>
          <w:szCs w:val="24"/>
        </w:rPr>
        <w:t>протоколiв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пiдписує</w:t>
      </w:r>
      <w:proofErr w:type="spellEnd"/>
      <w:r>
        <w:rPr>
          <w:rFonts w:ascii="Times New Roman CYR" w:hAnsi="Times New Roman CYR" w:cs="Times New Roman CYR"/>
          <w:sz w:val="24"/>
          <w:szCs w:val="24"/>
        </w:rPr>
        <w:t xml:space="preserve"> їх, а також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документи </w:t>
      </w:r>
      <w:proofErr w:type="spellStart"/>
      <w:r>
        <w:rPr>
          <w:rFonts w:ascii="Times New Roman CYR" w:hAnsi="Times New Roman CYR" w:cs="Times New Roman CYR"/>
          <w:sz w:val="24"/>
          <w:szCs w:val="24"/>
        </w:rPr>
        <w:t>затвердженi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Наглядовою Радою;</w:t>
      </w:r>
    </w:p>
    <w:p w14:paraId="6E566C3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забезпечує опрацювання та прийняття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оптимальних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порядку денного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Товариства;</w:t>
      </w:r>
    </w:p>
    <w:p w14:paraId="0482D79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забезпечує своєчасне надання членам Наглядової Ради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необхiдної</w:t>
      </w:r>
      <w:proofErr w:type="spellEnd"/>
      <w:r>
        <w:rPr>
          <w:rFonts w:ascii="Times New Roman CYR" w:hAnsi="Times New Roman CYR" w:cs="Times New Roman CYR"/>
          <w:sz w:val="24"/>
          <w:szCs w:val="24"/>
        </w:rPr>
        <w:t xml:space="preserve"> для роботи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w:t>
      </w:r>
    </w:p>
    <w:p w14:paraId="2A96ADA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координує </w:t>
      </w:r>
      <w:proofErr w:type="spellStart"/>
      <w:r>
        <w:rPr>
          <w:rFonts w:ascii="Times New Roman CYR" w:hAnsi="Times New Roman CYR" w:cs="Times New Roman CYR"/>
          <w:sz w:val="24"/>
          <w:szCs w:val="24"/>
        </w:rPr>
        <w:t>взаємодiю</w:t>
      </w:r>
      <w:proofErr w:type="spellEnd"/>
      <w:r>
        <w:rPr>
          <w:rFonts w:ascii="Times New Roman CYR" w:hAnsi="Times New Roman CYR" w:cs="Times New Roman CYR"/>
          <w:sz w:val="24"/>
          <w:szCs w:val="24"/>
        </w:rPr>
        <w:t xml:space="preserve"> Наглядової Ради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органами та посадовими особами Товариства;</w:t>
      </w:r>
    </w:p>
    <w:p w14:paraId="718FBC2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пiдтримує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постiйнi</w:t>
      </w:r>
      <w:proofErr w:type="spellEnd"/>
      <w:r>
        <w:rPr>
          <w:rFonts w:ascii="Times New Roman CYR" w:hAnsi="Times New Roman CYR" w:cs="Times New Roman CYR"/>
          <w:sz w:val="24"/>
          <w:szCs w:val="24"/>
        </w:rPr>
        <w:t xml:space="preserve"> контакти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органами та посадовими особами Товариства;</w:t>
      </w:r>
    </w:p>
    <w:p w14:paraId="3232D72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приймає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у передбачених Статутом Товариства випадках;</w:t>
      </w:r>
    </w:p>
    <w:p w14:paraId="6374ADA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вiдкриває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 головує на них, якщо </w:t>
      </w:r>
      <w:proofErr w:type="spellStart"/>
      <w:r>
        <w:rPr>
          <w:rFonts w:ascii="Times New Roman CYR" w:hAnsi="Times New Roman CYR" w:cs="Times New Roman CYR"/>
          <w:sz w:val="24"/>
          <w:szCs w:val="24"/>
        </w:rPr>
        <w:t>iнше</w:t>
      </w:r>
      <w:proofErr w:type="spellEnd"/>
      <w:r>
        <w:rPr>
          <w:rFonts w:ascii="Times New Roman CYR" w:hAnsi="Times New Roman CYR" w:cs="Times New Roman CYR"/>
          <w:sz w:val="24"/>
          <w:szCs w:val="24"/>
        </w:rPr>
        <w:t xml:space="preserve"> не передбачено Статутом Товариства;</w:t>
      </w:r>
    </w:p>
    <w:p w14:paraId="0E380D7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готує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оцiнкою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Наглядової Ради Товариства за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для розгляду його на чергових </w:t>
      </w:r>
      <w:proofErr w:type="spellStart"/>
      <w:r>
        <w:rPr>
          <w:rFonts w:ascii="Times New Roman CYR" w:hAnsi="Times New Roman CYR" w:cs="Times New Roman CYR"/>
          <w:sz w:val="24"/>
          <w:szCs w:val="24"/>
        </w:rPr>
        <w:t>щорiчних</w:t>
      </w:r>
      <w:proofErr w:type="spellEnd"/>
      <w:r>
        <w:rPr>
          <w:rFonts w:ascii="Times New Roman CYR" w:hAnsi="Times New Roman CYR" w:cs="Times New Roman CYR"/>
          <w:sz w:val="24"/>
          <w:szCs w:val="24"/>
        </w:rPr>
        <w:t xml:space="preserve"> загальних зборах Товариства;</w:t>
      </w:r>
    </w:p>
    <w:p w14:paraId="1769172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пропонує кандидатуру Корпоративного секретаря Товариства для обрання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w:t>
      </w:r>
    </w:p>
    <w:p w14:paraId="35A9D7E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органiзовує</w:t>
      </w:r>
      <w:proofErr w:type="spellEnd"/>
      <w:r>
        <w:rPr>
          <w:rFonts w:ascii="Times New Roman CYR" w:hAnsi="Times New Roman CYR" w:cs="Times New Roman CYR"/>
          <w:sz w:val="24"/>
          <w:szCs w:val="24"/>
        </w:rPr>
        <w:t xml:space="preserve"> роботу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створення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Наглядової Ради, висуває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до складу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а також координує їх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зв'язки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собою;</w:t>
      </w:r>
    </w:p>
    <w:p w14:paraId="4FCBD31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представляє Наглядову Раду у </w:t>
      </w:r>
      <w:proofErr w:type="spellStart"/>
      <w:r>
        <w:rPr>
          <w:rFonts w:ascii="Times New Roman CYR" w:hAnsi="Times New Roman CYR" w:cs="Times New Roman CYR"/>
          <w:sz w:val="24"/>
          <w:szCs w:val="24"/>
        </w:rPr>
        <w:t>взаємовiдносинах</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органами Товариства, органами державної влади,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особами;</w:t>
      </w:r>
    </w:p>
    <w:p w14:paraId="596DF8F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пiдписує</w:t>
      </w:r>
      <w:proofErr w:type="spellEnd"/>
      <w:r>
        <w:rPr>
          <w:rFonts w:ascii="Times New Roman CYR" w:hAnsi="Times New Roman CYR" w:cs="Times New Roman CYR"/>
          <w:sz w:val="24"/>
          <w:szCs w:val="24"/>
        </w:rPr>
        <w:t xml:space="preserve"> трудовий контракт з Генеральним директором Товариства</w:t>
      </w:r>
    </w:p>
    <w:p w14:paraId="6AF4ECE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органiзацiї</w:t>
      </w:r>
      <w:proofErr w:type="spellEnd"/>
      <w:r>
        <w:rPr>
          <w:rFonts w:ascii="Times New Roman CYR" w:hAnsi="Times New Roman CYR" w:cs="Times New Roman CYR"/>
          <w:sz w:val="24"/>
          <w:szCs w:val="24"/>
        </w:rPr>
        <w:t xml:space="preserve"> поточної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Наглядової Ради, а також повноваження, </w:t>
      </w:r>
      <w:proofErr w:type="spellStart"/>
      <w:r>
        <w:rPr>
          <w:rFonts w:ascii="Times New Roman CYR" w:hAnsi="Times New Roman CYR" w:cs="Times New Roman CYR"/>
          <w:sz w:val="24"/>
          <w:szCs w:val="24"/>
        </w:rPr>
        <w:t>передбаченi</w:t>
      </w:r>
      <w:proofErr w:type="spellEnd"/>
      <w:r>
        <w:rPr>
          <w:rFonts w:ascii="Times New Roman CYR" w:hAnsi="Times New Roman CYR" w:cs="Times New Roman CYR"/>
          <w:sz w:val="24"/>
          <w:szCs w:val="24"/>
        </w:rPr>
        <w:t xml:space="preserve"> Статутом Товариства, цим Положенням,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а також законодавством України.</w:t>
      </w:r>
    </w:p>
    <w:p w14:paraId="513042B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неможливостi</w:t>
      </w:r>
      <w:proofErr w:type="spellEnd"/>
      <w:r>
        <w:rPr>
          <w:rFonts w:ascii="Times New Roman CYR" w:hAnsi="Times New Roman CYR" w:cs="Times New Roman CYR"/>
          <w:sz w:val="24"/>
          <w:szCs w:val="24"/>
        </w:rPr>
        <w:t xml:space="preserve"> виконання Головою Наглядової Ради Товариства своїх повноважень їх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один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за її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прийнятим </w:t>
      </w:r>
      <w:proofErr w:type="spellStart"/>
      <w:r>
        <w:rPr>
          <w:rFonts w:ascii="Times New Roman CYR" w:hAnsi="Times New Roman CYR" w:cs="Times New Roman CYR"/>
          <w:sz w:val="24"/>
          <w:szCs w:val="24"/>
        </w:rPr>
        <w:t>бiльшiстю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присутнiх</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w:t>
      </w:r>
    </w:p>
    <w:p w14:paraId="437C2B5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6.3. Голова Наглядової Ради Товариства має право:</w:t>
      </w:r>
    </w:p>
    <w:p w14:paraId="0D977FA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отримувати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документи,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повноважень Наглядової Ради Товариства;</w:t>
      </w:r>
    </w:p>
    <w:p w14:paraId="0809C5E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викликати у робочий час будь-кого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та отримувати пояснення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з питань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p w14:paraId="79F8D46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невiдкладного</w:t>
      </w:r>
      <w:proofErr w:type="spellEnd"/>
      <w:r>
        <w:rPr>
          <w:rFonts w:ascii="Times New Roman CYR" w:hAnsi="Times New Roman CYR" w:cs="Times New Roman CYR"/>
          <w:sz w:val="24"/>
          <w:szCs w:val="24"/>
        </w:rPr>
        <w:t xml:space="preserve"> прийому у Генерального директора Товариства та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заступникiв</w:t>
      </w:r>
      <w:proofErr w:type="spellEnd"/>
      <w:r>
        <w:rPr>
          <w:rFonts w:ascii="Times New Roman CYR" w:hAnsi="Times New Roman CYR" w:cs="Times New Roman CYR"/>
          <w:sz w:val="24"/>
          <w:szCs w:val="24"/>
        </w:rPr>
        <w:t>;</w:t>
      </w:r>
    </w:p>
    <w:p w14:paraId="59FA405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безперешкодного пересування по </w:t>
      </w:r>
      <w:proofErr w:type="spellStart"/>
      <w:r>
        <w:rPr>
          <w:rFonts w:ascii="Times New Roman CYR" w:hAnsi="Times New Roman CYR" w:cs="Times New Roman CYR"/>
          <w:sz w:val="24"/>
          <w:szCs w:val="24"/>
        </w:rPr>
        <w:t>всiй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територiй</w:t>
      </w:r>
      <w:proofErr w:type="spellEnd"/>
      <w:r>
        <w:rPr>
          <w:rFonts w:ascii="Times New Roman CYR" w:hAnsi="Times New Roman CYR" w:cs="Times New Roman CYR"/>
          <w:sz w:val="24"/>
          <w:szCs w:val="24"/>
        </w:rPr>
        <w:t xml:space="preserve"> Товариства</w:t>
      </w:r>
    </w:p>
    <w:p w14:paraId="70828B3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та обов'язки Генерального директора передбачено Статутом.</w:t>
      </w:r>
    </w:p>
    <w:p w14:paraId="5B22A4E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Генеральний директор </w:t>
      </w:r>
      <w:proofErr w:type="spellStart"/>
      <w:r>
        <w:rPr>
          <w:rFonts w:ascii="Times New Roman CYR" w:hAnsi="Times New Roman CYR" w:cs="Times New Roman CYR"/>
          <w:sz w:val="24"/>
          <w:szCs w:val="24"/>
        </w:rPr>
        <w:t>одноосiбно</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свiй</w:t>
      </w:r>
      <w:proofErr w:type="spellEnd"/>
      <w:r>
        <w:rPr>
          <w:rFonts w:ascii="Times New Roman CYR" w:hAnsi="Times New Roman CYR" w:cs="Times New Roman CYR"/>
          <w:sz w:val="24"/>
          <w:szCs w:val="24"/>
        </w:rPr>
        <w:t xml:space="preserve"> розсуд та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власну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ухвалює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щодо питань,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складають його </w:t>
      </w:r>
      <w:proofErr w:type="spellStart"/>
      <w:r>
        <w:rPr>
          <w:rFonts w:ascii="Times New Roman CYR" w:hAnsi="Times New Roman CYR" w:cs="Times New Roman CYR"/>
          <w:sz w:val="24"/>
          <w:szCs w:val="24"/>
        </w:rPr>
        <w:t>компетенцiю</w:t>
      </w:r>
      <w:proofErr w:type="spellEnd"/>
      <w:r>
        <w:rPr>
          <w:rFonts w:ascii="Times New Roman CYR" w:hAnsi="Times New Roman CYR" w:cs="Times New Roman CYR"/>
          <w:sz w:val="24"/>
          <w:szCs w:val="24"/>
        </w:rPr>
        <w:t xml:space="preserve">, є </w:t>
      </w:r>
      <w:proofErr w:type="spellStart"/>
      <w:r>
        <w:rPr>
          <w:rFonts w:ascii="Times New Roman CYR" w:hAnsi="Times New Roman CYR" w:cs="Times New Roman CYR"/>
          <w:sz w:val="24"/>
          <w:szCs w:val="24"/>
        </w:rPr>
        <w:t>пiдзвiтним</w:t>
      </w:r>
      <w:proofErr w:type="spellEnd"/>
      <w:r>
        <w:rPr>
          <w:rFonts w:ascii="Times New Roman CYR" w:hAnsi="Times New Roman CYR" w:cs="Times New Roman CYR"/>
          <w:sz w:val="24"/>
          <w:szCs w:val="24"/>
        </w:rPr>
        <w:t xml:space="preserve"> Загальним зборам i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органiзовує</w:t>
      </w:r>
      <w:proofErr w:type="spellEnd"/>
      <w:r>
        <w:rPr>
          <w:rFonts w:ascii="Times New Roman CYR" w:hAnsi="Times New Roman CYR" w:cs="Times New Roman CYR"/>
          <w:sz w:val="24"/>
          <w:szCs w:val="24"/>
        </w:rPr>
        <w:t xml:space="preserve"> виконання їх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w:t>
      </w:r>
    </w:p>
    <w:p w14:paraId="5B1C09B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Генерального директора належить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питань, пов'язаних з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поточною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окрiм</w:t>
      </w:r>
      <w:proofErr w:type="spellEnd"/>
      <w:r>
        <w:rPr>
          <w:rFonts w:ascii="Times New Roman CYR" w:hAnsi="Times New Roman CYR" w:cs="Times New Roman CYR"/>
          <w:sz w:val="24"/>
          <w:szCs w:val="24"/>
        </w:rPr>
        <w:t xml:space="preserve"> тих,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чинним законодавством, цим Статутом </w:t>
      </w:r>
      <w:proofErr w:type="spellStart"/>
      <w:r>
        <w:rPr>
          <w:rFonts w:ascii="Times New Roman CYR" w:hAnsi="Times New Roman CYR" w:cs="Times New Roman CYR"/>
          <w:sz w:val="24"/>
          <w:szCs w:val="24"/>
        </w:rPr>
        <w:t>вiднесенi</w:t>
      </w:r>
      <w:proofErr w:type="spellEnd"/>
      <w:r>
        <w:rPr>
          <w:rFonts w:ascii="Times New Roman CYR" w:hAnsi="Times New Roman CYR" w:cs="Times New Roman CYR"/>
          <w:sz w:val="24"/>
          <w:szCs w:val="24"/>
        </w:rPr>
        <w:t xml:space="preserve"> виключно до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та Наглядової Ради.</w:t>
      </w:r>
    </w:p>
    <w:p w14:paraId="5DAD208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урахування обмежень, встановлених цим Статутом та законодавством, Генеральний директор має </w:t>
      </w:r>
      <w:proofErr w:type="spellStart"/>
      <w:r>
        <w:rPr>
          <w:rFonts w:ascii="Times New Roman CYR" w:hAnsi="Times New Roman CYR" w:cs="Times New Roman CYR"/>
          <w:sz w:val="24"/>
          <w:szCs w:val="24"/>
        </w:rPr>
        <w:t>наступнi</w:t>
      </w:r>
      <w:proofErr w:type="spellEnd"/>
      <w:r>
        <w:rPr>
          <w:rFonts w:ascii="Times New Roman CYR" w:hAnsi="Times New Roman CYR" w:cs="Times New Roman CYR"/>
          <w:sz w:val="24"/>
          <w:szCs w:val="24"/>
        </w:rPr>
        <w:t xml:space="preserve"> повноваження:</w:t>
      </w:r>
    </w:p>
    <w:p w14:paraId="55C672C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керувати поточними справами Товариства;</w:t>
      </w:r>
    </w:p>
    <w:p w14:paraId="392D0C1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 xml:space="preserve">призначати </w:t>
      </w:r>
      <w:proofErr w:type="spellStart"/>
      <w:r>
        <w:rPr>
          <w:rFonts w:ascii="Times New Roman CYR" w:hAnsi="Times New Roman CYR" w:cs="Times New Roman CYR"/>
          <w:sz w:val="24"/>
          <w:szCs w:val="24"/>
        </w:rPr>
        <w:t>заступникiв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розподiляти</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та завдання;</w:t>
      </w:r>
    </w:p>
    <w:p w14:paraId="1034934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3.</w:t>
      </w:r>
      <w:r>
        <w:rPr>
          <w:rFonts w:ascii="Times New Roman CYR" w:hAnsi="Times New Roman CYR" w:cs="Times New Roman CYR"/>
          <w:sz w:val="24"/>
          <w:szCs w:val="24"/>
        </w:rPr>
        <w:tab/>
        <w:t xml:space="preserve">скликати наради за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визначених ним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визначати їх порядок денний та головувати на них;</w:t>
      </w:r>
    </w:p>
    <w:p w14:paraId="4C0235D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розподiляти</w:t>
      </w:r>
      <w:proofErr w:type="spellEnd"/>
      <w:r>
        <w:rPr>
          <w:rFonts w:ascii="Times New Roman CYR" w:hAnsi="Times New Roman CYR" w:cs="Times New Roman CYR"/>
          <w:sz w:val="24"/>
          <w:szCs w:val="24"/>
        </w:rPr>
        <w:t xml:space="preserve"> обов'язки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Товариства;</w:t>
      </w:r>
    </w:p>
    <w:p w14:paraId="0BD7BA3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 xml:space="preserve">в межах власної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видавати накази та розпорядження,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для виконання </w:t>
      </w:r>
      <w:proofErr w:type="spellStart"/>
      <w:r>
        <w:rPr>
          <w:rFonts w:ascii="Times New Roman CYR" w:hAnsi="Times New Roman CYR" w:cs="Times New Roman CYR"/>
          <w:sz w:val="24"/>
          <w:szCs w:val="24"/>
        </w:rPr>
        <w:t>всiма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Товариства;</w:t>
      </w:r>
    </w:p>
    <w:p w14:paraId="6E10A72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Товариства укладати та </w:t>
      </w:r>
      <w:proofErr w:type="spellStart"/>
      <w:r>
        <w:rPr>
          <w:rFonts w:ascii="Times New Roman CYR" w:hAnsi="Times New Roman CYR" w:cs="Times New Roman CYR"/>
          <w:sz w:val="24"/>
          <w:szCs w:val="24"/>
        </w:rPr>
        <w:t>пiдписувати</w:t>
      </w:r>
      <w:proofErr w:type="spellEnd"/>
      <w:r>
        <w:rPr>
          <w:rFonts w:ascii="Times New Roman CYR" w:hAnsi="Times New Roman CYR" w:cs="Times New Roman CYR"/>
          <w:sz w:val="24"/>
          <w:szCs w:val="24"/>
        </w:rPr>
        <w:t xml:space="preserve"> колективний </w:t>
      </w:r>
      <w:proofErr w:type="spellStart"/>
      <w:r>
        <w:rPr>
          <w:rFonts w:ascii="Times New Roman CYR" w:hAnsi="Times New Roman CYR" w:cs="Times New Roman CYR"/>
          <w:sz w:val="24"/>
          <w:szCs w:val="24"/>
        </w:rPr>
        <w:t>договiр</w:t>
      </w:r>
      <w:proofErr w:type="spellEnd"/>
      <w:r>
        <w:rPr>
          <w:rFonts w:ascii="Times New Roman CYR" w:hAnsi="Times New Roman CYR" w:cs="Times New Roman CYR"/>
          <w:sz w:val="24"/>
          <w:szCs w:val="24"/>
        </w:rPr>
        <w:t xml:space="preserve"> з трудовим колективом або його уповноваженим органом,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i доповнення до нього та </w:t>
      </w:r>
      <w:proofErr w:type="spellStart"/>
      <w:r>
        <w:rPr>
          <w:rFonts w:ascii="Times New Roman CYR" w:hAnsi="Times New Roman CYR" w:cs="Times New Roman CYR"/>
          <w:sz w:val="24"/>
          <w:szCs w:val="24"/>
        </w:rPr>
        <w:t>органiзовувати</w:t>
      </w:r>
      <w:proofErr w:type="spellEnd"/>
      <w:r>
        <w:rPr>
          <w:rFonts w:ascii="Times New Roman CYR" w:hAnsi="Times New Roman CYR" w:cs="Times New Roman CYR"/>
          <w:sz w:val="24"/>
          <w:szCs w:val="24"/>
        </w:rPr>
        <w:t xml:space="preserve"> його виконання;</w:t>
      </w:r>
    </w:p>
    <w:p w14:paraId="0FE959B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w:t>
      </w:r>
      <w:r>
        <w:rPr>
          <w:rFonts w:ascii="Times New Roman CYR" w:hAnsi="Times New Roman CYR" w:cs="Times New Roman CYR"/>
          <w:sz w:val="24"/>
          <w:szCs w:val="24"/>
        </w:rPr>
        <w:tab/>
        <w:t xml:space="preserve">без </w:t>
      </w:r>
      <w:proofErr w:type="spellStart"/>
      <w:r>
        <w:rPr>
          <w:rFonts w:ascii="Times New Roman CYR" w:hAnsi="Times New Roman CYR" w:cs="Times New Roman CYR"/>
          <w:sz w:val="24"/>
          <w:szCs w:val="24"/>
        </w:rPr>
        <w:t>довiреностi</w:t>
      </w:r>
      <w:proofErr w:type="spellEnd"/>
      <w:r>
        <w:rPr>
          <w:rFonts w:ascii="Times New Roman CYR" w:hAnsi="Times New Roman CYR" w:cs="Times New Roman CYR"/>
          <w:sz w:val="24"/>
          <w:szCs w:val="24"/>
        </w:rPr>
        <w:t xml:space="preserve"> представляти </w:t>
      </w:r>
      <w:proofErr w:type="spellStart"/>
      <w:r>
        <w:rPr>
          <w:rFonts w:ascii="Times New Roman CYR" w:hAnsi="Times New Roman CYR" w:cs="Times New Roman CYR"/>
          <w:sz w:val="24"/>
          <w:szCs w:val="24"/>
        </w:rPr>
        <w:t>iнтереси</w:t>
      </w:r>
      <w:proofErr w:type="spellEnd"/>
      <w:r>
        <w:rPr>
          <w:rFonts w:ascii="Times New Roman CYR" w:hAnsi="Times New Roman CYR" w:cs="Times New Roman CYR"/>
          <w:sz w:val="24"/>
          <w:szCs w:val="24"/>
        </w:rPr>
        <w:t xml:space="preserve"> Товариства та вчиняти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юридичнi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в межах власної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w:t>
      </w:r>
    </w:p>
    <w:p w14:paraId="06236D2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w:t>
      </w:r>
      <w:r>
        <w:rPr>
          <w:rFonts w:ascii="Times New Roman CYR" w:hAnsi="Times New Roman CYR" w:cs="Times New Roman CYR"/>
          <w:sz w:val="24"/>
          <w:szCs w:val="24"/>
        </w:rPr>
        <w:tab/>
        <w:t xml:space="preserve">видавати </w:t>
      </w:r>
      <w:proofErr w:type="spellStart"/>
      <w:r>
        <w:rPr>
          <w:rFonts w:ascii="Times New Roman CYR" w:hAnsi="Times New Roman CYR" w:cs="Times New Roman CYR"/>
          <w:sz w:val="24"/>
          <w:szCs w:val="24"/>
        </w:rPr>
        <w:t>довiреностi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повноважень, що складають </w:t>
      </w:r>
      <w:proofErr w:type="spellStart"/>
      <w:r>
        <w:rPr>
          <w:rFonts w:ascii="Times New Roman CYR" w:hAnsi="Times New Roman CYR" w:cs="Times New Roman CYR"/>
          <w:sz w:val="24"/>
          <w:szCs w:val="24"/>
        </w:rPr>
        <w:t>компетенцiю</w:t>
      </w:r>
      <w:proofErr w:type="spellEnd"/>
      <w:r>
        <w:rPr>
          <w:rFonts w:ascii="Times New Roman CYR" w:hAnsi="Times New Roman CYR" w:cs="Times New Roman CYR"/>
          <w:sz w:val="24"/>
          <w:szCs w:val="24"/>
        </w:rPr>
        <w:t xml:space="preserve"> Генерального директора;</w:t>
      </w:r>
    </w:p>
    <w:p w14:paraId="181FBA2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w:t>
      </w:r>
      <w:r>
        <w:rPr>
          <w:rFonts w:ascii="Times New Roman CYR" w:hAnsi="Times New Roman CYR" w:cs="Times New Roman CYR"/>
          <w:sz w:val="24"/>
          <w:szCs w:val="24"/>
        </w:rPr>
        <w:tab/>
        <w:t>розпоряджатися коштами Товариства;</w:t>
      </w:r>
    </w:p>
    <w:p w14:paraId="14343D9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вiдкривати</w:t>
      </w:r>
      <w:proofErr w:type="spellEnd"/>
      <w:r>
        <w:rPr>
          <w:rFonts w:ascii="Times New Roman CYR" w:hAnsi="Times New Roman CYR" w:cs="Times New Roman CYR"/>
          <w:sz w:val="24"/>
          <w:szCs w:val="24"/>
        </w:rPr>
        <w:t xml:space="preserve">, управляти та закривати рахунки п банках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установах;</w:t>
      </w:r>
    </w:p>
    <w:p w14:paraId="332C574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вiдкривати</w:t>
      </w:r>
      <w:proofErr w:type="spellEnd"/>
      <w:r>
        <w:rPr>
          <w:rFonts w:ascii="Times New Roman CYR" w:hAnsi="Times New Roman CYR" w:cs="Times New Roman CYR"/>
          <w:sz w:val="24"/>
          <w:szCs w:val="24"/>
        </w:rPr>
        <w:t xml:space="preserve">, управляти та закривати рахунки в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паперах;</w:t>
      </w:r>
    </w:p>
    <w:p w14:paraId="471DDF5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пiдписувати</w:t>
      </w:r>
      <w:proofErr w:type="spellEnd"/>
      <w:r>
        <w:rPr>
          <w:rFonts w:ascii="Times New Roman CYR" w:hAnsi="Times New Roman CYR" w:cs="Times New Roman CYR"/>
          <w:sz w:val="24"/>
          <w:szCs w:val="24"/>
        </w:rPr>
        <w:t xml:space="preserve"> договори та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документи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Товариства;</w:t>
      </w:r>
    </w:p>
    <w:p w14:paraId="600DF98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w:t>
      </w:r>
      <w:r>
        <w:rPr>
          <w:rFonts w:ascii="Times New Roman CYR" w:hAnsi="Times New Roman CYR" w:cs="Times New Roman CYR"/>
          <w:sz w:val="24"/>
          <w:szCs w:val="24"/>
        </w:rPr>
        <w:tab/>
        <w:t xml:space="preserve">- наймати та </w:t>
      </w:r>
      <w:proofErr w:type="spellStart"/>
      <w:r>
        <w:rPr>
          <w:rFonts w:ascii="Times New Roman CYR" w:hAnsi="Times New Roman CYR" w:cs="Times New Roman CYR"/>
          <w:sz w:val="24"/>
          <w:szCs w:val="24"/>
        </w:rPr>
        <w:t>звiльняти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Товариства, вживати заходи заохочення та накладання стягнення;</w:t>
      </w:r>
    </w:p>
    <w:p w14:paraId="132B741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затверджувати штатний розпис Товариства;</w:t>
      </w:r>
    </w:p>
    <w:p w14:paraId="0512208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w:t>
      </w:r>
      <w:r>
        <w:rPr>
          <w:rFonts w:ascii="Times New Roman CYR" w:hAnsi="Times New Roman CYR" w:cs="Times New Roman CYR"/>
          <w:sz w:val="24"/>
          <w:szCs w:val="24"/>
        </w:rPr>
        <w:tab/>
        <w:t xml:space="preserve">якщо </w:t>
      </w:r>
      <w:proofErr w:type="spellStart"/>
      <w:r>
        <w:rPr>
          <w:rFonts w:ascii="Times New Roman CYR" w:hAnsi="Times New Roman CYR" w:cs="Times New Roman CYR"/>
          <w:sz w:val="24"/>
          <w:szCs w:val="24"/>
        </w:rPr>
        <w:t>iнше</w:t>
      </w:r>
      <w:proofErr w:type="spellEnd"/>
      <w:r>
        <w:rPr>
          <w:rFonts w:ascii="Times New Roman CYR" w:hAnsi="Times New Roman CYR" w:cs="Times New Roman CYR"/>
          <w:sz w:val="24"/>
          <w:szCs w:val="24"/>
        </w:rPr>
        <w:t xml:space="preserve"> не встановлене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 укладати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цивiльно-правовi</w:t>
      </w:r>
      <w:proofErr w:type="spellEnd"/>
      <w:r>
        <w:rPr>
          <w:rFonts w:ascii="Times New Roman CYR" w:hAnsi="Times New Roman CYR" w:cs="Times New Roman CYR"/>
          <w:sz w:val="24"/>
          <w:szCs w:val="24"/>
        </w:rPr>
        <w:t xml:space="preserve"> договори з членами Наглядової Ради;</w:t>
      </w:r>
    </w:p>
    <w:p w14:paraId="2375AF8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w:t>
      </w:r>
      <w:r>
        <w:rPr>
          <w:rFonts w:ascii="Times New Roman CYR" w:hAnsi="Times New Roman CYR" w:cs="Times New Roman CYR"/>
          <w:sz w:val="24"/>
          <w:szCs w:val="24"/>
        </w:rPr>
        <w:tab/>
        <w:t xml:space="preserve">контролювати додержання вимог законодавства та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Товариства;</w:t>
      </w:r>
    </w:p>
    <w:p w14:paraId="74DBD6D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17. готувати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p w14:paraId="30CEA9B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18.  </w:t>
      </w:r>
      <w:proofErr w:type="spellStart"/>
      <w:r>
        <w:rPr>
          <w:rFonts w:ascii="Times New Roman CYR" w:hAnsi="Times New Roman CYR" w:cs="Times New Roman CYR"/>
          <w:sz w:val="24"/>
          <w:szCs w:val="24"/>
        </w:rPr>
        <w:t>здiйснювати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ЯКI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забезпечення роботи Товариства,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чинним законодавством та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w:t>
      </w:r>
    </w:p>
    <w:p w14:paraId="035090D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неможливостi</w:t>
      </w:r>
      <w:proofErr w:type="spellEnd"/>
      <w:r>
        <w:rPr>
          <w:rFonts w:ascii="Times New Roman CYR" w:hAnsi="Times New Roman CYR" w:cs="Times New Roman CYR"/>
          <w:sz w:val="24"/>
          <w:szCs w:val="24"/>
        </w:rPr>
        <w:t xml:space="preserve"> виконання повноважень через </w:t>
      </w:r>
      <w:proofErr w:type="spellStart"/>
      <w:r>
        <w:rPr>
          <w:rFonts w:ascii="Times New Roman CYR" w:hAnsi="Times New Roman CYR" w:cs="Times New Roman CYR"/>
          <w:sz w:val="24"/>
          <w:szCs w:val="24"/>
        </w:rPr>
        <w:t>вiдрядження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вiдпустку</w:t>
      </w:r>
      <w:proofErr w:type="spellEnd"/>
      <w:r>
        <w:rPr>
          <w:rFonts w:ascii="Times New Roman CYR" w:hAnsi="Times New Roman CYR" w:cs="Times New Roman CYR"/>
          <w:sz w:val="24"/>
          <w:szCs w:val="24"/>
        </w:rPr>
        <w:t xml:space="preserve">, тимчасову </w:t>
      </w:r>
      <w:proofErr w:type="spellStart"/>
      <w:r>
        <w:rPr>
          <w:rFonts w:ascii="Times New Roman CYR" w:hAnsi="Times New Roman CYR" w:cs="Times New Roman CYR"/>
          <w:sz w:val="24"/>
          <w:szCs w:val="24"/>
        </w:rPr>
        <w:t>непрацездатнiсть</w:t>
      </w:r>
      <w:proofErr w:type="spellEnd"/>
      <w:r>
        <w:rPr>
          <w:rFonts w:ascii="Times New Roman CYR" w:hAnsi="Times New Roman CYR" w:cs="Times New Roman CYR"/>
          <w:sz w:val="24"/>
          <w:szCs w:val="24"/>
        </w:rPr>
        <w:t xml:space="preserve"> Генеральний директор Товариства видає наказ, у якому призначає особу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(яким) </w:t>
      </w:r>
      <w:proofErr w:type="spellStart"/>
      <w:r>
        <w:rPr>
          <w:rFonts w:ascii="Times New Roman CYR" w:hAnsi="Times New Roman CYR" w:cs="Times New Roman CYR"/>
          <w:sz w:val="24"/>
          <w:szCs w:val="24"/>
        </w:rPr>
        <w:t>вiн</w:t>
      </w:r>
      <w:proofErr w:type="spellEnd"/>
      <w:r>
        <w:rPr>
          <w:rFonts w:ascii="Times New Roman CYR" w:hAnsi="Times New Roman CYR" w:cs="Times New Roman CYR"/>
          <w:sz w:val="24"/>
          <w:szCs w:val="24"/>
        </w:rPr>
        <w:t xml:space="preserve"> тимчасово передає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повноваження, та,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повноважень або </w:t>
      </w:r>
      <w:proofErr w:type="spellStart"/>
      <w:r>
        <w:rPr>
          <w:rFonts w:ascii="Times New Roman CYR" w:hAnsi="Times New Roman CYR" w:cs="Times New Roman CYR"/>
          <w:sz w:val="24"/>
          <w:szCs w:val="24"/>
        </w:rPr>
        <w:t>передачi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повноважень, обсяг повноважень, що передаються.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смертi</w:t>
      </w:r>
      <w:proofErr w:type="spellEnd"/>
      <w:r>
        <w:rPr>
          <w:rFonts w:ascii="Times New Roman CYR" w:hAnsi="Times New Roman CYR" w:cs="Times New Roman CYR"/>
          <w:sz w:val="24"/>
          <w:szCs w:val="24"/>
        </w:rPr>
        <w:t xml:space="preserve">, тяжкої хвороби, позбавлення права </w:t>
      </w:r>
      <w:proofErr w:type="spellStart"/>
      <w:r>
        <w:rPr>
          <w:rFonts w:ascii="Times New Roman CYR" w:hAnsi="Times New Roman CYR" w:cs="Times New Roman CYR"/>
          <w:sz w:val="24"/>
          <w:szCs w:val="24"/>
        </w:rPr>
        <w:t>обiймати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певнi</w:t>
      </w:r>
      <w:proofErr w:type="spellEnd"/>
      <w:r>
        <w:rPr>
          <w:rFonts w:ascii="Times New Roman CYR" w:hAnsi="Times New Roman CYR" w:cs="Times New Roman CYR"/>
          <w:sz w:val="24"/>
          <w:szCs w:val="24"/>
        </w:rPr>
        <w:t xml:space="preserve"> посади або займатися певною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ув'язнення та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випадках, коли Генеральний директор Товариства не може </w:t>
      </w:r>
      <w:proofErr w:type="spellStart"/>
      <w:r>
        <w:rPr>
          <w:rFonts w:ascii="Times New Roman CYR" w:hAnsi="Times New Roman CYR" w:cs="Times New Roman CYR"/>
          <w:sz w:val="24"/>
          <w:szCs w:val="24"/>
        </w:rPr>
        <w:t>самостiйно</w:t>
      </w:r>
      <w:proofErr w:type="spellEnd"/>
      <w:r>
        <w:rPr>
          <w:rFonts w:ascii="Times New Roman CYR" w:hAnsi="Times New Roman CYR" w:cs="Times New Roman CYR"/>
          <w:sz w:val="24"/>
          <w:szCs w:val="24"/>
        </w:rPr>
        <w:t xml:space="preserve"> виконувати свої повноваження та не має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призначити виконуючого обов'язки, особа, яка тимчасово </w:t>
      </w:r>
      <w:proofErr w:type="spellStart"/>
      <w:r>
        <w:rPr>
          <w:rFonts w:ascii="Times New Roman CYR" w:hAnsi="Times New Roman CYR" w:cs="Times New Roman CYR"/>
          <w:sz w:val="24"/>
          <w:szCs w:val="24"/>
        </w:rPr>
        <w:t>здiйснюватиме</w:t>
      </w:r>
      <w:proofErr w:type="spellEnd"/>
      <w:r>
        <w:rPr>
          <w:rFonts w:ascii="Times New Roman CYR" w:hAnsi="Times New Roman CYR" w:cs="Times New Roman CYR"/>
          <w:sz w:val="24"/>
          <w:szCs w:val="24"/>
        </w:rPr>
        <w:t xml:space="preserve"> повноваження Генерального директора Товариства, призначається Наглядовою Радою,</w:t>
      </w:r>
    </w:p>
    <w:p w14:paraId="44D1620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Генеральний директор Товариства зобов'язаний не розголошувати </w:t>
      </w:r>
      <w:proofErr w:type="spellStart"/>
      <w:r>
        <w:rPr>
          <w:rFonts w:ascii="Times New Roman CYR" w:hAnsi="Times New Roman CYR" w:cs="Times New Roman CYR"/>
          <w:sz w:val="24"/>
          <w:szCs w:val="24"/>
        </w:rPr>
        <w:t>комерцiйну</w:t>
      </w:r>
      <w:proofErr w:type="spellEnd"/>
      <w:r>
        <w:rPr>
          <w:rFonts w:ascii="Times New Roman CYR" w:hAnsi="Times New Roman CYR" w:cs="Times New Roman CYR"/>
          <w:sz w:val="24"/>
          <w:szCs w:val="24"/>
        </w:rPr>
        <w:t xml:space="preserve"> таємницю та </w:t>
      </w:r>
      <w:proofErr w:type="spellStart"/>
      <w:r>
        <w:rPr>
          <w:rFonts w:ascii="Times New Roman CYR" w:hAnsi="Times New Roman CYR" w:cs="Times New Roman CYR"/>
          <w:sz w:val="24"/>
          <w:szCs w:val="24"/>
        </w:rPr>
        <w:t>конфiденцiйну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w:t>
      </w:r>
    </w:p>
    <w:p w14:paraId="2FAA327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яким належать </w:t>
      </w:r>
      <w:proofErr w:type="spellStart"/>
      <w:r>
        <w:rPr>
          <w:rFonts w:ascii="Times New Roman CYR" w:hAnsi="Times New Roman CYR" w:cs="Times New Roman CYR"/>
          <w:sz w:val="24"/>
          <w:szCs w:val="24"/>
        </w:rPr>
        <w:t>голосуючi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пакета яких стає </w:t>
      </w:r>
      <w:proofErr w:type="spellStart"/>
      <w:r>
        <w:rPr>
          <w:rFonts w:ascii="Times New Roman CYR" w:hAnsi="Times New Roman CYR" w:cs="Times New Roman CYR"/>
          <w:sz w:val="24"/>
          <w:szCs w:val="24"/>
        </w:rPr>
        <w:t>бiльшим</w:t>
      </w:r>
      <w:proofErr w:type="spellEnd"/>
      <w:r>
        <w:rPr>
          <w:rFonts w:ascii="Times New Roman CYR" w:hAnsi="Times New Roman CYR" w:cs="Times New Roman CYR"/>
          <w:sz w:val="24"/>
          <w:szCs w:val="24"/>
        </w:rPr>
        <w:t xml:space="preserve">, меншим або </w:t>
      </w:r>
      <w:proofErr w:type="spellStart"/>
      <w:r>
        <w:rPr>
          <w:rFonts w:ascii="Times New Roman CYR" w:hAnsi="Times New Roman CYR" w:cs="Times New Roman CYR"/>
          <w:sz w:val="24"/>
          <w:szCs w:val="24"/>
        </w:rPr>
        <w:t>рiвним</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яким належить право голосу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якими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власниками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пов'язаних з голосуючими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якими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не надається, тому що таких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не було.</w:t>
      </w:r>
    </w:p>
    <w:p w14:paraId="2F5E9EC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попереднє надання згоди на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вчинення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вчинення яких є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не надається, тому що Товариство не вчиняло таких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w:t>
      </w:r>
    </w:p>
    <w:p w14:paraId="5BFDFDD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на користь держави не надається, тому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ст. 1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Товариство не готує даний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
    <w:p w14:paraId="39FF771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Посилання на власний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не надається, тому що Товариство не має власного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w:t>
      </w:r>
    </w:p>
    <w:p w14:paraId="1887CB3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Посилання на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оператора </w:t>
      </w:r>
      <w:proofErr w:type="spellStart"/>
      <w:r>
        <w:rPr>
          <w:rFonts w:ascii="Times New Roman CYR" w:hAnsi="Times New Roman CYR" w:cs="Times New Roman CYR"/>
          <w:sz w:val="24"/>
          <w:szCs w:val="24"/>
        </w:rPr>
        <w:t>органiзованого</w:t>
      </w:r>
      <w:proofErr w:type="spellEnd"/>
      <w:r>
        <w:rPr>
          <w:rFonts w:ascii="Times New Roman CYR" w:hAnsi="Times New Roman CYR" w:cs="Times New Roman CYR"/>
          <w:sz w:val="24"/>
          <w:szCs w:val="24"/>
        </w:rPr>
        <w:t xml:space="preserve"> ринку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об'єднання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та/або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затверджений НКЦПФР та </w:t>
      </w:r>
      <w:proofErr w:type="spellStart"/>
      <w:r>
        <w:rPr>
          <w:rFonts w:ascii="Times New Roman CYR" w:hAnsi="Times New Roman CYR" w:cs="Times New Roman CYR"/>
          <w:sz w:val="24"/>
          <w:szCs w:val="24"/>
        </w:rPr>
        <w:t>iнший</w:t>
      </w:r>
      <w:proofErr w:type="spellEnd"/>
      <w:r>
        <w:rPr>
          <w:rFonts w:ascii="Times New Roman CYR" w:hAnsi="Times New Roman CYR" w:cs="Times New Roman CYR"/>
          <w:sz w:val="24"/>
          <w:szCs w:val="24"/>
        </w:rPr>
        <w:t xml:space="preserve">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який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добровiльно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вирiшив</w:t>
      </w:r>
      <w:proofErr w:type="spellEnd"/>
      <w:r>
        <w:rPr>
          <w:rFonts w:ascii="Times New Roman CYR" w:hAnsi="Times New Roman CYR" w:cs="Times New Roman CYR"/>
          <w:sz w:val="24"/>
          <w:szCs w:val="24"/>
        </w:rPr>
        <w:t xml:space="preserve"> застосовувати, включаючи </w:t>
      </w:r>
      <w:r>
        <w:rPr>
          <w:rFonts w:ascii="Times New Roman CYR" w:hAnsi="Times New Roman CYR" w:cs="Times New Roman CYR"/>
          <w:sz w:val="24"/>
          <w:szCs w:val="24"/>
        </w:rPr>
        <w:lastRenderedPageBreak/>
        <w:t xml:space="preserve">посилання на текст </w:t>
      </w:r>
      <w:proofErr w:type="spellStart"/>
      <w:r>
        <w:rPr>
          <w:rFonts w:ascii="Times New Roman CYR" w:hAnsi="Times New Roman CYR" w:cs="Times New Roman CYR"/>
          <w:sz w:val="24"/>
          <w:szCs w:val="24"/>
        </w:rPr>
        <w:t>вiдповiдного</w:t>
      </w:r>
      <w:proofErr w:type="spellEnd"/>
      <w:r>
        <w:rPr>
          <w:rFonts w:ascii="Times New Roman CYR" w:hAnsi="Times New Roman CYR" w:cs="Times New Roman CYR"/>
          <w:sz w:val="24"/>
          <w:szCs w:val="24"/>
        </w:rPr>
        <w:t xml:space="preserve"> кодексу у </w:t>
      </w:r>
      <w:proofErr w:type="spellStart"/>
      <w:r>
        <w:rPr>
          <w:rFonts w:ascii="Times New Roman CYR" w:hAnsi="Times New Roman CYR" w:cs="Times New Roman CYR"/>
          <w:sz w:val="24"/>
          <w:szCs w:val="24"/>
        </w:rPr>
        <w:t>публiчному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доступi</w:t>
      </w:r>
      <w:proofErr w:type="spellEnd"/>
      <w:r>
        <w:rPr>
          <w:rFonts w:ascii="Times New Roman CYR" w:hAnsi="Times New Roman CYR" w:cs="Times New Roman CYR"/>
          <w:sz w:val="24"/>
          <w:szCs w:val="24"/>
        </w:rPr>
        <w:t xml:space="preserve"> не надається, тому що Товариство не застосовує кодекси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w:t>
      </w:r>
    </w:p>
    <w:p w14:paraId="2C8B3F5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вiдхилень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положень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не наводиться,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Товариство не має власного кодексу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та не користується кодексами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установ, </w:t>
      </w:r>
      <w:proofErr w:type="spellStart"/>
      <w:r>
        <w:rPr>
          <w:rFonts w:ascii="Times New Roman CYR" w:hAnsi="Times New Roman CYR" w:cs="Times New Roman CYR"/>
          <w:sz w:val="24"/>
          <w:szCs w:val="24"/>
        </w:rPr>
        <w:t>органiзацiй</w:t>
      </w:r>
      <w:proofErr w:type="spellEnd"/>
      <w:r>
        <w:rPr>
          <w:rFonts w:ascii="Times New Roman CYR" w:hAnsi="Times New Roman CYR" w:cs="Times New Roman CYR"/>
          <w:sz w:val="24"/>
          <w:szCs w:val="24"/>
        </w:rPr>
        <w:t>.</w:t>
      </w:r>
    </w:p>
    <w:p w14:paraId="7508CD7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збори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та загальний опис прийнятих на таких зборах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не надається, тому що Товариство не випускало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w:t>
      </w:r>
    </w:p>
    <w:p w14:paraId="6DBEE2D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не надається, тому що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не створювалися.</w:t>
      </w:r>
    </w:p>
    <w:p w14:paraId="4F1103C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персональний склад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його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не надається, тому що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створено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w:t>
      </w:r>
    </w:p>
    <w:p w14:paraId="5ACAF9F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не надається, тому що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створено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w:t>
      </w:r>
    </w:p>
    <w:p w14:paraId="37E4E25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не надається, тому що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створено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w:t>
      </w:r>
    </w:p>
    <w:p w14:paraId="62CCA48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корпоративного секретаря, а також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не надається, тому що корпоративний секретар не обирався.</w:t>
      </w:r>
    </w:p>
    <w:p w14:paraId="5FD0EFB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порядку призначення/</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ради та виконавчого органу) Товариства не надається, тому що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Наглядовох</w:t>
      </w:r>
      <w:proofErr w:type="spellEnd"/>
      <w:r>
        <w:rPr>
          <w:rFonts w:ascii="Times New Roman CYR" w:hAnsi="Times New Roman CYR" w:cs="Times New Roman CYR"/>
          <w:sz w:val="24"/>
          <w:szCs w:val="24"/>
        </w:rPr>
        <w:t xml:space="preserve"> ради та Генерального Директора немає.</w:t>
      </w:r>
    </w:p>
    <w:p w14:paraId="6D881D8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не надається, тому що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внутрiшнiй</w:t>
      </w:r>
      <w:proofErr w:type="spellEnd"/>
      <w:r>
        <w:rPr>
          <w:rFonts w:ascii="Times New Roman CYR" w:hAnsi="Times New Roman CYR" w:cs="Times New Roman CYR"/>
          <w:sz w:val="24"/>
          <w:szCs w:val="24"/>
        </w:rPr>
        <w:t xml:space="preserve"> документ, який визначає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w:t>
      </w:r>
    </w:p>
    <w:p w14:paraId="19E2E30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радника не надається, тому що радник з корпоративних прав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w:t>
      </w:r>
    </w:p>
    <w:p w14:paraId="302B27C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законодавством про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та регулювання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 ринку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не надається, тому що Товариство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p>
    <w:p w14:paraId="02A1E0A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корпоративнi</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договори, </w:t>
      </w:r>
      <w:proofErr w:type="spellStart"/>
      <w:r>
        <w:rPr>
          <w:rFonts w:ascii="Times New Roman CYR" w:hAnsi="Times New Roman CYR" w:cs="Times New Roman CYR"/>
          <w:sz w:val="24"/>
          <w:szCs w:val="24"/>
        </w:rPr>
        <w:t>укладенi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Товариства не надається, тому 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договори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1734149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договори та/або правочини, умовою </w:t>
      </w:r>
      <w:proofErr w:type="spellStart"/>
      <w:r>
        <w:rPr>
          <w:rFonts w:ascii="Times New Roman CYR" w:hAnsi="Times New Roman CYR" w:cs="Times New Roman CYR"/>
          <w:sz w:val="24"/>
          <w:szCs w:val="24"/>
        </w:rPr>
        <w:t>чинностi</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незмiннiсть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контроль над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не надається, тому 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договори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440718B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Дивiдендна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не надається, тому що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внутрiшнiй</w:t>
      </w:r>
      <w:proofErr w:type="spellEnd"/>
      <w:r>
        <w:rPr>
          <w:rFonts w:ascii="Times New Roman CYR" w:hAnsi="Times New Roman CYR" w:cs="Times New Roman CYR"/>
          <w:sz w:val="24"/>
          <w:szCs w:val="24"/>
        </w:rPr>
        <w:t xml:space="preserve"> документ, який би визначав </w:t>
      </w:r>
      <w:proofErr w:type="spellStart"/>
      <w:r>
        <w:rPr>
          <w:rFonts w:ascii="Times New Roman CYR" w:hAnsi="Times New Roman CYR" w:cs="Times New Roman CYR"/>
          <w:sz w:val="24"/>
          <w:szCs w:val="24"/>
        </w:rPr>
        <w:t>дивiдендну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w:t>
      </w:r>
    </w:p>
    <w:p w14:paraId="5F4AE00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пов'язана з </w:t>
      </w:r>
      <w:proofErr w:type="spellStart"/>
      <w:r>
        <w:rPr>
          <w:rFonts w:ascii="Times New Roman CYR" w:hAnsi="Times New Roman CYR" w:cs="Times New Roman CYR"/>
          <w:sz w:val="24"/>
          <w:szCs w:val="24"/>
        </w:rPr>
        <w:t>емiсiєю</w:t>
      </w:r>
      <w:proofErr w:type="spellEnd"/>
      <w:r>
        <w:rPr>
          <w:rFonts w:ascii="Times New Roman CYR" w:hAnsi="Times New Roman CYR" w:cs="Times New Roman CYR"/>
          <w:sz w:val="24"/>
          <w:szCs w:val="24"/>
        </w:rPr>
        <w:t xml:space="preserve"> окремих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не надається, тому що Товариство не випускало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w:t>
      </w:r>
    </w:p>
    <w:p w14:paraId="5680EF9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поручителя (страховика/гаранта),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не надається, тому що Товариство не випускало забезпечених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2B754509" w14:textId="77777777" w:rsidR="003E349F" w:rsidRDefault="009474B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br w:type="page"/>
      </w:r>
    </w:p>
    <w:p w14:paraId="4CE62C6E"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Зміст</w:t>
      </w:r>
    </w:p>
    <w:p w14:paraId="354360B6"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74E1FD6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9</w:t>
      </w:r>
    </w:p>
    <w:p w14:paraId="1CC3701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9</w:t>
      </w:r>
    </w:p>
    <w:p w14:paraId="10AF54F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12</w:t>
      </w:r>
    </w:p>
    <w:p w14:paraId="315AFC7E"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16</w:t>
      </w:r>
    </w:p>
    <w:p w14:paraId="0A953E2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16</w:t>
      </w:r>
    </w:p>
    <w:p w14:paraId="1A7EF401"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Участь в інших особах</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37</w:t>
      </w:r>
    </w:p>
    <w:p w14:paraId="136391E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Відокремлені підрозділи</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38</w:t>
      </w:r>
    </w:p>
    <w:p w14:paraId="6DE1D01E"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39</w:t>
      </w:r>
    </w:p>
    <w:p w14:paraId="0AF9F062"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39</w:t>
      </w:r>
    </w:p>
    <w:p w14:paraId="31879F3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40</w:t>
      </w:r>
    </w:p>
    <w:p w14:paraId="3AF3E2F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r w:rsidR="00E42E42">
        <w:rPr>
          <w:rFonts w:ascii="Times New Roman CYR" w:hAnsi="Times New Roman CYR" w:cs="Times New Roman CYR"/>
          <w:sz w:val="24"/>
          <w:szCs w:val="24"/>
        </w:rPr>
        <w:t xml:space="preserve"> </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42</w:t>
      </w:r>
    </w:p>
    <w:p w14:paraId="3957CDD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r w:rsidR="00E42E42">
        <w:rPr>
          <w:rFonts w:ascii="Times New Roman CYR" w:hAnsi="Times New Roman CYR" w:cs="Times New Roman CYR"/>
          <w:sz w:val="24"/>
          <w:szCs w:val="24"/>
        </w:rPr>
        <w:t xml:space="preserve"> </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42</w:t>
      </w:r>
    </w:p>
    <w:p w14:paraId="78817BD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42</w:t>
      </w:r>
    </w:p>
    <w:p w14:paraId="1A78B7CE" w14:textId="1A1E83CB"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Аудиторський звіт до річної фінансової звітності</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4</w:t>
      </w:r>
      <w:r w:rsidR="005F4D6C">
        <w:rPr>
          <w:rFonts w:ascii="Times New Roman CYR" w:hAnsi="Times New Roman CYR" w:cs="Times New Roman CYR"/>
          <w:sz w:val="24"/>
          <w:szCs w:val="24"/>
        </w:rPr>
        <w:t>3</w:t>
      </w:r>
    </w:p>
    <w:p w14:paraId="24302571"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53</w:t>
      </w:r>
    </w:p>
    <w:p w14:paraId="66191E1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54</w:t>
      </w:r>
    </w:p>
    <w:p w14:paraId="6CA4417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54</w:t>
      </w:r>
    </w:p>
    <w:p w14:paraId="7470DF7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58</w:t>
      </w:r>
    </w:p>
    <w:p w14:paraId="293941FA" w14:textId="278988EC"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звіт про сталий розвиток</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8</w:t>
      </w:r>
      <w:r w:rsidR="005F4D6C">
        <w:rPr>
          <w:rFonts w:ascii="Times New Roman CYR" w:hAnsi="Times New Roman CYR" w:cs="Times New Roman CYR"/>
          <w:sz w:val="24"/>
          <w:szCs w:val="24"/>
        </w:rPr>
        <w:t>5</w:t>
      </w:r>
    </w:p>
    <w:p w14:paraId="14A4EFC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Дивіденди</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t>90</w:t>
      </w:r>
    </w:p>
    <w:p w14:paraId="168EBA7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Перелік посилань на внутрішні документи особи, що розміщені на </w:t>
      </w:r>
      <w:proofErr w:type="spellStart"/>
      <w:r>
        <w:rPr>
          <w:rFonts w:ascii="Times New Roman CYR" w:hAnsi="Times New Roman CYR" w:cs="Times New Roman CYR"/>
          <w:sz w:val="24"/>
          <w:szCs w:val="24"/>
        </w:rPr>
        <w:t>вебсайті</w:t>
      </w:r>
      <w:proofErr w:type="spellEnd"/>
      <w:r>
        <w:rPr>
          <w:rFonts w:ascii="Times New Roman CYR" w:hAnsi="Times New Roman CYR" w:cs="Times New Roman CYR"/>
          <w:sz w:val="24"/>
          <w:szCs w:val="24"/>
        </w:rPr>
        <w:t xml:space="preserve"> особи</w:t>
      </w:r>
      <w:r w:rsidR="00E42E42">
        <w:rPr>
          <w:rFonts w:ascii="Times New Roman CYR" w:hAnsi="Times New Roman CYR" w:cs="Times New Roman CYR"/>
          <w:sz w:val="24"/>
          <w:szCs w:val="24"/>
        </w:rPr>
        <w:tab/>
      </w:r>
      <w:r w:rsidR="00E42E42">
        <w:rPr>
          <w:rFonts w:ascii="Times New Roman CYR" w:hAnsi="Times New Roman CYR" w:cs="Times New Roman CYR"/>
          <w:sz w:val="24"/>
          <w:szCs w:val="24"/>
        </w:rPr>
        <w:tab/>
      </w:r>
      <w:r w:rsidR="000B1014">
        <w:rPr>
          <w:rFonts w:ascii="Times New Roman CYR" w:hAnsi="Times New Roman CYR" w:cs="Times New Roman CYR"/>
          <w:sz w:val="24"/>
          <w:szCs w:val="24"/>
        </w:rPr>
        <w:t>90</w:t>
      </w:r>
    </w:p>
    <w:p w14:paraId="7C93808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r w:rsidR="000B1014">
        <w:rPr>
          <w:rFonts w:ascii="Times New Roman CYR" w:hAnsi="Times New Roman CYR" w:cs="Times New Roman CYR"/>
          <w:sz w:val="24"/>
          <w:szCs w:val="24"/>
        </w:rPr>
        <w:tab/>
        <w:t>91</w:t>
      </w:r>
    </w:p>
    <w:p w14:paraId="41B5AD9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71D0E30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75A167D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sectPr w:rsidR="003E349F" w:rsidSect="009474BA">
          <w:pgSz w:w="12240" w:h="15840"/>
          <w:pgMar w:top="570" w:right="720" w:bottom="570" w:left="720" w:header="708" w:footer="59" w:gutter="0"/>
          <w:cols w:space="720"/>
          <w:noEndnote/>
        </w:sectPr>
      </w:pPr>
    </w:p>
    <w:p w14:paraId="4C199239"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0C0B7CF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5170"/>
        <w:gridCol w:w="5245"/>
      </w:tblGrid>
      <w:tr w:rsidR="003E349F" w:rsidRPr="009474BA" w14:paraId="3F4569D8"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FC4A9B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w:t>
            </w:r>
          </w:p>
        </w:tc>
        <w:tc>
          <w:tcPr>
            <w:tcW w:w="5170" w:type="dxa"/>
            <w:tcBorders>
              <w:top w:val="single" w:sz="6" w:space="0" w:color="auto"/>
              <w:left w:val="single" w:sz="6" w:space="0" w:color="auto"/>
              <w:bottom w:val="single" w:sz="6" w:space="0" w:color="auto"/>
              <w:right w:val="single" w:sz="6" w:space="0" w:color="auto"/>
            </w:tcBorders>
            <w:vAlign w:val="center"/>
          </w:tcPr>
          <w:p w14:paraId="26AF1FC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Повне найменування</w:t>
            </w:r>
          </w:p>
        </w:tc>
        <w:tc>
          <w:tcPr>
            <w:tcW w:w="5245" w:type="dxa"/>
            <w:tcBorders>
              <w:top w:val="single" w:sz="6" w:space="0" w:color="auto"/>
              <w:left w:val="single" w:sz="6" w:space="0" w:color="auto"/>
              <w:bottom w:val="single" w:sz="6" w:space="0" w:color="auto"/>
            </w:tcBorders>
            <w:vAlign w:val="center"/>
          </w:tcPr>
          <w:p w14:paraId="2763EB4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Публiчне</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акцiонерне</w:t>
            </w:r>
            <w:proofErr w:type="spellEnd"/>
            <w:r w:rsidRPr="009474BA">
              <w:rPr>
                <w:rFonts w:ascii="Times New Roman CYR" w:hAnsi="Times New Roman CYR" w:cs="Times New Roman CYR"/>
                <w:sz w:val="24"/>
                <w:szCs w:val="24"/>
              </w:rPr>
              <w:t xml:space="preserve"> товариство "Науково-виробничий центр "</w:t>
            </w:r>
            <w:proofErr w:type="spellStart"/>
            <w:r w:rsidRPr="009474BA">
              <w:rPr>
                <w:rFonts w:ascii="Times New Roman CYR" w:hAnsi="Times New Roman CYR" w:cs="Times New Roman CYR"/>
                <w:sz w:val="24"/>
                <w:szCs w:val="24"/>
              </w:rPr>
              <w:t>Борщагiвський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хiмiко</w:t>
            </w:r>
            <w:proofErr w:type="spellEnd"/>
            <w:r w:rsidRPr="009474BA">
              <w:rPr>
                <w:rFonts w:ascii="Times New Roman CYR" w:hAnsi="Times New Roman CYR" w:cs="Times New Roman CYR"/>
                <w:sz w:val="24"/>
                <w:szCs w:val="24"/>
              </w:rPr>
              <w:t>-фармацевтичний завод"</w:t>
            </w:r>
          </w:p>
        </w:tc>
      </w:tr>
      <w:tr w:rsidR="003E349F" w:rsidRPr="009474BA" w14:paraId="4ED9C3A7"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4FA4AA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2</w:t>
            </w:r>
          </w:p>
        </w:tc>
        <w:tc>
          <w:tcPr>
            <w:tcW w:w="5170" w:type="dxa"/>
            <w:tcBorders>
              <w:top w:val="single" w:sz="6" w:space="0" w:color="auto"/>
              <w:left w:val="single" w:sz="6" w:space="0" w:color="auto"/>
              <w:bottom w:val="single" w:sz="6" w:space="0" w:color="auto"/>
              <w:right w:val="single" w:sz="6" w:space="0" w:color="auto"/>
            </w:tcBorders>
            <w:vAlign w:val="center"/>
          </w:tcPr>
          <w:p w14:paraId="710EB19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Скорочене найменування</w:t>
            </w:r>
          </w:p>
        </w:tc>
        <w:tc>
          <w:tcPr>
            <w:tcW w:w="5245" w:type="dxa"/>
            <w:tcBorders>
              <w:top w:val="single" w:sz="6" w:space="0" w:color="auto"/>
              <w:left w:val="single" w:sz="6" w:space="0" w:color="auto"/>
              <w:bottom w:val="single" w:sz="6" w:space="0" w:color="auto"/>
            </w:tcBorders>
            <w:vAlign w:val="center"/>
          </w:tcPr>
          <w:p w14:paraId="5BBF242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ПАТ НВЦ "</w:t>
            </w:r>
            <w:proofErr w:type="spellStart"/>
            <w:r w:rsidRPr="009474BA">
              <w:rPr>
                <w:rFonts w:ascii="Times New Roman CYR" w:hAnsi="Times New Roman CYR" w:cs="Times New Roman CYR"/>
                <w:sz w:val="24"/>
                <w:szCs w:val="24"/>
              </w:rPr>
              <w:t>Борщагiвський</w:t>
            </w:r>
            <w:proofErr w:type="spellEnd"/>
            <w:r w:rsidRPr="009474BA">
              <w:rPr>
                <w:rFonts w:ascii="Times New Roman CYR" w:hAnsi="Times New Roman CYR" w:cs="Times New Roman CYR"/>
                <w:sz w:val="24"/>
                <w:szCs w:val="24"/>
              </w:rPr>
              <w:t xml:space="preserve"> ХФЗ"</w:t>
            </w:r>
          </w:p>
        </w:tc>
      </w:tr>
      <w:tr w:rsidR="003E349F" w:rsidRPr="009474BA" w14:paraId="31860409"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333CA5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3</w:t>
            </w:r>
          </w:p>
        </w:tc>
        <w:tc>
          <w:tcPr>
            <w:tcW w:w="5170" w:type="dxa"/>
            <w:tcBorders>
              <w:top w:val="single" w:sz="6" w:space="0" w:color="auto"/>
              <w:left w:val="single" w:sz="6" w:space="0" w:color="auto"/>
              <w:bottom w:val="single" w:sz="6" w:space="0" w:color="auto"/>
              <w:right w:val="single" w:sz="6" w:space="0" w:color="auto"/>
            </w:tcBorders>
            <w:vAlign w:val="center"/>
          </w:tcPr>
          <w:p w14:paraId="44E5477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Ідентифікаційний код юридичної особи</w:t>
            </w:r>
          </w:p>
        </w:tc>
        <w:tc>
          <w:tcPr>
            <w:tcW w:w="5245" w:type="dxa"/>
            <w:tcBorders>
              <w:top w:val="single" w:sz="6" w:space="0" w:color="auto"/>
              <w:left w:val="single" w:sz="6" w:space="0" w:color="auto"/>
              <w:bottom w:val="single" w:sz="6" w:space="0" w:color="auto"/>
            </w:tcBorders>
            <w:vAlign w:val="center"/>
          </w:tcPr>
          <w:p w14:paraId="2AF26E8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23518596</w:t>
            </w:r>
          </w:p>
        </w:tc>
      </w:tr>
      <w:tr w:rsidR="003E349F" w:rsidRPr="009474BA" w14:paraId="0E30C4A5"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D5597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4</w:t>
            </w:r>
          </w:p>
        </w:tc>
        <w:tc>
          <w:tcPr>
            <w:tcW w:w="5170" w:type="dxa"/>
            <w:tcBorders>
              <w:top w:val="single" w:sz="6" w:space="0" w:color="auto"/>
              <w:left w:val="single" w:sz="6" w:space="0" w:color="auto"/>
              <w:bottom w:val="single" w:sz="6" w:space="0" w:color="auto"/>
              <w:right w:val="single" w:sz="6" w:space="0" w:color="auto"/>
            </w:tcBorders>
            <w:vAlign w:val="center"/>
          </w:tcPr>
          <w:p w14:paraId="579FE9D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Дата державної реєстрації</w:t>
            </w:r>
          </w:p>
        </w:tc>
        <w:tc>
          <w:tcPr>
            <w:tcW w:w="5245" w:type="dxa"/>
            <w:tcBorders>
              <w:top w:val="single" w:sz="6" w:space="0" w:color="auto"/>
              <w:left w:val="single" w:sz="6" w:space="0" w:color="auto"/>
              <w:bottom w:val="single" w:sz="6" w:space="0" w:color="auto"/>
            </w:tcBorders>
            <w:vAlign w:val="center"/>
          </w:tcPr>
          <w:p w14:paraId="2CDBFAC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07.05.1997</w:t>
            </w:r>
          </w:p>
        </w:tc>
      </w:tr>
      <w:tr w:rsidR="003E349F" w:rsidRPr="009474BA" w14:paraId="1B285C6D"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FF4965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5</w:t>
            </w:r>
          </w:p>
        </w:tc>
        <w:tc>
          <w:tcPr>
            <w:tcW w:w="5170" w:type="dxa"/>
            <w:tcBorders>
              <w:top w:val="single" w:sz="6" w:space="0" w:color="auto"/>
              <w:left w:val="single" w:sz="6" w:space="0" w:color="auto"/>
              <w:bottom w:val="single" w:sz="6" w:space="0" w:color="auto"/>
              <w:right w:val="single" w:sz="6" w:space="0" w:color="auto"/>
            </w:tcBorders>
            <w:vAlign w:val="center"/>
          </w:tcPr>
          <w:p w14:paraId="6537EAA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Місцезнаходження</w:t>
            </w:r>
          </w:p>
        </w:tc>
        <w:tc>
          <w:tcPr>
            <w:tcW w:w="5245" w:type="dxa"/>
            <w:tcBorders>
              <w:top w:val="single" w:sz="6" w:space="0" w:color="auto"/>
              <w:left w:val="single" w:sz="6" w:space="0" w:color="auto"/>
              <w:bottom w:val="single" w:sz="6" w:space="0" w:color="auto"/>
            </w:tcBorders>
            <w:vAlign w:val="center"/>
          </w:tcPr>
          <w:p w14:paraId="2D33113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03134, Україна, </w:t>
            </w:r>
            <w:proofErr w:type="spellStart"/>
            <w:r w:rsidRPr="009474BA">
              <w:rPr>
                <w:rFonts w:ascii="Times New Roman CYR" w:hAnsi="Times New Roman CYR" w:cs="Times New Roman CYR"/>
                <w:sz w:val="24"/>
                <w:szCs w:val="24"/>
              </w:rPr>
              <w:t>м.Київ</w:t>
            </w:r>
            <w:proofErr w:type="spellEnd"/>
            <w:r w:rsidRPr="009474BA">
              <w:rPr>
                <w:rFonts w:ascii="Times New Roman CYR" w:hAnsi="Times New Roman CYR" w:cs="Times New Roman CYR"/>
                <w:sz w:val="24"/>
                <w:szCs w:val="24"/>
              </w:rPr>
              <w:t>, м. Київ, Миру, 17</w:t>
            </w:r>
          </w:p>
        </w:tc>
      </w:tr>
      <w:tr w:rsidR="003E349F" w:rsidRPr="009474BA" w14:paraId="5B0DFD60"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66E753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6</w:t>
            </w:r>
          </w:p>
        </w:tc>
        <w:tc>
          <w:tcPr>
            <w:tcW w:w="5170" w:type="dxa"/>
            <w:tcBorders>
              <w:top w:val="single" w:sz="6" w:space="0" w:color="auto"/>
              <w:left w:val="single" w:sz="6" w:space="0" w:color="auto"/>
              <w:bottom w:val="single" w:sz="6" w:space="0" w:color="auto"/>
              <w:right w:val="single" w:sz="6" w:space="0" w:color="auto"/>
            </w:tcBorders>
            <w:vAlign w:val="center"/>
          </w:tcPr>
          <w:p w14:paraId="0693EB5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Адреса для листування</w:t>
            </w:r>
          </w:p>
        </w:tc>
        <w:tc>
          <w:tcPr>
            <w:tcW w:w="5245" w:type="dxa"/>
            <w:tcBorders>
              <w:top w:val="single" w:sz="6" w:space="0" w:color="auto"/>
              <w:left w:val="single" w:sz="6" w:space="0" w:color="auto"/>
              <w:bottom w:val="single" w:sz="6" w:space="0" w:color="auto"/>
            </w:tcBorders>
            <w:vAlign w:val="center"/>
          </w:tcPr>
          <w:p w14:paraId="73B7539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AE0E7B5"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2BE371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7</w:t>
            </w:r>
          </w:p>
        </w:tc>
        <w:tc>
          <w:tcPr>
            <w:tcW w:w="5170" w:type="dxa"/>
            <w:tcBorders>
              <w:top w:val="single" w:sz="6" w:space="0" w:color="auto"/>
              <w:left w:val="single" w:sz="6" w:space="0" w:color="auto"/>
              <w:bottom w:val="single" w:sz="6" w:space="0" w:color="auto"/>
              <w:right w:val="single" w:sz="6" w:space="0" w:color="auto"/>
            </w:tcBorders>
            <w:vAlign w:val="center"/>
          </w:tcPr>
          <w:p w14:paraId="1654912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Особа, яка розкриває інформацію</w:t>
            </w:r>
          </w:p>
        </w:tc>
        <w:tc>
          <w:tcPr>
            <w:tcW w:w="5245" w:type="dxa"/>
            <w:tcBorders>
              <w:top w:val="single" w:sz="6" w:space="0" w:color="auto"/>
              <w:left w:val="single" w:sz="6" w:space="0" w:color="auto"/>
              <w:bottom w:val="single" w:sz="6" w:space="0" w:color="auto"/>
            </w:tcBorders>
            <w:vAlign w:val="center"/>
          </w:tcPr>
          <w:p w14:paraId="45513B3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V</w:t>
            </w:r>
            <w:r w:rsidRPr="009474BA">
              <w:rPr>
                <w:rFonts w:ascii="Times New Roman CYR" w:hAnsi="Times New Roman CYR" w:cs="Times New Roman CYR"/>
                <w:sz w:val="24"/>
                <w:szCs w:val="24"/>
              </w:rPr>
              <w:tab/>
              <w:t>Емітент</w:t>
            </w:r>
          </w:p>
          <w:p w14:paraId="58589F3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b/>
              <w:t>Особа, яка надає забезпечення</w:t>
            </w:r>
          </w:p>
        </w:tc>
      </w:tr>
      <w:tr w:rsidR="003E349F" w:rsidRPr="009474BA" w14:paraId="5362F179"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125E5B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8</w:t>
            </w:r>
          </w:p>
        </w:tc>
        <w:tc>
          <w:tcPr>
            <w:tcW w:w="5170" w:type="dxa"/>
            <w:tcBorders>
              <w:top w:val="single" w:sz="6" w:space="0" w:color="auto"/>
              <w:left w:val="single" w:sz="6" w:space="0" w:color="auto"/>
              <w:bottom w:val="single" w:sz="6" w:space="0" w:color="auto"/>
              <w:right w:val="single" w:sz="6" w:space="0" w:color="auto"/>
            </w:tcBorders>
            <w:vAlign w:val="center"/>
          </w:tcPr>
          <w:p w14:paraId="25EA8AF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Особа має статус підприємства, що становить суспільний інтерес</w:t>
            </w:r>
          </w:p>
        </w:tc>
        <w:tc>
          <w:tcPr>
            <w:tcW w:w="5245" w:type="dxa"/>
            <w:tcBorders>
              <w:top w:val="single" w:sz="6" w:space="0" w:color="auto"/>
              <w:left w:val="single" w:sz="6" w:space="0" w:color="auto"/>
              <w:bottom w:val="single" w:sz="6" w:space="0" w:color="auto"/>
            </w:tcBorders>
            <w:vAlign w:val="center"/>
          </w:tcPr>
          <w:p w14:paraId="31E1749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b/>
              <w:t>Так</w:t>
            </w:r>
          </w:p>
          <w:p w14:paraId="3142311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V</w:t>
            </w:r>
            <w:r w:rsidRPr="009474BA">
              <w:rPr>
                <w:rFonts w:ascii="Times New Roman CYR" w:hAnsi="Times New Roman CYR" w:cs="Times New Roman CYR"/>
                <w:sz w:val="24"/>
                <w:szCs w:val="24"/>
              </w:rPr>
              <w:tab/>
              <w:t>Ні</w:t>
            </w:r>
          </w:p>
        </w:tc>
      </w:tr>
      <w:tr w:rsidR="003E349F" w:rsidRPr="009474BA" w14:paraId="4E351480"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5D69F8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9</w:t>
            </w:r>
          </w:p>
        </w:tc>
        <w:tc>
          <w:tcPr>
            <w:tcW w:w="5170" w:type="dxa"/>
            <w:tcBorders>
              <w:top w:val="single" w:sz="6" w:space="0" w:color="auto"/>
              <w:left w:val="single" w:sz="6" w:space="0" w:color="auto"/>
              <w:bottom w:val="single" w:sz="6" w:space="0" w:color="auto"/>
              <w:right w:val="single" w:sz="6" w:space="0" w:color="auto"/>
            </w:tcBorders>
            <w:vAlign w:val="center"/>
          </w:tcPr>
          <w:p w14:paraId="65B3349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Категорія підприємства</w:t>
            </w:r>
          </w:p>
        </w:tc>
        <w:tc>
          <w:tcPr>
            <w:tcW w:w="5245" w:type="dxa"/>
            <w:tcBorders>
              <w:top w:val="single" w:sz="6" w:space="0" w:color="auto"/>
              <w:left w:val="single" w:sz="6" w:space="0" w:color="auto"/>
              <w:bottom w:val="single" w:sz="6" w:space="0" w:color="auto"/>
            </w:tcBorders>
            <w:vAlign w:val="center"/>
          </w:tcPr>
          <w:p w14:paraId="26F48AC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V</w:t>
            </w:r>
            <w:r w:rsidRPr="009474BA">
              <w:rPr>
                <w:rFonts w:ascii="Times New Roman CYR" w:hAnsi="Times New Roman CYR" w:cs="Times New Roman CYR"/>
                <w:sz w:val="24"/>
                <w:szCs w:val="24"/>
              </w:rPr>
              <w:tab/>
              <w:t>Велике</w:t>
            </w:r>
          </w:p>
          <w:p w14:paraId="0E7D921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b/>
              <w:t>Середнє</w:t>
            </w:r>
          </w:p>
          <w:p w14:paraId="02598DD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b/>
              <w:t>Мале</w:t>
            </w:r>
          </w:p>
          <w:p w14:paraId="40A327A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b/>
              <w:t>Мікро</w:t>
            </w:r>
          </w:p>
        </w:tc>
      </w:tr>
      <w:tr w:rsidR="003E349F" w:rsidRPr="009474BA" w14:paraId="426D245C"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560536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10</w:t>
            </w:r>
          </w:p>
        </w:tc>
        <w:tc>
          <w:tcPr>
            <w:tcW w:w="5170" w:type="dxa"/>
            <w:tcBorders>
              <w:top w:val="single" w:sz="6" w:space="0" w:color="auto"/>
              <w:left w:val="single" w:sz="6" w:space="0" w:color="auto"/>
              <w:bottom w:val="single" w:sz="6" w:space="0" w:color="auto"/>
              <w:right w:val="single" w:sz="6" w:space="0" w:color="auto"/>
            </w:tcBorders>
            <w:vAlign w:val="center"/>
          </w:tcPr>
          <w:p w14:paraId="3B6BAB1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Адреса електронної пошти для офіційного каналу зв'язку</w:t>
            </w:r>
          </w:p>
        </w:tc>
        <w:tc>
          <w:tcPr>
            <w:tcW w:w="5245" w:type="dxa"/>
            <w:tcBorders>
              <w:top w:val="single" w:sz="6" w:space="0" w:color="auto"/>
              <w:left w:val="single" w:sz="6" w:space="0" w:color="auto"/>
              <w:bottom w:val="single" w:sz="6" w:space="0" w:color="auto"/>
            </w:tcBorders>
            <w:vAlign w:val="center"/>
          </w:tcPr>
          <w:p w14:paraId="2C9099E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bhfz@bhfz.com.ua</w:t>
            </w:r>
          </w:p>
        </w:tc>
      </w:tr>
      <w:tr w:rsidR="003E349F" w:rsidRPr="009474BA" w14:paraId="0CA6C865"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018B76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11</w:t>
            </w:r>
          </w:p>
        </w:tc>
        <w:tc>
          <w:tcPr>
            <w:tcW w:w="5170" w:type="dxa"/>
            <w:tcBorders>
              <w:top w:val="single" w:sz="6" w:space="0" w:color="auto"/>
              <w:left w:val="single" w:sz="6" w:space="0" w:color="auto"/>
              <w:bottom w:val="single" w:sz="6" w:space="0" w:color="auto"/>
              <w:right w:val="single" w:sz="6" w:space="0" w:color="auto"/>
            </w:tcBorders>
            <w:vAlign w:val="center"/>
          </w:tcPr>
          <w:p w14:paraId="7F4116C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Адреса </w:t>
            </w:r>
            <w:proofErr w:type="spellStart"/>
            <w:r w:rsidRPr="009474BA">
              <w:rPr>
                <w:rFonts w:ascii="Times New Roman CYR" w:hAnsi="Times New Roman CYR" w:cs="Times New Roman CYR"/>
                <w:sz w:val="24"/>
                <w:szCs w:val="24"/>
              </w:rPr>
              <w:t>вебсайту</w:t>
            </w:r>
            <w:proofErr w:type="spellEnd"/>
          </w:p>
        </w:tc>
        <w:tc>
          <w:tcPr>
            <w:tcW w:w="5245" w:type="dxa"/>
            <w:tcBorders>
              <w:top w:val="single" w:sz="6" w:space="0" w:color="auto"/>
              <w:left w:val="single" w:sz="6" w:space="0" w:color="auto"/>
              <w:bottom w:val="single" w:sz="6" w:space="0" w:color="auto"/>
            </w:tcBorders>
            <w:vAlign w:val="center"/>
          </w:tcPr>
          <w:p w14:paraId="7F12BB4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http://bcpp.com.ua</w:t>
            </w:r>
          </w:p>
        </w:tc>
      </w:tr>
      <w:tr w:rsidR="003E349F" w:rsidRPr="009474BA" w14:paraId="29172410"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562701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12</w:t>
            </w:r>
          </w:p>
        </w:tc>
        <w:tc>
          <w:tcPr>
            <w:tcW w:w="5170" w:type="dxa"/>
            <w:tcBorders>
              <w:top w:val="single" w:sz="6" w:space="0" w:color="auto"/>
              <w:left w:val="single" w:sz="6" w:space="0" w:color="auto"/>
              <w:bottom w:val="single" w:sz="6" w:space="0" w:color="auto"/>
              <w:right w:val="single" w:sz="6" w:space="0" w:color="auto"/>
            </w:tcBorders>
            <w:vAlign w:val="center"/>
          </w:tcPr>
          <w:p w14:paraId="5C72A19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Номер телефону</w:t>
            </w:r>
          </w:p>
        </w:tc>
        <w:tc>
          <w:tcPr>
            <w:tcW w:w="5245" w:type="dxa"/>
            <w:tcBorders>
              <w:top w:val="single" w:sz="6" w:space="0" w:color="auto"/>
              <w:left w:val="single" w:sz="6" w:space="0" w:color="auto"/>
              <w:bottom w:val="single" w:sz="6" w:space="0" w:color="auto"/>
            </w:tcBorders>
            <w:vAlign w:val="center"/>
          </w:tcPr>
          <w:p w14:paraId="34AE985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(044) 205-03-10</w:t>
            </w:r>
          </w:p>
        </w:tc>
      </w:tr>
      <w:tr w:rsidR="003E349F" w:rsidRPr="009474BA" w14:paraId="49BD5434"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7CF473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13</w:t>
            </w:r>
          </w:p>
        </w:tc>
        <w:tc>
          <w:tcPr>
            <w:tcW w:w="5170" w:type="dxa"/>
            <w:tcBorders>
              <w:top w:val="single" w:sz="6" w:space="0" w:color="auto"/>
              <w:left w:val="single" w:sz="6" w:space="0" w:color="auto"/>
              <w:bottom w:val="single" w:sz="6" w:space="0" w:color="auto"/>
              <w:right w:val="single" w:sz="6" w:space="0" w:color="auto"/>
            </w:tcBorders>
            <w:vAlign w:val="center"/>
          </w:tcPr>
          <w:p w14:paraId="65EBD4C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Статутний капітал, грн</w:t>
            </w:r>
          </w:p>
        </w:tc>
        <w:tc>
          <w:tcPr>
            <w:tcW w:w="5245" w:type="dxa"/>
            <w:tcBorders>
              <w:top w:val="single" w:sz="6" w:space="0" w:color="auto"/>
              <w:left w:val="single" w:sz="6" w:space="0" w:color="auto"/>
              <w:bottom w:val="single" w:sz="6" w:space="0" w:color="auto"/>
            </w:tcBorders>
            <w:vAlign w:val="center"/>
          </w:tcPr>
          <w:p w14:paraId="234FDC2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19035489</w:t>
            </w:r>
          </w:p>
        </w:tc>
      </w:tr>
      <w:tr w:rsidR="003E349F" w:rsidRPr="009474BA" w14:paraId="0F1871E0"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F5423C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14</w:t>
            </w:r>
          </w:p>
        </w:tc>
        <w:tc>
          <w:tcPr>
            <w:tcW w:w="5170" w:type="dxa"/>
            <w:tcBorders>
              <w:top w:val="single" w:sz="6" w:space="0" w:color="auto"/>
              <w:left w:val="single" w:sz="6" w:space="0" w:color="auto"/>
              <w:bottom w:val="single" w:sz="6" w:space="0" w:color="auto"/>
              <w:right w:val="single" w:sz="6" w:space="0" w:color="auto"/>
            </w:tcBorders>
            <w:vAlign w:val="center"/>
          </w:tcPr>
          <w:p w14:paraId="59EDA82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Відсоток акцій (часток/паїв) у статутному капіталі, що належить державі</w:t>
            </w:r>
          </w:p>
        </w:tc>
        <w:tc>
          <w:tcPr>
            <w:tcW w:w="5245" w:type="dxa"/>
            <w:tcBorders>
              <w:top w:val="single" w:sz="6" w:space="0" w:color="auto"/>
              <w:left w:val="single" w:sz="6" w:space="0" w:color="auto"/>
              <w:bottom w:val="single" w:sz="6" w:space="0" w:color="auto"/>
            </w:tcBorders>
            <w:vAlign w:val="center"/>
          </w:tcPr>
          <w:p w14:paraId="0D5849E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0</w:t>
            </w:r>
          </w:p>
        </w:tc>
      </w:tr>
      <w:tr w:rsidR="003E349F" w:rsidRPr="009474BA" w14:paraId="3ADEA4D2"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7D5460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15</w:t>
            </w:r>
          </w:p>
        </w:tc>
        <w:tc>
          <w:tcPr>
            <w:tcW w:w="5170" w:type="dxa"/>
            <w:tcBorders>
              <w:top w:val="single" w:sz="6" w:space="0" w:color="auto"/>
              <w:left w:val="single" w:sz="6" w:space="0" w:color="auto"/>
              <w:bottom w:val="single" w:sz="6" w:space="0" w:color="auto"/>
              <w:right w:val="single" w:sz="6" w:space="0" w:color="auto"/>
            </w:tcBorders>
            <w:vAlign w:val="center"/>
          </w:tcPr>
          <w:p w14:paraId="0BEBBE4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245" w:type="dxa"/>
            <w:tcBorders>
              <w:top w:val="single" w:sz="6" w:space="0" w:color="auto"/>
              <w:left w:val="single" w:sz="6" w:space="0" w:color="auto"/>
              <w:bottom w:val="single" w:sz="6" w:space="0" w:color="auto"/>
            </w:tcBorders>
            <w:vAlign w:val="center"/>
          </w:tcPr>
          <w:p w14:paraId="6DF0685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0</w:t>
            </w:r>
          </w:p>
        </w:tc>
      </w:tr>
      <w:tr w:rsidR="003E349F" w:rsidRPr="009474BA" w14:paraId="4C9E10D9"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A65EB8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16</w:t>
            </w:r>
          </w:p>
        </w:tc>
        <w:tc>
          <w:tcPr>
            <w:tcW w:w="5170" w:type="dxa"/>
            <w:tcBorders>
              <w:top w:val="single" w:sz="6" w:space="0" w:color="auto"/>
              <w:left w:val="single" w:sz="6" w:space="0" w:color="auto"/>
              <w:bottom w:val="single" w:sz="6" w:space="0" w:color="auto"/>
              <w:right w:val="single" w:sz="6" w:space="0" w:color="auto"/>
            </w:tcBorders>
            <w:vAlign w:val="center"/>
          </w:tcPr>
          <w:p w14:paraId="0309485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Середня кількість працівників за звітний період</w:t>
            </w:r>
          </w:p>
        </w:tc>
        <w:tc>
          <w:tcPr>
            <w:tcW w:w="5245" w:type="dxa"/>
            <w:tcBorders>
              <w:top w:val="single" w:sz="6" w:space="0" w:color="auto"/>
              <w:left w:val="single" w:sz="6" w:space="0" w:color="auto"/>
              <w:bottom w:val="single" w:sz="6" w:space="0" w:color="auto"/>
            </w:tcBorders>
            <w:vAlign w:val="center"/>
          </w:tcPr>
          <w:p w14:paraId="162961E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682</w:t>
            </w:r>
          </w:p>
        </w:tc>
      </w:tr>
      <w:tr w:rsidR="003E349F" w:rsidRPr="009474BA" w14:paraId="10BD0DD4"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6F9203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17</w:t>
            </w:r>
          </w:p>
        </w:tc>
        <w:tc>
          <w:tcPr>
            <w:tcW w:w="5170" w:type="dxa"/>
            <w:tcBorders>
              <w:top w:val="single" w:sz="6" w:space="0" w:color="auto"/>
              <w:left w:val="single" w:sz="6" w:space="0" w:color="auto"/>
              <w:bottom w:val="single" w:sz="6" w:space="0" w:color="auto"/>
              <w:right w:val="single" w:sz="6" w:space="0" w:color="auto"/>
            </w:tcBorders>
            <w:vAlign w:val="center"/>
          </w:tcPr>
          <w:p w14:paraId="7E55871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5245" w:type="dxa"/>
            <w:tcBorders>
              <w:top w:val="single" w:sz="6" w:space="0" w:color="auto"/>
              <w:left w:val="single" w:sz="6" w:space="0" w:color="auto"/>
              <w:bottom w:val="single" w:sz="6" w:space="0" w:color="auto"/>
            </w:tcBorders>
            <w:vAlign w:val="center"/>
          </w:tcPr>
          <w:p w14:paraId="322D590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3156FE3A"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FC83EE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18</w:t>
            </w:r>
          </w:p>
        </w:tc>
        <w:tc>
          <w:tcPr>
            <w:tcW w:w="5170" w:type="dxa"/>
            <w:tcBorders>
              <w:top w:val="single" w:sz="6" w:space="0" w:color="auto"/>
              <w:left w:val="single" w:sz="6" w:space="0" w:color="auto"/>
              <w:bottom w:val="single" w:sz="6" w:space="0" w:color="auto"/>
              <w:right w:val="single" w:sz="6" w:space="0" w:color="auto"/>
            </w:tcBorders>
            <w:vAlign w:val="center"/>
          </w:tcPr>
          <w:p w14:paraId="0022094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5245" w:type="dxa"/>
            <w:tcBorders>
              <w:top w:val="single" w:sz="6" w:space="0" w:color="auto"/>
              <w:left w:val="single" w:sz="6" w:space="0" w:color="auto"/>
              <w:bottom w:val="single" w:sz="6" w:space="0" w:color="auto"/>
            </w:tcBorders>
            <w:vAlign w:val="center"/>
          </w:tcPr>
          <w:p w14:paraId="34CB793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21.20 - Виробництво фармацевтичних </w:t>
            </w:r>
            <w:proofErr w:type="spellStart"/>
            <w:r w:rsidRPr="009474BA">
              <w:rPr>
                <w:rFonts w:ascii="Times New Roman CYR" w:hAnsi="Times New Roman CYR" w:cs="Times New Roman CYR"/>
                <w:sz w:val="24"/>
                <w:szCs w:val="24"/>
              </w:rPr>
              <w:t>препаратiв</w:t>
            </w:r>
            <w:proofErr w:type="spellEnd"/>
            <w:r w:rsidRPr="009474BA">
              <w:rPr>
                <w:rFonts w:ascii="Times New Roman CYR" w:hAnsi="Times New Roman CYR" w:cs="Times New Roman CYR"/>
                <w:sz w:val="24"/>
                <w:szCs w:val="24"/>
              </w:rPr>
              <w:t xml:space="preserve"> i </w:t>
            </w:r>
            <w:proofErr w:type="spellStart"/>
            <w:r w:rsidRPr="009474BA">
              <w:rPr>
                <w:rFonts w:ascii="Times New Roman CYR" w:hAnsi="Times New Roman CYR" w:cs="Times New Roman CYR"/>
                <w:sz w:val="24"/>
                <w:szCs w:val="24"/>
              </w:rPr>
              <w:t>матерiалiв</w:t>
            </w:r>
            <w:proofErr w:type="spellEnd"/>
          </w:p>
          <w:p w14:paraId="7CF6B75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46.46 - Оптова </w:t>
            </w:r>
            <w:proofErr w:type="spellStart"/>
            <w:r w:rsidRPr="009474BA">
              <w:rPr>
                <w:rFonts w:ascii="Times New Roman CYR" w:hAnsi="Times New Roman CYR" w:cs="Times New Roman CYR"/>
                <w:sz w:val="24"/>
                <w:szCs w:val="24"/>
              </w:rPr>
              <w:t>торгiвля</w:t>
            </w:r>
            <w:proofErr w:type="spellEnd"/>
            <w:r w:rsidRPr="009474BA">
              <w:rPr>
                <w:rFonts w:ascii="Times New Roman CYR" w:hAnsi="Times New Roman CYR" w:cs="Times New Roman CYR"/>
                <w:sz w:val="24"/>
                <w:szCs w:val="24"/>
              </w:rPr>
              <w:t xml:space="preserve"> фармацевтичними товарами</w:t>
            </w:r>
          </w:p>
          <w:p w14:paraId="1FE50E0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47.73 - </w:t>
            </w:r>
            <w:proofErr w:type="spellStart"/>
            <w:r w:rsidRPr="009474BA">
              <w:rPr>
                <w:rFonts w:ascii="Times New Roman CYR" w:hAnsi="Times New Roman CYR" w:cs="Times New Roman CYR"/>
                <w:sz w:val="24"/>
                <w:szCs w:val="24"/>
              </w:rPr>
              <w:t>Роздрiбна</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торгiвля</w:t>
            </w:r>
            <w:proofErr w:type="spellEnd"/>
            <w:r w:rsidRPr="009474BA">
              <w:rPr>
                <w:rFonts w:ascii="Times New Roman CYR" w:hAnsi="Times New Roman CYR" w:cs="Times New Roman CYR"/>
                <w:sz w:val="24"/>
                <w:szCs w:val="24"/>
              </w:rPr>
              <w:t xml:space="preserve"> фармацевтичними товарами в </w:t>
            </w:r>
            <w:proofErr w:type="spellStart"/>
            <w:r w:rsidRPr="009474BA">
              <w:rPr>
                <w:rFonts w:ascii="Times New Roman CYR" w:hAnsi="Times New Roman CYR" w:cs="Times New Roman CYR"/>
                <w:sz w:val="24"/>
                <w:szCs w:val="24"/>
              </w:rPr>
              <w:t>спецiалiзованих</w:t>
            </w:r>
            <w:proofErr w:type="spellEnd"/>
            <w:r w:rsidRPr="009474BA">
              <w:rPr>
                <w:rFonts w:ascii="Times New Roman CYR" w:hAnsi="Times New Roman CYR" w:cs="Times New Roman CYR"/>
                <w:sz w:val="24"/>
                <w:szCs w:val="24"/>
              </w:rPr>
              <w:t xml:space="preserve"> магазинах</w:t>
            </w:r>
          </w:p>
        </w:tc>
      </w:tr>
      <w:tr w:rsidR="003E349F" w:rsidRPr="009474BA" w14:paraId="52643417"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163C3F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19</w:t>
            </w:r>
          </w:p>
        </w:tc>
        <w:tc>
          <w:tcPr>
            <w:tcW w:w="5170" w:type="dxa"/>
            <w:tcBorders>
              <w:top w:val="single" w:sz="6" w:space="0" w:color="auto"/>
              <w:left w:val="single" w:sz="6" w:space="0" w:color="auto"/>
              <w:bottom w:val="single" w:sz="6" w:space="0" w:color="auto"/>
              <w:right w:val="single" w:sz="6" w:space="0" w:color="auto"/>
            </w:tcBorders>
            <w:vAlign w:val="center"/>
          </w:tcPr>
          <w:p w14:paraId="1B6102B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Структура управління особи</w:t>
            </w:r>
          </w:p>
        </w:tc>
        <w:tc>
          <w:tcPr>
            <w:tcW w:w="5245" w:type="dxa"/>
            <w:tcBorders>
              <w:top w:val="single" w:sz="6" w:space="0" w:color="auto"/>
              <w:left w:val="single" w:sz="6" w:space="0" w:color="auto"/>
              <w:bottom w:val="single" w:sz="6" w:space="0" w:color="auto"/>
            </w:tcBorders>
            <w:vAlign w:val="center"/>
          </w:tcPr>
          <w:p w14:paraId="73B109C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b/>
            </w:r>
            <w:proofErr w:type="spellStart"/>
            <w:r w:rsidRPr="009474BA">
              <w:rPr>
                <w:rFonts w:ascii="Times New Roman CYR" w:hAnsi="Times New Roman CYR" w:cs="Times New Roman CYR"/>
                <w:sz w:val="24"/>
                <w:szCs w:val="24"/>
              </w:rPr>
              <w:t>Однорівнева</w:t>
            </w:r>
            <w:proofErr w:type="spellEnd"/>
          </w:p>
          <w:p w14:paraId="69D204F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b/>
              <w:t>Дворівнева</w:t>
            </w:r>
          </w:p>
          <w:p w14:paraId="39147AF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V</w:t>
            </w:r>
            <w:r w:rsidRPr="009474BA">
              <w:rPr>
                <w:rFonts w:ascii="Times New Roman CYR" w:hAnsi="Times New Roman CYR" w:cs="Times New Roman CYR"/>
                <w:sz w:val="24"/>
                <w:szCs w:val="24"/>
              </w:rPr>
              <w:tab/>
              <w:t xml:space="preserve">Інше: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статуту органами </w:t>
            </w:r>
            <w:proofErr w:type="spellStart"/>
            <w:r w:rsidRPr="009474BA">
              <w:rPr>
                <w:rFonts w:ascii="Times New Roman CYR" w:hAnsi="Times New Roman CYR" w:cs="Times New Roman CYR"/>
                <w:sz w:val="24"/>
                <w:szCs w:val="24"/>
              </w:rPr>
              <w:t>управлiння</w:t>
            </w:r>
            <w:proofErr w:type="spellEnd"/>
            <w:r w:rsidRPr="009474BA">
              <w:rPr>
                <w:rFonts w:ascii="Times New Roman CYR" w:hAnsi="Times New Roman CYR" w:cs="Times New Roman CYR"/>
                <w:sz w:val="24"/>
                <w:szCs w:val="24"/>
              </w:rPr>
              <w:t xml:space="preserve"> є:</w:t>
            </w:r>
          </w:p>
          <w:p w14:paraId="61BE921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загальнi</w:t>
            </w:r>
            <w:proofErr w:type="spellEnd"/>
            <w:r w:rsidRPr="009474BA">
              <w:rPr>
                <w:rFonts w:ascii="Times New Roman CYR" w:hAnsi="Times New Roman CYR" w:cs="Times New Roman CYR"/>
                <w:sz w:val="24"/>
                <w:szCs w:val="24"/>
              </w:rPr>
              <w:t xml:space="preserve"> збори </w:t>
            </w:r>
            <w:proofErr w:type="spellStart"/>
            <w:r w:rsidRPr="009474BA">
              <w:rPr>
                <w:rFonts w:ascii="Times New Roman CYR" w:hAnsi="Times New Roman CYR" w:cs="Times New Roman CYR"/>
                <w:sz w:val="24"/>
                <w:szCs w:val="24"/>
              </w:rPr>
              <w:t>акцiонерiв</w:t>
            </w:r>
            <w:proofErr w:type="spellEnd"/>
            <w:r w:rsidRPr="009474BA">
              <w:rPr>
                <w:rFonts w:ascii="Times New Roman CYR" w:hAnsi="Times New Roman CYR" w:cs="Times New Roman CYR"/>
                <w:sz w:val="24"/>
                <w:szCs w:val="24"/>
              </w:rPr>
              <w:t>;</w:t>
            </w:r>
          </w:p>
          <w:p w14:paraId="66F7BBA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Наглядова рада;</w:t>
            </w:r>
          </w:p>
          <w:p w14:paraId="48E69EB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одноосiбний</w:t>
            </w:r>
            <w:proofErr w:type="spellEnd"/>
            <w:r w:rsidRPr="009474BA">
              <w:rPr>
                <w:rFonts w:ascii="Times New Roman CYR" w:hAnsi="Times New Roman CYR" w:cs="Times New Roman CYR"/>
                <w:sz w:val="24"/>
                <w:szCs w:val="24"/>
              </w:rPr>
              <w:t xml:space="preserve"> виконавчий орган - Генеральний директор.</w:t>
            </w:r>
          </w:p>
        </w:tc>
      </w:tr>
    </w:tbl>
    <w:p w14:paraId="692F2D1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51E2E52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773"/>
      </w:tblGrid>
      <w:tr w:rsidR="003E349F" w:rsidRPr="009474BA" w14:paraId="410B9421"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87D589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4BBD644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Повне найменування (в </w:t>
            </w:r>
            <w:proofErr w:type="spellStart"/>
            <w:r w:rsidRPr="009474BA">
              <w:rPr>
                <w:rFonts w:ascii="Times New Roman CYR" w:hAnsi="Times New Roman CYR" w:cs="Times New Roman CYR"/>
                <w:sz w:val="24"/>
                <w:szCs w:val="24"/>
              </w:rPr>
              <w:t>т.ч</w:t>
            </w:r>
            <w:proofErr w:type="spellEnd"/>
            <w:r w:rsidRPr="009474BA">
              <w:rPr>
                <w:rFonts w:ascii="Times New Roman CYR" w:hAnsi="Times New Roman CYR" w:cs="Times New Roman CYR"/>
                <w:sz w:val="24"/>
                <w:szCs w:val="24"/>
              </w:rPr>
              <w:t>. філії, відділення банку)</w:t>
            </w:r>
          </w:p>
        </w:tc>
        <w:tc>
          <w:tcPr>
            <w:tcW w:w="6773" w:type="dxa"/>
            <w:tcBorders>
              <w:top w:val="single" w:sz="6" w:space="0" w:color="auto"/>
              <w:left w:val="single" w:sz="6" w:space="0" w:color="auto"/>
              <w:bottom w:val="single" w:sz="6" w:space="0" w:color="auto"/>
            </w:tcBorders>
            <w:vAlign w:val="center"/>
          </w:tcPr>
          <w:p w14:paraId="3BBC476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АКЦIОНЕРНЕ ТОВАРИСТВО "РАЙФФАЙЗЕН БАНК"</w:t>
            </w:r>
          </w:p>
        </w:tc>
      </w:tr>
      <w:tr w:rsidR="003E349F" w:rsidRPr="009474BA" w14:paraId="2A3BAD78"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43E96C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02BDDA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Ідентифікаційний код юридичної особи</w:t>
            </w:r>
          </w:p>
        </w:tc>
        <w:tc>
          <w:tcPr>
            <w:tcW w:w="6773" w:type="dxa"/>
            <w:tcBorders>
              <w:top w:val="single" w:sz="6" w:space="0" w:color="auto"/>
              <w:left w:val="single" w:sz="6" w:space="0" w:color="auto"/>
              <w:bottom w:val="single" w:sz="6" w:space="0" w:color="auto"/>
            </w:tcBorders>
            <w:vAlign w:val="center"/>
          </w:tcPr>
          <w:p w14:paraId="4DE3763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14305909</w:t>
            </w:r>
          </w:p>
        </w:tc>
      </w:tr>
      <w:tr w:rsidR="003E349F" w:rsidRPr="009474BA" w14:paraId="1C8C7A8E"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E7AADF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53716AC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IBAN</w:t>
            </w:r>
          </w:p>
        </w:tc>
        <w:tc>
          <w:tcPr>
            <w:tcW w:w="6773" w:type="dxa"/>
            <w:tcBorders>
              <w:top w:val="single" w:sz="6" w:space="0" w:color="auto"/>
              <w:left w:val="single" w:sz="6" w:space="0" w:color="auto"/>
              <w:bottom w:val="single" w:sz="6" w:space="0" w:color="auto"/>
            </w:tcBorders>
            <w:vAlign w:val="center"/>
          </w:tcPr>
          <w:p w14:paraId="4119F9A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UA383808050000000026008427683</w:t>
            </w:r>
          </w:p>
        </w:tc>
      </w:tr>
      <w:tr w:rsidR="003E349F" w:rsidRPr="009474BA" w14:paraId="61F6AFF9"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446541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915645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Валюта рахунку</w:t>
            </w:r>
          </w:p>
        </w:tc>
        <w:tc>
          <w:tcPr>
            <w:tcW w:w="6773" w:type="dxa"/>
            <w:tcBorders>
              <w:top w:val="single" w:sz="6" w:space="0" w:color="auto"/>
              <w:left w:val="single" w:sz="6" w:space="0" w:color="auto"/>
              <w:bottom w:val="single" w:sz="6" w:space="0" w:color="auto"/>
            </w:tcBorders>
            <w:vAlign w:val="center"/>
          </w:tcPr>
          <w:p w14:paraId="34B6C02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гривня</w:t>
            </w:r>
          </w:p>
        </w:tc>
      </w:tr>
      <w:tr w:rsidR="003E349F" w:rsidRPr="009474BA" w14:paraId="1D3DEE7E"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FC9BD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09759E0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Повне найменування (в </w:t>
            </w:r>
            <w:proofErr w:type="spellStart"/>
            <w:r w:rsidRPr="009474BA">
              <w:rPr>
                <w:rFonts w:ascii="Times New Roman CYR" w:hAnsi="Times New Roman CYR" w:cs="Times New Roman CYR"/>
                <w:sz w:val="24"/>
                <w:szCs w:val="24"/>
              </w:rPr>
              <w:t>т.ч</w:t>
            </w:r>
            <w:proofErr w:type="spellEnd"/>
            <w:r w:rsidRPr="009474BA">
              <w:rPr>
                <w:rFonts w:ascii="Times New Roman CYR" w:hAnsi="Times New Roman CYR" w:cs="Times New Roman CYR"/>
                <w:sz w:val="24"/>
                <w:szCs w:val="24"/>
              </w:rPr>
              <w:t>. філії, відділення банку)</w:t>
            </w:r>
          </w:p>
        </w:tc>
        <w:tc>
          <w:tcPr>
            <w:tcW w:w="6773" w:type="dxa"/>
            <w:tcBorders>
              <w:top w:val="single" w:sz="6" w:space="0" w:color="auto"/>
              <w:left w:val="single" w:sz="6" w:space="0" w:color="auto"/>
              <w:bottom w:val="single" w:sz="6" w:space="0" w:color="auto"/>
            </w:tcBorders>
            <w:vAlign w:val="center"/>
          </w:tcPr>
          <w:p w14:paraId="003C1D5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АКЦIОНЕРНЕ ТОВАРИСТВО "ДЕРЖАВНИЙ ЕКСПОРТНО-IМПОРТНИЙ БАНК УКРАЇНИ"</w:t>
            </w:r>
          </w:p>
        </w:tc>
      </w:tr>
      <w:tr w:rsidR="003E349F" w:rsidRPr="009474BA" w14:paraId="43D5ED7E"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BF31C7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898989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Ідентифікаційний код юридичної особи</w:t>
            </w:r>
          </w:p>
        </w:tc>
        <w:tc>
          <w:tcPr>
            <w:tcW w:w="6773" w:type="dxa"/>
            <w:tcBorders>
              <w:top w:val="single" w:sz="6" w:space="0" w:color="auto"/>
              <w:left w:val="single" w:sz="6" w:space="0" w:color="auto"/>
              <w:bottom w:val="single" w:sz="6" w:space="0" w:color="auto"/>
            </w:tcBorders>
            <w:vAlign w:val="center"/>
          </w:tcPr>
          <w:p w14:paraId="4121AC2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00032112</w:t>
            </w:r>
          </w:p>
        </w:tc>
      </w:tr>
      <w:tr w:rsidR="003E349F" w:rsidRPr="009474BA" w14:paraId="54FE5F20"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104E3C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33A2029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IBAN</w:t>
            </w:r>
          </w:p>
        </w:tc>
        <w:tc>
          <w:tcPr>
            <w:tcW w:w="6773" w:type="dxa"/>
            <w:tcBorders>
              <w:top w:val="single" w:sz="6" w:space="0" w:color="auto"/>
              <w:left w:val="single" w:sz="6" w:space="0" w:color="auto"/>
              <w:bottom w:val="single" w:sz="6" w:space="0" w:color="auto"/>
            </w:tcBorders>
            <w:vAlign w:val="center"/>
          </w:tcPr>
          <w:p w14:paraId="6949F30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UA863223130000026003010056112</w:t>
            </w:r>
          </w:p>
        </w:tc>
      </w:tr>
      <w:tr w:rsidR="003E349F" w:rsidRPr="009474BA" w14:paraId="529B7EF1" w14:textId="77777777" w:rsidTr="009474BA">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D943A8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A95EFB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Валюта рахунку</w:t>
            </w:r>
          </w:p>
        </w:tc>
        <w:tc>
          <w:tcPr>
            <w:tcW w:w="6773" w:type="dxa"/>
            <w:tcBorders>
              <w:top w:val="single" w:sz="6" w:space="0" w:color="auto"/>
              <w:left w:val="single" w:sz="6" w:space="0" w:color="auto"/>
              <w:bottom w:val="single" w:sz="6" w:space="0" w:color="auto"/>
            </w:tcBorders>
            <w:vAlign w:val="center"/>
          </w:tcPr>
          <w:p w14:paraId="651ADCF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гривня</w:t>
            </w:r>
          </w:p>
        </w:tc>
      </w:tr>
    </w:tbl>
    <w:p w14:paraId="3261B88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69F09F6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рейтингове агентство:</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711"/>
        <w:gridCol w:w="2500"/>
        <w:gridCol w:w="2500"/>
        <w:gridCol w:w="2500"/>
      </w:tblGrid>
      <w:tr w:rsidR="003E349F" w:rsidRPr="009474BA" w14:paraId="4C6BAA9B" w14:textId="77777777" w:rsidTr="009474B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F20317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 з/п</w:t>
            </w:r>
          </w:p>
        </w:tc>
        <w:tc>
          <w:tcPr>
            <w:tcW w:w="2711" w:type="dxa"/>
            <w:tcBorders>
              <w:top w:val="single" w:sz="6" w:space="0" w:color="auto"/>
              <w:left w:val="single" w:sz="6" w:space="0" w:color="auto"/>
              <w:bottom w:val="single" w:sz="6" w:space="0" w:color="auto"/>
              <w:right w:val="single" w:sz="6" w:space="0" w:color="auto"/>
            </w:tcBorders>
            <w:vAlign w:val="center"/>
          </w:tcPr>
          <w:p w14:paraId="2117B16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Повне найменування, країна місцезнаходження, посилання на </w:t>
            </w:r>
            <w:proofErr w:type="spellStart"/>
            <w:r w:rsidRPr="009474BA">
              <w:rPr>
                <w:rFonts w:ascii="Times New Roman CYR" w:hAnsi="Times New Roman CYR" w:cs="Times New Roman CYR"/>
                <w:sz w:val="24"/>
                <w:szCs w:val="24"/>
              </w:rPr>
              <w:t>вебсайт</w:t>
            </w:r>
            <w:proofErr w:type="spellEnd"/>
            <w:r w:rsidRPr="009474BA">
              <w:rPr>
                <w:rFonts w:ascii="Times New Roman CYR" w:hAnsi="Times New Roman CYR" w:cs="Times New Roman CYR"/>
                <w:sz w:val="24"/>
                <w:szCs w:val="24"/>
              </w:rPr>
              <w:t xml:space="preserve"> агентства</w:t>
            </w:r>
          </w:p>
        </w:tc>
        <w:tc>
          <w:tcPr>
            <w:tcW w:w="2500" w:type="dxa"/>
            <w:tcBorders>
              <w:top w:val="single" w:sz="6" w:space="0" w:color="auto"/>
              <w:left w:val="single" w:sz="6" w:space="0" w:color="auto"/>
              <w:bottom w:val="single" w:sz="6" w:space="0" w:color="auto"/>
              <w:right w:val="single" w:sz="6" w:space="0" w:color="auto"/>
            </w:tcBorders>
            <w:vAlign w:val="center"/>
          </w:tcPr>
          <w:p w14:paraId="24FC7A5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Ознака рейтингового агентства (уповноважене, міжнародне)</w:t>
            </w:r>
          </w:p>
        </w:tc>
        <w:tc>
          <w:tcPr>
            <w:tcW w:w="2500" w:type="dxa"/>
            <w:tcBorders>
              <w:top w:val="single" w:sz="6" w:space="0" w:color="auto"/>
              <w:left w:val="single" w:sz="6" w:space="0" w:color="auto"/>
              <w:bottom w:val="single" w:sz="6" w:space="0" w:color="auto"/>
              <w:right w:val="single" w:sz="6" w:space="0" w:color="auto"/>
            </w:tcBorders>
            <w:vAlign w:val="center"/>
          </w:tcPr>
          <w:p w14:paraId="04EEBDA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Дата визначення або оновлення рейтингової оцінки особи або цінних паперів особи</w:t>
            </w:r>
          </w:p>
        </w:tc>
        <w:tc>
          <w:tcPr>
            <w:tcW w:w="2500" w:type="dxa"/>
            <w:tcBorders>
              <w:top w:val="single" w:sz="6" w:space="0" w:color="auto"/>
              <w:left w:val="single" w:sz="6" w:space="0" w:color="auto"/>
              <w:bottom w:val="single" w:sz="6" w:space="0" w:color="auto"/>
            </w:tcBorders>
            <w:vAlign w:val="center"/>
          </w:tcPr>
          <w:p w14:paraId="55EEFCF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Рівень кредитного рейтингу особи або цінних паперів особи</w:t>
            </w:r>
          </w:p>
        </w:tc>
      </w:tr>
      <w:tr w:rsidR="003E349F" w:rsidRPr="009474BA" w14:paraId="6B4C7D92" w14:textId="77777777" w:rsidTr="009474B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597CE77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w:t>
            </w:r>
          </w:p>
        </w:tc>
        <w:tc>
          <w:tcPr>
            <w:tcW w:w="2711" w:type="dxa"/>
            <w:tcBorders>
              <w:top w:val="single" w:sz="6" w:space="0" w:color="auto"/>
              <w:left w:val="single" w:sz="6" w:space="0" w:color="auto"/>
              <w:bottom w:val="single" w:sz="6" w:space="0" w:color="auto"/>
              <w:right w:val="single" w:sz="6" w:space="0" w:color="auto"/>
            </w:tcBorders>
            <w:vAlign w:val="center"/>
          </w:tcPr>
          <w:p w14:paraId="27C8439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2</w:t>
            </w:r>
          </w:p>
        </w:tc>
        <w:tc>
          <w:tcPr>
            <w:tcW w:w="2500" w:type="dxa"/>
            <w:tcBorders>
              <w:top w:val="single" w:sz="6" w:space="0" w:color="auto"/>
              <w:left w:val="single" w:sz="6" w:space="0" w:color="auto"/>
              <w:bottom w:val="single" w:sz="6" w:space="0" w:color="auto"/>
              <w:right w:val="single" w:sz="6" w:space="0" w:color="auto"/>
            </w:tcBorders>
            <w:vAlign w:val="center"/>
          </w:tcPr>
          <w:p w14:paraId="48D64B7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3</w:t>
            </w:r>
          </w:p>
        </w:tc>
        <w:tc>
          <w:tcPr>
            <w:tcW w:w="2500" w:type="dxa"/>
            <w:tcBorders>
              <w:top w:val="single" w:sz="6" w:space="0" w:color="auto"/>
              <w:left w:val="single" w:sz="6" w:space="0" w:color="auto"/>
              <w:bottom w:val="single" w:sz="6" w:space="0" w:color="auto"/>
              <w:right w:val="single" w:sz="6" w:space="0" w:color="auto"/>
            </w:tcBorders>
            <w:vAlign w:val="center"/>
          </w:tcPr>
          <w:p w14:paraId="6019792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4</w:t>
            </w:r>
          </w:p>
        </w:tc>
        <w:tc>
          <w:tcPr>
            <w:tcW w:w="2500" w:type="dxa"/>
            <w:tcBorders>
              <w:top w:val="single" w:sz="6" w:space="0" w:color="auto"/>
              <w:left w:val="single" w:sz="6" w:space="0" w:color="auto"/>
              <w:bottom w:val="single" w:sz="6" w:space="0" w:color="auto"/>
            </w:tcBorders>
            <w:vAlign w:val="center"/>
          </w:tcPr>
          <w:p w14:paraId="4C4AC3F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5</w:t>
            </w:r>
          </w:p>
        </w:tc>
      </w:tr>
      <w:tr w:rsidR="003E349F" w:rsidRPr="009474BA" w14:paraId="0470E78C" w14:textId="77777777" w:rsidTr="009474B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14:paraId="707A35A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w:t>
            </w:r>
          </w:p>
        </w:tc>
        <w:tc>
          <w:tcPr>
            <w:tcW w:w="2711" w:type="dxa"/>
            <w:tcBorders>
              <w:top w:val="single" w:sz="6" w:space="0" w:color="auto"/>
              <w:left w:val="single" w:sz="6" w:space="0" w:color="auto"/>
              <w:bottom w:val="single" w:sz="6" w:space="0" w:color="auto"/>
              <w:right w:val="single" w:sz="6" w:space="0" w:color="auto"/>
            </w:tcBorders>
          </w:tcPr>
          <w:p w14:paraId="1B6881C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Товариство з обмеженою </w:t>
            </w:r>
            <w:proofErr w:type="spellStart"/>
            <w:r w:rsidRPr="009474BA">
              <w:rPr>
                <w:rFonts w:ascii="Times New Roman CYR" w:hAnsi="Times New Roman CYR" w:cs="Times New Roman CYR"/>
                <w:sz w:val="24"/>
                <w:szCs w:val="24"/>
              </w:rPr>
              <w:t>вiдповiдальнiстю</w:t>
            </w:r>
            <w:proofErr w:type="spellEnd"/>
            <w:r w:rsidRPr="009474BA">
              <w:rPr>
                <w:rFonts w:ascii="Times New Roman CYR" w:hAnsi="Times New Roman CYR" w:cs="Times New Roman CYR"/>
                <w:sz w:val="24"/>
                <w:szCs w:val="24"/>
              </w:rPr>
              <w:t xml:space="preserve"> "Кредит - Рейтинг"</w:t>
            </w:r>
          </w:p>
          <w:p w14:paraId="1346DDB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Україна</w:t>
            </w:r>
          </w:p>
          <w:p w14:paraId="20B3D6E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https://www.credit-rating.ua</w:t>
            </w:r>
          </w:p>
        </w:tc>
        <w:tc>
          <w:tcPr>
            <w:tcW w:w="2500" w:type="dxa"/>
            <w:tcBorders>
              <w:top w:val="single" w:sz="6" w:space="0" w:color="auto"/>
              <w:left w:val="single" w:sz="6" w:space="0" w:color="auto"/>
              <w:bottom w:val="single" w:sz="6" w:space="0" w:color="auto"/>
              <w:right w:val="single" w:sz="6" w:space="0" w:color="auto"/>
            </w:tcBorders>
          </w:tcPr>
          <w:p w14:paraId="2E48ECB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уповноважене рейтингове агентство</w:t>
            </w:r>
          </w:p>
        </w:tc>
        <w:tc>
          <w:tcPr>
            <w:tcW w:w="2500" w:type="dxa"/>
            <w:tcBorders>
              <w:top w:val="single" w:sz="6" w:space="0" w:color="auto"/>
              <w:left w:val="single" w:sz="6" w:space="0" w:color="auto"/>
              <w:bottom w:val="single" w:sz="6" w:space="0" w:color="auto"/>
              <w:right w:val="single" w:sz="6" w:space="0" w:color="auto"/>
            </w:tcBorders>
          </w:tcPr>
          <w:p w14:paraId="3EAEA95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Оновлення рейтингової оцінки емітента 04.04.2023</w:t>
            </w:r>
          </w:p>
        </w:tc>
        <w:tc>
          <w:tcPr>
            <w:tcW w:w="2500" w:type="dxa"/>
            <w:tcBorders>
              <w:top w:val="single" w:sz="6" w:space="0" w:color="auto"/>
              <w:left w:val="single" w:sz="6" w:space="0" w:color="auto"/>
              <w:bottom w:val="single" w:sz="6" w:space="0" w:color="auto"/>
            </w:tcBorders>
          </w:tcPr>
          <w:p w14:paraId="4DA3153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uaAA</w:t>
            </w:r>
            <w:proofErr w:type="spellEnd"/>
            <w:r w:rsidRPr="009474BA">
              <w:rPr>
                <w:rFonts w:ascii="Times New Roman CYR" w:hAnsi="Times New Roman CYR" w:cs="Times New Roman CYR"/>
                <w:sz w:val="24"/>
                <w:szCs w:val="24"/>
              </w:rPr>
              <w:t>+</w:t>
            </w:r>
          </w:p>
        </w:tc>
      </w:tr>
    </w:tbl>
    <w:p w14:paraId="7A6FAB2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29066B2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sectPr w:rsidR="003E349F">
          <w:pgSz w:w="12240" w:h="15840"/>
          <w:pgMar w:top="570" w:right="720" w:bottom="570" w:left="720" w:header="708" w:footer="708" w:gutter="0"/>
          <w:cols w:space="720"/>
          <w:noEndnote/>
        </w:sectPr>
      </w:pPr>
    </w:p>
    <w:p w14:paraId="7648E15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Судові справи: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2200"/>
        <w:gridCol w:w="2200"/>
        <w:gridCol w:w="2200"/>
        <w:gridCol w:w="2200"/>
        <w:gridCol w:w="1650"/>
      </w:tblGrid>
      <w:tr w:rsidR="003E349F" w:rsidRPr="009474BA" w14:paraId="4E50722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4FAFA8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14:paraId="0B6A51E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Номер справи та дата відкриття провадження</w:t>
            </w:r>
          </w:p>
        </w:tc>
        <w:tc>
          <w:tcPr>
            <w:tcW w:w="2200" w:type="dxa"/>
            <w:tcBorders>
              <w:top w:val="single" w:sz="6" w:space="0" w:color="auto"/>
              <w:left w:val="single" w:sz="6" w:space="0" w:color="auto"/>
              <w:bottom w:val="single" w:sz="6" w:space="0" w:color="auto"/>
              <w:right w:val="single" w:sz="6" w:space="0" w:color="auto"/>
            </w:tcBorders>
            <w:vAlign w:val="center"/>
          </w:tcPr>
          <w:p w14:paraId="08D4051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Найменування суду</w:t>
            </w:r>
          </w:p>
        </w:tc>
        <w:tc>
          <w:tcPr>
            <w:tcW w:w="2200" w:type="dxa"/>
            <w:tcBorders>
              <w:top w:val="single" w:sz="6" w:space="0" w:color="auto"/>
              <w:left w:val="single" w:sz="6" w:space="0" w:color="auto"/>
              <w:bottom w:val="single" w:sz="6" w:space="0" w:color="auto"/>
              <w:right w:val="single" w:sz="6" w:space="0" w:color="auto"/>
            </w:tcBorders>
            <w:vAlign w:val="center"/>
          </w:tcPr>
          <w:p w14:paraId="48D45A3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Позивач</w:t>
            </w:r>
          </w:p>
        </w:tc>
        <w:tc>
          <w:tcPr>
            <w:tcW w:w="2200" w:type="dxa"/>
            <w:tcBorders>
              <w:top w:val="single" w:sz="6" w:space="0" w:color="auto"/>
              <w:left w:val="single" w:sz="6" w:space="0" w:color="auto"/>
              <w:bottom w:val="single" w:sz="6" w:space="0" w:color="auto"/>
              <w:right w:val="single" w:sz="6" w:space="0" w:color="auto"/>
            </w:tcBorders>
            <w:vAlign w:val="center"/>
          </w:tcPr>
          <w:p w14:paraId="1594AF9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Відповідач</w:t>
            </w:r>
          </w:p>
        </w:tc>
        <w:tc>
          <w:tcPr>
            <w:tcW w:w="2200" w:type="dxa"/>
            <w:tcBorders>
              <w:top w:val="single" w:sz="6" w:space="0" w:color="auto"/>
              <w:left w:val="single" w:sz="6" w:space="0" w:color="auto"/>
              <w:bottom w:val="single" w:sz="6" w:space="0" w:color="auto"/>
              <w:right w:val="single" w:sz="6" w:space="0" w:color="auto"/>
            </w:tcBorders>
            <w:vAlign w:val="center"/>
          </w:tcPr>
          <w:p w14:paraId="0420162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Третя особа</w:t>
            </w:r>
          </w:p>
        </w:tc>
        <w:tc>
          <w:tcPr>
            <w:tcW w:w="2200" w:type="dxa"/>
            <w:tcBorders>
              <w:top w:val="single" w:sz="6" w:space="0" w:color="auto"/>
              <w:left w:val="single" w:sz="6" w:space="0" w:color="auto"/>
              <w:bottom w:val="single" w:sz="6" w:space="0" w:color="auto"/>
              <w:right w:val="single" w:sz="6" w:space="0" w:color="auto"/>
            </w:tcBorders>
            <w:vAlign w:val="center"/>
          </w:tcPr>
          <w:p w14:paraId="5DFDE2A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Позовні вимоги (в </w:t>
            </w:r>
            <w:proofErr w:type="spellStart"/>
            <w:r w:rsidRPr="009474BA">
              <w:rPr>
                <w:rFonts w:ascii="Times New Roman CYR" w:hAnsi="Times New Roman CYR" w:cs="Times New Roman CYR"/>
                <w:sz w:val="20"/>
                <w:szCs w:val="20"/>
              </w:rPr>
              <w:t>т.ч</w:t>
            </w:r>
            <w:proofErr w:type="spellEnd"/>
            <w:r w:rsidRPr="009474BA">
              <w:rPr>
                <w:rFonts w:ascii="Times New Roman CYR" w:hAnsi="Times New Roman CYR" w:cs="Times New Roman CYR"/>
                <w:sz w:val="20"/>
                <w:szCs w:val="20"/>
              </w:rPr>
              <w:t>. їх розмір)</w:t>
            </w:r>
          </w:p>
        </w:tc>
        <w:tc>
          <w:tcPr>
            <w:tcW w:w="1650" w:type="dxa"/>
            <w:tcBorders>
              <w:top w:val="single" w:sz="6" w:space="0" w:color="auto"/>
              <w:left w:val="single" w:sz="6" w:space="0" w:color="auto"/>
              <w:bottom w:val="single" w:sz="6" w:space="0" w:color="auto"/>
            </w:tcBorders>
            <w:vAlign w:val="center"/>
          </w:tcPr>
          <w:p w14:paraId="6FEC10E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Стан розгляду справи</w:t>
            </w:r>
          </w:p>
        </w:tc>
      </w:tr>
      <w:tr w:rsidR="003E349F" w:rsidRPr="009474BA" w14:paraId="67DF2F9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F377FD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14:paraId="0F30D7E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14:paraId="5FD8007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14:paraId="7C9630D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2200" w:type="dxa"/>
            <w:tcBorders>
              <w:top w:val="single" w:sz="6" w:space="0" w:color="auto"/>
              <w:left w:val="single" w:sz="6" w:space="0" w:color="auto"/>
              <w:bottom w:val="single" w:sz="6" w:space="0" w:color="auto"/>
              <w:right w:val="single" w:sz="6" w:space="0" w:color="auto"/>
            </w:tcBorders>
            <w:vAlign w:val="center"/>
          </w:tcPr>
          <w:p w14:paraId="28DB912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5</w:t>
            </w:r>
          </w:p>
        </w:tc>
        <w:tc>
          <w:tcPr>
            <w:tcW w:w="2200" w:type="dxa"/>
            <w:tcBorders>
              <w:top w:val="single" w:sz="6" w:space="0" w:color="auto"/>
              <w:left w:val="single" w:sz="6" w:space="0" w:color="auto"/>
              <w:bottom w:val="single" w:sz="6" w:space="0" w:color="auto"/>
              <w:right w:val="single" w:sz="6" w:space="0" w:color="auto"/>
            </w:tcBorders>
            <w:vAlign w:val="center"/>
          </w:tcPr>
          <w:p w14:paraId="0A5B525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6</w:t>
            </w:r>
          </w:p>
        </w:tc>
        <w:tc>
          <w:tcPr>
            <w:tcW w:w="2200" w:type="dxa"/>
            <w:tcBorders>
              <w:top w:val="single" w:sz="6" w:space="0" w:color="auto"/>
              <w:left w:val="single" w:sz="6" w:space="0" w:color="auto"/>
              <w:bottom w:val="single" w:sz="6" w:space="0" w:color="auto"/>
              <w:right w:val="single" w:sz="6" w:space="0" w:color="auto"/>
            </w:tcBorders>
            <w:vAlign w:val="center"/>
          </w:tcPr>
          <w:p w14:paraId="6C71B12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7</w:t>
            </w:r>
          </w:p>
        </w:tc>
        <w:tc>
          <w:tcPr>
            <w:tcW w:w="1650" w:type="dxa"/>
            <w:tcBorders>
              <w:top w:val="single" w:sz="6" w:space="0" w:color="auto"/>
              <w:left w:val="single" w:sz="6" w:space="0" w:color="auto"/>
              <w:bottom w:val="single" w:sz="6" w:space="0" w:color="auto"/>
            </w:tcBorders>
            <w:vAlign w:val="center"/>
          </w:tcPr>
          <w:p w14:paraId="60A6538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8</w:t>
            </w:r>
          </w:p>
        </w:tc>
      </w:tr>
      <w:tr w:rsidR="003E349F" w:rsidRPr="009474BA" w14:paraId="2765088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7831B3F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14:paraId="25D2954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910/4707/21</w:t>
            </w:r>
          </w:p>
          <w:p w14:paraId="1AB495D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26.03.2021</w:t>
            </w:r>
          </w:p>
        </w:tc>
        <w:tc>
          <w:tcPr>
            <w:tcW w:w="2200" w:type="dxa"/>
            <w:tcBorders>
              <w:top w:val="single" w:sz="6" w:space="0" w:color="auto"/>
              <w:left w:val="single" w:sz="6" w:space="0" w:color="auto"/>
              <w:bottom w:val="single" w:sz="6" w:space="0" w:color="auto"/>
              <w:right w:val="single" w:sz="6" w:space="0" w:color="auto"/>
            </w:tcBorders>
          </w:tcPr>
          <w:p w14:paraId="1CE5079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Господарський суд </w:t>
            </w:r>
            <w:proofErr w:type="spellStart"/>
            <w:r w:rsidRPr="009474BA">
              <w:rPr>
                <w:rFonts w:ascii="Times New Roman CYR" w:hAnsi="Times New Roman CYR" w:cs="Times New Roman CYR"/>
                <w:sz w:val="20"/>
                <w:szCs w:val="20"/>
              </w:rPr>
              <w:t>мiста</w:t>
            </w:r>
            <w:proofErr w:type="spellEnd"/>
            <w:r w:rsidRPr="009474BA">
              <w:rPr>
                <w:rFonts w:ascii="Times New Roman CYR" w:hAnsi="Times New Roman CYR" w:cs="Times New Roman CYR"/>
                <w:sz w:val="20"/>
                <w:szCs w:val="20"/>
              </w:rPr>
              <w:t xml:space="preserve"> Києва</w:t>
            </w:r>
          </w:p>
        </w:tc>
        <w:tc>
          <w:tcPr>
            <w:tcW w:w="2200" w:type="dxa"/>
            <w:tcBorders>
              <w:top w:val="single" w:sz="6" w:space="0" w:color="auto"/>
              <w:left w:val="single" w:sz="6" w:space="0" w:color="auto"/>
              <w:bottom w:val="single" w:sz="6" w:space="0" w:color="auto"/>
              <w:right w:val="single" w:sz="6" w:space="0" w:color="auto"/>
            </w:tcBorders>
          </w:tcPr>
          <w:p w14:paraId="195FEA7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ПрАТ "Фармацевтична </w:t>
            </w:r>
            <w:proofErr w:type="spellStart"/>
            <w:r w:rsidRPr="009474BA">
              <w:rPr>
                <w:rFonts w:ascii="Times New Roman CYR" w:hAnsi="Times New Roman CYR" w:cs="Times New Roman CYR"/>
                <w:sz w:val="20"/>
                <w:szCs w:val="20"/>
              </w:rPr>
              <w:t>фiрма</w:t>
            </w:r>
            <w:proofErr w:type="spellEnd"/>
            <w:r w:rsidRPr="009474BA">
              <w:rPr>
                <w:rFonts w:ascii="Times New Roman CYR" w:hAnsi="Times New Roman CYR" w:cs="Times New Roman CYR"/>
                <w:sz w:val="20"/>
                <w:szCs w:val="20"/>
              </w:rPr>
              <w:t xml:space="preserve"> "Дарниця" в </w:t>
            </w:r>
            <w:proofErr w:type="spellStart"/>
            <w:r w:rsidRPr="009474BA">
              <w:rPr>
                <w:rFonts w:ascii="Times New Roman CYR" w:hAnsi="Times New Roman CYR" w:cs="Times New Roman CYR"/>
                <w:sz w:val="20"/>
                <w:szCs w:val="20"/>
              </w:rPr>
              <w:t>iнтересах</w:t>
            </w:r>
            <w:proofErr w:type="spellEnd"/>
            <w:r w:rsidRPr="009474BA">
              <w:rPr>
                <w:rFonts w:ascii="Times New Roman CYR" w:hAnsi="Times New Roman CYR" w:cs="Times New Roman CYR"/>
                <w:sz w:val="20"/>
                <w:szCs w:val="20"/>
              </w:rPr>
              <w:t xml:space="preserve"> ПАТ НВЦ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ХФЗ"</w:t>
            </w:r>
          </w:p>
        </w:tc>
        <w:tc>
          <w:tcPr>
            <w:tcW w:w="2200" w:type="dxa"/>
            <w:tcBorders>
              <w:top w:val="single" w:sz="6" w:space="0" w:color="auto"/>
              <w:left w:val="single" w:sz="6" w:space="0" w:color="auto"/>
              <w:bottom w:val="single" w:sz="6" w:space="0" w:color="auto"/>
              <w:right w:val="single" w:sz="6" w:space="0" w:color="auto"/>
            </w:tcBorders>
          </w:tcPr>
          <w:p w14:paraId="0FB2B83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Група </w:t>
            </w:r>
            <w:proofErr w:type="spellStart"/>
            <w:r w:rsidRPr="009474BA">
              <w:rPr>
                <w:rFonts w:ascii="Times New Roman CYR" w:hAnsi="Times New Roman CYR" w:cs="Times New Roman CYR"/>
                <w:sz w:val="20"/>
                <w:szCs w:val="20"/>
              </w:rPr>
              <w:t>фiзичних</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осiб</w:t>
            </w:r>
            <w:proofErr w:type="spellEnd"/>
          </w:p>
        </w:tc>
        <w:tc>
          <w:tcPr>
            <w:tcW w:w="2200" w:type="dxa"/>
            <w:tcBorders>
              <w:top w:val="single" w:sz="6" w:space="0" w:color="auto"/>
              <w:left w:val="single" w:sz="6" w:space="0" w:color="auto"/>
              <w:bottom w:val="single" w:sz="6" w:space="0" w:color="auto"/>
              <w:right w:val="single" w:sz="6" w:space="0" w:color="auto"/>
            </w:tcBorders>
          </w:tcPr>
          <w:p w14:paraId="5650E4E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200" w:type="dxa"/>
            <w:tcBorders>
              <w:top w:val="single" w:sz="6" w:space="0" w:color="auto"/>
              <w:left w:val="single" w:sz="6" w:space="0" w:color="auto"/>
              <w:bottom w:val="single" w:sz="6" w:space="0" w:color="auto"/>
              <w:right w:val="single" w:sz="6" w:space="0" w:color="auto"/>
            </w:tcBorders>
          </w:tcPr>
          <w:p w14:paraId="786B299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Стягнення </w:t>
            </w:r>
            <w:proofErr w:type="spellStart"/>
            <w:r w:rsidRPr="009474BA">
              <w:rPr>
                <w:rFonts w:ascii="Times New Roman CYR" w:hAnsi="Times New Roman CYR" w:cs="Times New Roman CYR"/>
                <w:sz w:val="20"/>
                <w:szCs w:val="20"/>
              </w:rPr>
              <w:t>коштiв</w:t>
            </w:r>
            <w:proofErr w:type="spellEnd"/>
            <w:r w:rsidRPr="009474BA">
              <w:rPr>
                <w:rFonts w:ascii="Times New Roman CYR" w:hAnsi="Times New Roman CYR" w:cs="Times New Roman CYR"/>
                <w:sz w:val="20"/>
                <w:szCs w:val="20"/>
              </w:rPr>
              <w:t xml:space="preserve"> у </w:t>
            </w:r>
            <w:proofErr w:type="spellStart"/>
            <w:r w:rsidRPr="009474BA">
              <w:rPr>
                <w:rFonts w:ascii="Times New Roman CYR" w:hAnsi="Times New Roman CYR" w:cs="Times New Roman CYR"/>
                <w:sz w:val="20"/>
                <w:szCs w:val="20"/>
              </w:rPr>
              <w:t>розмiрi</w:t>
            </w:r>
            <w:proofErr w:type="spellEnd"/>
            <w:r w:rsidRPr="009474BA">
              <w:rPr>
                <w:rFonts w:ascii="Times New Roman CYR" w:hAnsi="Times New Roman CYR" w:cs="Times New Roman CYR"/>
                <w:sz w:val="20"/>
                <w:szCs w:val="20"/>
              </w:rPr>
              <w:t xml:space="preserve"> 197 695 166, 98 грн. </w:t>
            </w:r>
          </w:p>
        </w:tc>
        <w:tc>
          <w:tcPr>
            <w:tcW w:w="1650" w:type="dxa"/>
            <w:tcBorders>
              <w:top w:val="single" w:sz="6" w:space="0" w:color="auto"/>
              <w:left w:val="single" w:sz="6" w:space="0" w:color="auto"/>
              <w:bottom w:val="single" w:sz="6" w:space="0" w:color="auto"/>
            </w:tcBorders>
          </w:tcPr>
          <w:p w14:paraId="4228843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В </w:t>
            </w:r>
            <w:proofErr w:type="spellStart"/>
            <w:r w:rsidRPr="009474BA">
              <w:rPr>
                <w:rFonts w:ascii="Times New Roman CYR" w:hAnsi="Times New Roman CYR" w:cs="Times New Roman CYR"/>
                <w:sz w:val="20"/>
                <w:szCs w:val="20"/>
              </w:rPr>
              <w:t>процесi</w:t>
            </w:r>
            <w:proofErr w:type="spellEnd"/>
            <w:r w:rsidRPr="009474BA">
              <w:rPr>
                <w:rFonts w:ascii="Times New Roman CYR" w:hAnsi="Times New Roman CYR" w:cs="Times New Roman CYR"/>
                <w:sz w:val="20"/>
                <w:szCs w:val="20"/>
              </w:rPr>
              <w:t xml:space="preserve"> розгляду</w:t>
            </w:r>
          </w:p>
        </w:tc>
      </w:tr>
    </w:tbl>
    <w:p w14:paraId="6A04CEA6" w14:textId="77777777" w:rsidR="003E349F" w:rsidRDefault="003E349F">
      <w:pPr>
        <w:widowControl w:val="0"/>
        <w:autoSpaceDE w:val="0"/>
        <w:autoSpaceDN w:val="0"/>
        <w:adjustRightInd w:val="0"/>
        <w:spacing w:after="0" w:line="240" w:lineRule="auto"/>
        <w:rPr>
          <w:rFonts w:ascii="Times New Roman CYR" w:hAnsi="Times New Roman CYR" w:cs="Times New Roman CYR"/>
          <w:sz w:val="20"/>
          <w:szCs w:val="20"/>
        </w:rPr>
      </w:pPr>
    </w:p>
    <w:p w14:paraId="5578AB91"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200"/>
        <w:gridCol w:w="2200"/>
        <w:gridCol w:w="3981"/>
        <w:gridCol w:w="4394"/>
        <w:gridCol w:w="2075"/>
      </w:tblGrid>
      <w:tr w:rsidR="003E349F" w:rsidRPr="009474BA" w14:paraId="4F81EF0F" w14:textId="77777777" w:rsidTr="009474B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115ABDC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14:paraId="612F6EE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14:paraId="73BE9E8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Орган, який наклав штрафну санкцію</w:t>
            </w:r>
          </w:p>
        </w:tc>
        <w:tc>
          <w:tcPr>
            <w:tcW w:w="3981" w:type="dxa"/>
            <w:tcBorders>
              <w:top w:val="single" w:sz="6" w:space="0" w:color="auto"/>
              <w:left w:val="single" w:sz="6" w:space="0" w:color="auto"/>
              <w:bottom w:val="single" w:sz="6" w:space="0" w:color="auto"/>
              <w:right w:val="single" w:sz="6" w:space="0" w:color="auto"/>
            </w:tcBorders>
            <w:vAlign w:val="center"/>
          </w:tcPr>
          <w:p w14:paraId="72D4C8F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Суть санкції (та її розмір, якщо застосовується)</w:t>
            </w:r>
          </w:p>
        </w:tc>
        <w:tc>
          <w:tcPr>
            <w:tcW w:w="4394" w:type="dxa"/>
            <w:tcBorders>
              <w:top w:val="single" w:sz="6" w:space="0" w:color="auto"/>
              <w:left w:val="single" w:sz="6" w:space="0" w:color="auto"/>
              <w:bottom w:val="single" w:sz="6" w:space="0" w:color="auto"/>
              <w:right w:val="single" w:sz="6" w:space="0" w:color="auto"/>
            </w:tcBorders>
            <w:vAlign w:val="center"/>
          </w:tcPr>
          <w:p w14:paraId="682E3B1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2075" w:type="dxa"/>
            <w:tcBorders>
              <w:top w:val="single" w:sz="6" w:space="0" w:color="auto"/>
              <w:left w:val="single" w:sz="6" w:space="0" w:color="auto"/>
              <w:bottom w:val="single" w:sz="6" w:space="0" w:color="auto"/>
            </w:tcBorders>
            <w:vAlign w:val="center"/>
          </w:tcPr>
          <w:p w14:paraId="509DC45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Інформація про виконання</w:t>
            </w:r>
          </w:p>
        </w:tc>
      </w:tr>
      <w:tr w:rsidR="003E349F" w:rsidRPr="009474BA" w14:paraId="75D7325A" w14:textId="77777777" w:rsidTr="009474B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6BCE7C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14:paraId="58152C5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14:paraId="3F51E38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3981" w:type="dxa"/>
            <w:tcBorders>
              <w:top w:val="single" w:sz="6" w:space="0" w:color="auto"/>
              <w:left w:val="single" w:sz="6" w:space="0" w:color="auto"/>
              <w:bottom w:val="single" w:sz="6" w:space="0" w:color="auto"/>
              <w:right w:val="single" w:sz="6" w:space="0" w:color="auto"/>
            </w:tcBorders>
            <w:vAlign w:val="center"/>
          </w:tcPr>
          <w:p w14:paraId="4392DCE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4394" w:type="dxa"/>
            <w:tcBorders>
              <w:top w:val="single" w:sz="6" w:space="0" w:color="auto"/>
              <w:left w:val="single" w:sz="6" w:space="0" w:color="auto"/>
              <w:bottom w:val="single" w:sz="6" w:space="0" w:color="auto"/>
              <w:right w:val="single" w:sz="6" w:space="0" w:color="auto"/>
            </w:tcBorders>
            <w:vAlign w:val="center"/>
          </w:tcPr>
          <w:p w14:paraId="743082F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5</w:t>
            </w:r>
          </w:p>
        </w:tc>
        <w:tc>
          <w:tcPr>
            <w:tcW w:w="2075" w:type="dxa"/>
            <w:tcBorders>
              <w:top w:val="single" w:sz="6" w:space="0" w:color="auto"/>
              <w:left w:val="single" w:sz="6" w:space="0" w:color="auto"/>
              <w:bottom w:val="single" w:sz="6" w:space="0" w:color="auto"/>
            </w:tcBorders>
            <w:vAlign w:val="center"/>
          </w:tcPr>
          <w:p w14:paraId="041D5F2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6</w:t>
            </w:r>
          </w:p>
        </w:tc>
      </w:tr>
      <w:tr w:rsidR="003E349F" w:rsidRPr="009474BA" w14:paraId="21058775" w14:textId="77777777" w:rsidTr="009474B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14:paraId="5BB39DD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14:paraId="14BAC70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№133-Е</w:t>
            </w:r>
          </w:p>
          <w:p w14:paraId="5C72186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11.07.2023</w:t>
            </w:r>
          </w:p>
        </w:tc>
        <w:tc>
          <w:tcPr>
            <w:tcW w:w="2200" w:type="dxa"/>
            <w:tcBorders>
              <w:top w:val="single" w:sz="6" w:space="0" w:color="auto"/>
              <w:left w:val="single" w:sz="6" w:space="0" w:color="auto"/>
              <w:bottom w:val="single" w:sz="6" w:space="0" w:color="auto"/>
              <w:right w:val="single" w:sz="6" w:space="0" w:color="auto"/>
            </w:tcBorders>
          </w:tcPr>
          <w:p w14:paraId="2020195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Нацiональна</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комiсiя</w:t>
            </w:r>
            <w:proofErr w:type="spellEnd"/>
            <w:r w:rsidRPr="009474BA">
              <w:rPr>
                <w:rFonts w:ascii="Times New Roman CYR" w:hAnsi="Times New Roman CYR" w:cs="Times New Roman CYR"/>
                <w:sz w:val="20"/>
                <w:szCs w:val="20"/>
              </w:rPr>
              <w:t xml:space="preserve"> з </w:t>
            </w:r>
            <w:proofErr w:type="spellStart"/>
            <w:r w:rsidRPr="009474BA">
              <w:rPr>
                <w:rFonts w:ascii="Times New Roman CYR" w:hAnsi="Times New Roman CYR" w:cs="Times New Roman CYR"/>
                <w:sz w:val="20"/>
                <w:szCs w:val="20"/>
              </w:rPr>
              <w:t>цiнних</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паперiв</w:t>
            </w:r>
            <w:proofErr w:type="spellEnd"/>
            <w:r w:rsidRPr="009474BA">
              <w:rPr>
                <w:rFonts w:ascii="Times New Roman CYR" w:hAnsi="Times New Roman CYR" w:cs="Times New Roman CYR"/>
                <w:sz w:val="20"/>
                <w:szCs w:val="20"/>
              </w:rPr>
              <w:t xml:space="preserve"> та фондового ринку</w:t>
            </w:r>
          </w:p>
        </w:tc>
        <w:tc>
          <w:tcPr>
            <w:tcW w:w="3981" w:type="dxa"/>
            <w:tcBorders>
              <w:top w:val="single" w:sz="6" w:space="0" w:color="auto"/>
              <w:left w:val="single" w:sz="6" w:space="0" w:color="auto"/>
              <w:bottom w:val="single" w:sz="6" w:space="0" w:color="auto"/>
              <w:right w:val="single" w:sz="6" w:space="0" w:color="auto"/>
            </w:tcBorders>
          </w:tcPr>
          <w:p w14:paraId="0A78EF3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17 000 гривень (за невиконання розпорядження про усунення порушень законодавства про ринки </w:t>
            </w:r>
            <w:proofErr w:type="spellStart"/>
            <w:r w:rsidRPr="009474BA">
              <w:rPr>
                <w:rFonts w:ascii="Times New Roman CYR" w:hAnsi="Times New Roman CYR" w:cs="Times New Roman CYR"/>
                <w:sz w:val="20"/>
                <w:szCs w:val="20"/>
              </w:rPr>
              <w:t>капiталу</w:t>
            </w:r>
            <w:proofErr w:type="spellEnd"/>
            <w:r w:rsidRPr="009474BA">
              <w:rPr>
                <w:rFonts w:ascii="Times New Roman CYR" w:hAnsi="Times New Roman CYR" w:cs="Times New Roman CYR"/>
                <w:sz w:val="20"/>
                <w:szCs w:val="20"/>
              </w:rPr>
              <w:t xml:space="preserve"> та </w:t>
            </w:r>
            <w:proofErr w:type="spellStart"/>
            <w:r w:rsidRPr="009474BA">
              <w:rPr>
                <w:rFonts w:ascii="Times New Roman CYR" w:hAnsi="Times New Roman CYR" w:cs="Times New Roman CYR"/>
                <w:sz w:val="20"/>
                <w:szCs w:val="20"/>
              </w:rPr>
              <w:t>органiзованi</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товарнi</w:t>
            </w:r>
            <w:proofErr w:type="spellEnd"/>
            <w:r w:rsidRPr="009474BA">
              <w:rPr>
                <w:rFonts w:ascii="Times New Roman CYR" w:hAnsi="Times New Roman CYR" w:cs="Times New Roman CYR"/>
                <w:sz w:val="20"/>
                <w:szCs w:val="20"/>
              </w:rPr>
              <w:t xml:space="preserve"> ринки)</w:t>
            </w:r>
          </w:p>
        </w:tc>
        <w:tc>
          <w:tcPr>
            <w:tcW w:w="4394" w:type="dxa"/>
            <w:tcBorders>
              <w:top w:val="single" w:sz="6" w:space="0" w:color="auto"/>
              <w:left w:val="single" w:sz="6" w:space="0" w:color="auto"/>
              <w:bottom w:val="single" w:sz="6" w:space="0" w:color="auto"/>
              <w:right w:val="single" w:sz="6" w:space="0" w:color="auto"/>
            </w:tcBorders>
          </w:tcPr>
          <w:p w14:paraId="5C7E6EF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стаття 11 Закону України "Про державне регулювання </w:t>
            </w:r>
            <w:proofErr w:type="spellStart"/>
            <w:r w:rsidRPr="009474BA">
              <w:rPr>
                <w:rFonts w:ascii="Times New Roman CYR" w:hAnsi="Times New Roman CYR" w:cs="Times New Roman CYR"/>
                <w:sz w:val="20"/>
                <w:szCs w:val="20"/>
              </w:rPr>
              <w:t>ринкiв</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капiталу</w:t>
            </w:r>
            <w:proofErr w:type="spellEnd"/>
            <w:r w:rsidRPr="009474BA">
              <w:rPr>
                <w:rFonts w:ascii="Times New Roman CYR" w:hAnsi="Times New Roman CYR" w:cs="Times New Roman CYR"/>
                <w:sz w:val="20"/>
                <w:szCs w:val="20"/>
              </w:rPr>
              <w:t xml:space="preserve"> та </w:t>
            </w:r>
            <w:proofErr w:type="spellStart"/>
            <w:r w:rsidRPr="009474BA">
              <w:rPr>
                <w:rFonts w:ascii="Times New Roman CYR" w:hAnsi="Times New Roman CYR" w:cs="Times New Roman CYR"/>
                <w:sz w:val="20"/>
                <w:szCs w:val="20"/>
              </w:rPr>
              <w:t>органiзованих</w:t>
            </w:r>
            <w:proofErr w:type="spellEnd"/>
            <w:r w:rsidRPr="009474BA">
              <w:rPr>
                <w:rFonts w:ascii="Times New Roman CYR" w:hAnsi="Times New Roman CYR" w:cs="Times New Roman CYR"/>
                <w:sz w:val="20"/>
                <w:szCs w:val="20"/>
              </w:rPr>
              <w:t xml:space="preserve"> товарних </w:t>
            </w:r>
            <w:proofErr w:type="spellStart"/>
            <w:r w:rsidRPr="009474BA">
              <w:rPr>
                <w:rFonts w:ascii="Times New Roman CYR" w:hAnsi="Times New Roman CYR" w:cs="Times New Roman CYR"/>
                <w:sz w:val="20"/>
                <w:szCs w:val="20"/>
              </w:rPr>
              <w:t>ринкiв</w:t>
            </w:r>
            <w:proofErr w:type="spellEnd"/>
            <w:r w:rsidRPr="009474BA">
              <w:rPr>
                <w:rFonts w:ascii="Times New Roman CYR" w:hAnsi="Times New Roman CYR" w:cs="Times New Roman CYR"/>
                <w:sz w:val="20"/>
                <w:szCs w:val="20"/>
              </w:rPr>
              <w:t>"</w:t>
            </w:r>
          </w:p>
        </w:tc>
        <w:tc>
          <w:tcPr>
            <w:tcW w:w="2075" w:type="dxa"/>
            <w:tcBorders>
              <w:top w:val="single" w:sz="6" w:space="0" w:color="auto"/>
              <w:left w:val="single" w:sz="6" w:space="0" w:color="auto"/>
              <w:bottom w:val="single" w:sz="6" w:space="0" w:color="auto"/>
            </w:tcBorders>
          </w:tcPr>
          <w:p w14:paraId="7974E7D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Сплачено</w:t>
            </w:r>
          </w:p>
          <w:p w14:paraId="14EE9CE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3E349F" w:rsidRPr="009474BA" w14:paraId="17911638" w14:textId="77777777" w:rsidTr="009474B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14:paraId="6C2A68E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14:paraId="3208024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№211-Е</w:t>
            </w:r>
          </w:p>
          <w:p w14:paraId="784BF77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10.10.2023</w:t>
            </w:r>
          </w:p>
        </w:tc>
        <w:tc>
          <w:tcPr>
            <w:tcW w:w="2200" w:type="dxa"/>
            <w:tcBorders>
              <w:top w:val="single" w:sz="6" w:space="0" w:color="auto"/>
              <w:left w:val="single" w:sz="6" w:space="0" w:color="auto"/>
              <w:bottom w:val="single" w:sz="6" w:space="0" w:color="auto"/>
              <w:right w:val="single" w:sz="6" w:space="0" w:color="auto"/>
            </w:tcBorders>
          </w:tcPr>
          <w:p w14:paraId="1562823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Нацiональна</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комiсiя</w:t>
            </w:r>
            <w:proofErr w:type="spellEnd"/>
            <w:r w:rsidRPr="009474BA">
              <w:rPr>
                <w:rFonts w:ascii="Times New Roman CYR" w:hAnsi="Times New Roman CYR" w:cs="Times New Roman CYR"/>
                <w:sz w:val="20"/>
                <w:szCs w:val="20"/>
              </w:rPr>
              <w:t xml:space="preserve"> з </w:t>
            </w:r>
            <w:proofErr w:type="spellStart"/>
            <w:r w:rsidRPr="009474BA">
              <w:rPr>
                <w:rFonts w:ascii="Times New Roman CYR" w:hAnsi="Times New Roman CYR" w:cs="Times New Roman CYR"/>
                <w:sz w:val="20"/>
                <w:szCs w:val="20"/>
              </w:rPr>
              <w:t>цiнних</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паперiв</w:t>
            </w:r>
            <w:proofErr w:type="spellEnd"/>
            <w:r w:rsidRPr="009474BA">
              <w:rPr>
                <w:rFonts w:ascii="Times New Roman CYR" w:hAnsi="Times New Roman CYR" w:cs="Times New Roman CYR"/>
                <w:sz w:val="20"/>
                <w:szCs w:val="20"/>
              </w:rPr>
              <w:t xml:space="preserve"> та фондового ринку</w:t>
            </w:r>
          </w:p>
        </w:tc>
        <w:tc>
          <w:tcPr>
            <w:tcW w:w="3981" w:type="dxa"/>
            <w:tcBorders>
              <w:top w:val="single" w:sz="6" w:space="0" w:color="auto"/>
              <w:left w:val="single" w:sz="6" w:space="0" w:color="auto"/>
              <w:bottom w:val="single" w:sz="6" w:space="0" w:color="auto"/>
              <w:right w:val="single" w:sz="6" w:space="0" w:color="auto"/>
            </w:tcBorders>
          </w:tcPr>
          <w:p w14:paraId="7F2AC2C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79 985 гривень (за несвоєчасне виконання розпорядження про усунення порушень законодавства про ринки </w:t>
            </w:r>
            <w:proofErr w:type="spellStart"/>
            <w:r w:rsidRPr="009474BA">
              <w:rPr>
                <w:rFonts w:ascii="Times New Roman CYR" w:hAnsi="Times New Roman CYR" w:cs="Times New Roman CYR"/>
                <w:sz w:val="20"/>
                <w:szCs w:val="20"/>
              </w:rPr>
              <w:t>капiталу</w:t>
            </w:r>
            <w:proofErr w:type="spellEnd"/>
            <w:r w:rsidRPr="009474BA">
              <w:rPr>
                <w:rFonts w:ascii="Times New Roman CYR" w:hAnsi="Times New Roman CYR" w:cs="Times New Roman CYR"/>
                <w:sz w:val="20"/>
                <w:szCs w:val="20"/>
              </w:rPr>
              <w:t xml:space="preserve"> та </w:t>
            </w:r>
            <w:proofErr w:type="spellStart"/>
            <w:r w:rsidRPr="009474BA">
              <w:rPr>
                <w:rFonts w:ascii="Times New Roman CYR" w:hAnsi="Times New Roman CYR" w:cs="Times New Roman CYR"/>
                <w:sz w:val="20"/>
                <w:szCs w:val="20"/>
              </w:rPr>
              <w:t>органiзованi</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товарнi</w:t>
            </w:r>
            <w:proofErr w:type="spellEnd"/>
            <w:r w:rsidRPr="009474BA">
              <w:rPr>
                <w:rFonts w:ascii="Times New Roman CYR" w:hAnsi="Times New Roman CYR" w:cs="Times New Roman CYR"/>
                <w:sz w:val="20"/>
                <w:szCs w:val="20"/>
              </w:rPr>
              <w:t xml:space="preserve"> ринки)</w:t>
            </w:r>
          </w:p>
        </w:tc>
        <w:tc>
          <w:tcPr>
            <w:tcW w:w="4394" w:type="dxa"/>
            <w:tcBorders>
              <w:top w:val="single" w:sz="6" w:space="0" w:color="auto"/>
              <w:left w:val="single" w:sz="6" w:space="0" w:color="auto"/>
              <w:bottom w:val="single" w:sz="6" w:space="0" w:color="auto"/>
              <w:right w:val="single" w:sz="6" w:space="0" w:color="auto"/>
            </w:tcBorders>
          </w:tcPr>
          <w:p w14:paraId="268073F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стаття 11 Закону України "Про державне регулювання </w:t>
            </w:r>
            <w:proofErr w:type="spellStart"/>
            <w:r w:rsidRPr="009474BA">
              <w:rPr>
                <w:rFonts w:ascii="Times New Roman CYR" w:hAnsi="Times New Roman CYR" w:cs="Times New Roman CYR"/>
                <w:sz w:val="20"/>
                <w:szCs w:val="20"/>
              </w:rPr>
              <w:t>ринкiв</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капiталу</w:t>
            </w:r>
            <w:proofErr w:type="spellEnd"/>
            <w:r w:rsidRPr="009474BA">
              <w:rPr>
                <w:rFonts w:ascii="Times New Roman CYR" w:hAnsi="Times New Roman CYR" w:cs="Times New Roman CYR"/>
                <w:sz w:val="20"/>
                <w:szCs w:val="20"/>
              </w:rPr>
              <w:t xml:space="preserve"> та </w:t>
            </w:r>
            <w:proofErr w:type="spellStart"/>
            <w:r w:rsidRPr="009474BA">
              <w:rPr>
                <w:rFonts w:ascii="Times New Roman CYR" w:hAnsi="Times New Roman CYR" w:cs="Times New Roman CYR"/>
                <w:sz w:val="20"/>
                <w:szCs w:val="20"/>
              </w:rPr>
              <w:t>органiзованих</w:t>
            </w:r>
            <w:proofErr w:type="spellEnd"/>
            <w:r w:rsidRPr="009474BA">
              <w:rPr>
                <w:rFonts w:ascii="Times New Roman CYR" w:hAnsi="Times New Roman CYR" w:cs="Times New Roman CYR"/>
                <w:sz w:val="20"/>
                <w:szCs w:val="20"/>
              </w:rPr>
              <w:t xml:space="preserve"> товарних </w:t>
            </w:r>
            <w:proofErr w:type="spellStart"/>
            <w:r w:rsidRPr="009474BA">
              <w:rPr>
                <w:rFonts w:ascii="Times New Roman CYR" w:hAnsi="Times New Roman CYR" w:cs="Times New Roman CYR"/>
                <w:sz w:val="20"/>
                <w:szCs w:val="20"/>
              </w:rPr>
              <w:t>ринкiв</w:t>
            </w:r>
            <w:proofErr w:type="spellEnd"/>
            <w:r w:rsidRPr="009474BA">
              <w:rPr>
                <w:rFonts w:ascii="Times New Roman CYR" w:hAnsi="Times New Roman CYR" w:cs="Times New Roman CYR"/>
                <w:sz w:val="20"/>
                <w:szCs w:val="20"/>
              </w:rPr>
              <w:t>"</w:t>
            </w:r>
          </w:p>
        </w:tc>
        <w:tc>
          <w:tcPr>
            <w:tcW w:w="2075" w:type="dxa"/>
            <w:tcBorders>
              <w:top w:val="single" w:sz="6" w:space="0" w:color="auto"/>
              <w:left w:val="single" w:sz="6" w:space="0" w:color="auto"/>
              <w:bottom w:val="single" w:sz="6" w:space="0" w:color="auto"/>
            </w:tcBorders>
          </w:tcPr>
          <w:p w14:paraId="28EC980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Сплачено</w:t>
            </w:r>
          </w:p>
        </w:tc>
      </w:tr>
      <w:tr w:rsidR="003E349F" w:rsidRPr="009474BA" w14:paraId="4075B818" w14:textId="77777777" w:rsidTr="009474BA">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14:paraId="340E155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tcPr>
          <w:p w14:paraId="1B56ABB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№212-Е</w:t>
            </w:r>
          </w:p>
          <w:p w14:paraId="67073D6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10.10.2023</w:t>
            </w:r>
          </w:p>
        </w:tc>
        <w:tc>
          <w:tcPr>
            <w:tcW w:w="2200" w:type="dxa"/>
            <w:tcBorders>
              <w:top w:val="single" w:sz="6" w:space="0" w:color="auto"/>
              <w:left w:val="single" w:sz="6" w:space="0" w:color="auto"/>
              <w:bottom w:val="single" w:sz="6" w:space="0" w:color="auto"/>
              <w:right w:val="single" w:sz="6" w:space="0" w:color="auto"/>
            </w:tcBorders>
          </w:tcPr>
          <w:p w14:paraId="1BCBD77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Нацiональна</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комiсiя</w:t>
            </w:r>
            <w:proofErr w:type="spellEnd"/>
            <w:r w:rsidRPr="009474BA">
              <w:rPr>
                <w:rFonts w:ascii="Times New Roman CYR" w:hAnsi="Times New Roman CYR" w:cs="Times New Roman CYR"/>
                <w:sz w:val="20"/>
                <w:szCs w:val="20"/>
              </w:rPr>
              <w:t xml:space="preserve"> з </w:t>
            </w:r>
            <w:proofErr w:type="spellStart"/>
            <w:r w:rsidRPr="009474BA">
              <w:rPr>
                <w:rFonts w:ascii="Times New Roman CYR" w:hAnsi="Times New Roman CYR" w:cs="Times New Roman CYR"/>
                <w:sz w:val="20"/>
                <w:szCs w:val="20"/>
              </w:rPr>
              <w:t>цiнних</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паперiв</w:t>
            </w:r>
            <w:proofErr w:type="spellEnd"/>
            <w:r w:rsidRPr="009474BA">
              <w:rPr>
                <w:rFonts w:ascii="Times New Roman CYR" w:hAnsi="Times New Roman CYR" w:cs="Times New Roman CYR"/>
                <w:sz w:val="20"/>
                <w:szCs w:val="20"/>
              </w:rPr>
              <w:t xml:space="preserve"> та фондового ринку</w:t>
            </w:r>
          </w:p>
        </w:tc>
        <w:tc>
          <w:tcPr>
            <w:tcW w:w="3981" w:type="dxa"/>
            <w:tcBorders>
              <w:top w:val="single" w:sz="6" w:space="0" w:color="auto"/>
              <w:left w:val="single" w:sz="6" w:space="0" w:color="auto"/>
              <w:bottom w:val="single" w:sz="6" w:space="0" w:color="auto"/>
              <w:right w:val="single" w:sz="6" w:space="0" w:color="auto"/>
            </w:tcBorders>
          </w:tcPr>
          <w:p w14:paraId="761690E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85 000 гривень (за повторне невиконання розпорядження про усунення порушень законодавства про ринки </w:t>
            </w:r>
            <w:proofErr w:type="spellStart"/>
            <w:r w:rsidRPr="009474BA">
              <w:rPr>
                <w:rFonts w:ascii="Times New Roman CYR" w:hAnsi="Times New Roman CYR" w:cs="Times New Roman CYR"/>
                <w:sz w:val="20"/>
                <w:szCs w:val="20"/>
              </w:rPr>
              <w:t>капiталу</w:t>
            </w:r>
            <w:proofErr w:type="spellEnd"/>
            <w:r w:rsidRPr="009474BA">
              <w:rPr>
                <w:rFonts w:ascii="Times New Roman CYR" w:hAnsi="Times New Roman CYR" w:cs="Times New Roman CYR"/>
                <w:sz w:val="20"/>
                <w:szCs w:val="20"/>
              </w:rPr>
              <w:t xml:space="preserve"> та </w:t>
            </w:r>
            <w:proofErr w:type="spellStart"/>
            <w:r w:rsidRPr="009474BA">
              <w:rPr>
                <w:rFonts w:ascii="Times New Roman CYR" w:hAnsi="Times New Roman CYR" w:cs="Times New Roman CYR"/>
                <w:sz w:val="20"/>
                <w:szCs w:val="20"/>
              </w:rPr>
              <w:t>органiзованi</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товарнi</w:t>
            </w:r>
            <w:proofErr w:type="spellEnd"/>
            <w:r w:rsidRPr="009474BA">
              <w:rPr>
                <w:rFonts w:ascii="Times New Roman CYR" w:hAnsi="Times New Roman CYR" w:cs="Times New Roman CYR"/>
                <w:sz w:val="20"/>
                <w:szCs w:val="20"/>
              </w:rPr>
              <w:t xml:space="preserve"> ринки)</w:t>
            </w:r>
          </w:p>
        </w:tc>
        <w:tc>
          <w:tcPr>
            <w:tcW w:w="4394" w:type="dxa"/>
            <w:tcBorders>
              <w:top w:val="single" w:sz="6" w:space="0" w:color="auto"/>
              <w:left w:val="single" w:sz="6" w:space="0" w:color="auto"/>
              <w:bottom w:val="single" w:sz="6" w:space="0" w:color="auto"/>
              <w:right w:val="single" w:sz="6" w:space="0" w:color="auto"/>
            </w:tcBorders>
          </w:tcPr>
          <w:p w14:paraId="5AC2CEF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стаття 11 Закону України "Про державне регулювання </w:t>
            </w:r>
            <w:proofErr w:type="spellStart"/>
            <w:r w:rsidRPr="009474BA">
              <w:rPr>
                <w:rFonts w:ascii="Times New Roman CYR" w:hAnsi="Times New Roman CYR" w:cs="Times New Roman CYR"/>
                <w:sz w:val="20"/>
                <w:szCs w:val="20"/>
              </w:rPr>
              <w:t>ринкiв</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капiталу</w:t>
            </w:r>
            <w:proofErr w:type="spellEnd"/>
            <w:r w:rsidRPr="009474BA">
              <w:rPr>
                <w:rFonts w:ascii="Times New Roman CYR" w:hAnsi="Times New Roman CYR" w:cs="Times New Roman CYR"/>
                <w:sz w:val="20"/>
                <w:szCs w:val="20"/>
              </w:rPr>
              <w:t xml:space="preserve"> та </w:t>
            </w:r>
            <w:proofErr w:type="spellStart"/>
            <w:r w:rsidRPr="009474BA">
              <w:rPr>
                <w:rFonts w:ascii="Times New Roman CYR" w:hAnsi="Times New Roman CYR" w:cs="Times New Roman CYR"/>
                <w:sz w:val="20"/>
                <w:szCs w:val="20"/>
              </w:rPr>
              <w:t>органiзованих</w:t>
            </w:r>
            <w:proofErr w:type="spellEnd"/>
            <w:r w:rsidRPr="009474BA">
              <w:rPr>
                <w:rFonts w:ascii="Times New Roman CYR" w:hAnsi="Times New Roman CYR" w:cs="Times New Roman CYR"/>
                <w:sz w:val="20"/>
                <w:szCs w:val="20"/>
              </w:rPr>
              <w:t xml:space="preserve"> товарних </w:t>
            </w:r>
            <w:proofErr w:type="spellStart"/>
            <w:r w:rsidRPr="009474BA">
              <w:rPr>
                <w:rFonts w:ascii="Times New Roman CYR" w:hAnsi="Times New Roman CYR" w:cs="Times New Roman CYR"/>
                <w:sz w:val="20"/>
                <w:szCs w:val="20"/>
              </w:rPr>
              <w:t>ринкiв</w:t>
            </w:r>
            <w:proofErr w:type="spellEnd"/>
            <w:r w:rsidRPr="009474BA">
              <w:rPr>
                <w:rFonts w:ascii="Times New Roman CYR" w:hAnsi="Times New Roman CYR" w:cs="Times New Roman CYR"/>
                <w:sz w:val="20"/>
                <w:szCs w:val="20"/>
              </w:rPr>
              <w:t>"</w:t>
            </w:r>
          </w:p>
        </w:tc>
        <w:tc>
          <w:tcPr>
            <w:tcW w:w="2075" w:type="dxa"/>
            <w:tcBorders>
              <w:top w:val="single" w:sz="6" w:space="0" w:color="auto"/>
              <w:left w:val="single" w:sz="6" w:space="0" w:color="auto"/>
              <w:bottom w:val="single" w:sz="6" w:space="0" w:color="auto"/>
            </w:tcBorders>
          </w:tcPr>
          <w:p w14:paraId="7E8B48D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Сплачено</w:t>
            </w:r>
          </w:p>
        </w:tc>
      </w:tr>
    </w:tbl>
    <w:p w14:paraId="7F244ADB" w14:textId="77777777" w:rsidR="003E349F" w:rsidRDefault="003E349F">
      <w:pPr>
        <w:widowControl w:val="0"/>
        <w:autoSpaceDE w:val="0"/>
        <w:autoSpaceDN w:val="0"/>
        <w:adjustRightInd w:val="0"/>
        <w:spacing w:after="0" w:line="240" w:lineRule="auto"/>
        <w:rPr>
          <w:rFonts w:ascii="Times New Roman CYR" w:hAnsi="Times New Roman CYR" w:cs="Times New Roman CYR"/>
          <w:sz w:val="20"/>
          <w:szCs w:val="20"/>
        </w:rPr>
      </w:pPr>
    </w:p>
    <w:p w14:paraId="2E58A11B" w14:textId="77777777" w:rsidR="003E349F" w:rsidRDefault="003E349F">
      <w:pPr>
        <w:widowControl w:val="0"/>
        <w:autoSpaceDE w:val="0"/>
        <w:autoSpaceDN w:val="0"/>
        <w:adjustRightInd w:val="0"/>
        <w:spacing w:after="0" w:line="240" w:lineRule="auto"/>
        <w:rPr>
          <w:rFonts w:ascii="Times New Roman CYR" w:hAnsi="Times New Roman CYR" w:cs="Times New Roman CYR"/>
          <w:sz w:val="20"/>
          <w:szCs w:val="20"/>
        </w:rPr>
        <w:sectPr w:rsidR="003E349F">
          <w:pgSz w:w="16837" w:h="11905" w:orient="landscape"/>
          <w:pgMar w:top="570" w:right="720" w:bottom="570" w:left="720" w:header="708" w:footer="708" w:gutter="0"/>
          <w:cols w:space="720"/>
          <w:noEndnote/>
        </w:sectPr>
      </w:pPr>
    </w:p>
    <w:p w14:paraId="192951DE"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2. Органи управління та посадові особи. Організаційна структура</w:t>
      </w:r>
    </w:p>
    <w:p w14:paraId="613668F2"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3E349F" w:rsidRPr="009474BA" w14:paraId="171A67D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F64E7B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5D19AB6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3CD22F9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6677A5A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Персональний склад органу управління (контролю)</w:t>
            </w:r>
          </w:p>
        </w:tc>
      </w:tr>
      <w:tr w:rsidR="003E349F" w:rsidRPr="009474BA" w14:paraId="06714A2B"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B0F303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40BACC1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5935255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66E5516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r>
      <w:tr w:rsidR="003E349F" w:rsidRPr="009474BA" w14:paraId="00F1116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337145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3314E4D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Загальнi</w:t>
            </w:r>
            <w:proofErr w:type="spellEnd"/>
            <w:r w:rsidRPr="009474BA">
              <w:rPr>
                <w:rFonts w:ascii="Times New Roman CYR" w:hAnsi="Times New Roman CYR" w:cs="Times New Roman CYR"/>
              </w:rPr>
              <w:t xml:space="preserve"> збори</w:t>
            </w:r>
          </w:p>
        </w:tc>
        <w:tc>
          <w:tcPr>
            <w:tcW w:w="4000" w:type="dxa"/>
            <w:tcBorders>
              <w:top w:val="single" w:sz="6" w:space="0" w:color="auto"/>
              <w:left w:val="single" w:sz="6" w:space="0" w:color="auto"/>
              <w:bottom w:val="single" w:sz="6" w:space="0" w:color="auto"/>
              <w:right w:val="single" w:sz="6" w:space="0" w:color="auto"/>
            </w:tcBorders>
          </w:tcPr>
          <w:p w14:paraId="439CCB2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155</w:t>
            </w:r>
          </w:p>
        </w:tc>
        <w:tc>
          <w:tcPr>
            <w:tcW w:w="4000" w:type="dxa"/>
            <w:tcBorders>
              <w:top w:val="single" w:sz="6" w:space="0" w:color="auto"/>
              <w:left w:val="single" w:sz="6" w:space="0" w:color="auto"/>
              <w:bottom w:val="single" w:sz="6" w:space="0" w:color="auto"/>
            </w:tcBorders>
          </w:tcPr>
          <w:p w14:paraId="712A5AF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Згiдно</w:t>
            </w:r>
            <w:proofErr w:type="spellEnd"/>
            <w:r w:rsidRPr="009474BA">
              <w:rPr>
                <w:rFonts w:ascii="Times New Roman CYR" w:hAnsi="Times New Roman CYR" w:cs="Times New Roman CYR"/>
              </w:rPr>
              <w:t xml:space="preserve"> реєстру </w:t>
            </w:r>
            <w:proofErr w:type="spellStart"/>
            <w:r w:rsidRPr="009474BA">
              <w:rPr>
                <w:rFonts w:ascii="Times New Roman CYR" w:hAnsi="Times New Roman CYR" w:cs="Times New Roman CYR"/>
              </w:rPr>
              <w:t>власникiв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iменних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станом на 31.12.2023р.</w:t>
            </w:r>
          </w:p>
        </w:tc>
      </w:tr>
      <w:tr w:rsidR="003E349F" w:rsidRPr="009474BA" w14:paraId="11144D4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3B36259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274CE50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4BFB144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w:t>
            </w:r>
          </w:p>
        </w:tc>
        <w:tc>
          <w:tcPr>
            <w:tcW w:w="4000" w:type="dxa"/>
            <w:tcBorders>
              <w:top w:val="single" w:sz="6" w:space="0" w:color="auto"/>
              <w:left w:val="single" w:sz="6" w:space="0" w:color="auto"/>
              <w:bottom w:val="single" w:sz="6" w:space="0" w:color="auto"/>
            </w:tcBorders>
          </w:tcPr>
          <w:p w14:paraId="7A47019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Члени Наглядової Ради: Безпалько Микола </w:t>
            </w:r>
            <w:proofErr w:type="spellStart"/>
            <w:r w:rsidRPr="009474BA">
              <w:rPr>
                <w:rFonts w:ascii="Times New Roman CYR" w:hAnsi="Times New Roman CYR" w:cs="Times New Roman CYR"/>
              </w:rPr>
              <w:t>Андрiйович</w:t>
            </w:r>
            <w:proofErr w:type="spellEnd"/>
            <w:r w:rsidRPr="009474BA">
              <w:rPr>
                <w:rFonts w:ascii="Times New Roman CYR" w:hAnsi="Times New Roman CYR" w:cs="Times New Roman CYR"/>
              </w:rPr>
              <w:t xml:space="preserve">,  Артеменко Тетяна </w:t>
            </w:r>
            <w:proofErr w:type="spellStart"/>
            <w:r w:rsidRPr="009474BA">
              <w:rPr>
                <w:rFonts w:ascii="Times New Roman CYR" w:hAnsi="Times New Roman CYR" w:cs="Times New Roman CYR"/>
              </w:rPr>
              <w:t>Федорiвна</w:t>
            </w:r>
            <w:proofErr w:type="spellEnd"/>
            <w:r w:rsidRPr="009474BA">
              <w:rPr>
                <w:rFonts w:ascii="Times New Roman CYR" w:hAnsi="Times New Roman CYR" w:cs="Times New Roman CYR"/>
              </w:rPr>
              <w:t xml:space="preserve">, Сова Євген Олександрович (помер 13.12.2023р.), Голобородько Олег Борисович, Гузь Дмитро </w:t>
            </w:r>
            <w:proofErr w:type="spellStart"/>
            <w:r w:rsidRPr="009474BA">
              <w:rPr>
                <w:rFonts w:ascii="Times New Roman CYR" w:hAnsi="Times New Roman CYR" w:cs="Times New Roman CYR"/>
              </w:rPr>
              <w:t>Iванович</w:t>
            </w:r>
            <w:proofErr w:type="spellEnd"/>
          </w:p>
        </w:tc>
      </w:tr>
      <w:tr w:rsidR="003E349F" w:rsidRPr="009474BA" w14:paraId="6F40847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2E6683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6C38559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Генеральний директор</w:t>
            </w:r>
          </w:p>
        </w:tc>
        <w:tc>
          <w:tcPr>
            <w:tcW w:w="4000" w:type="dxa"/>
            <w:tcBorders>
              <w:top w:val="single" w:sz="6" w:space="0" w:color="auto"/>
              <w:left w:val="single" w:sz="6" w:space="0" w:color="auto"/>
              <w:bottom w:val="single" w:sz="6" w:space="0" w:color="auto"/>
              <w:right w:val="single" w:sz="6" w:space="0" w:color="auto"/>
            </w:tcBorders>
          </w:tcPr>
          <w:p w14:paraId="4837DB9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4000" w:type="dxa"/>
            <w:tcBorders>
              <w:top w:val="single" w:sz="6" w:space="0" w:color="auto"/>
              <w:left w:val="single" w:sz="6" w:space="0" w:color="auto"/>
              <w:bottom w:val="single" w:sz="6" w:space="0" w:color="auto"/>
            </w:tcBorders>
          </w:tcPr>
          <w:p w14:paraId="21EF2A8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Пасiчник</w:t>
            </w:r>
            <w:proofErr w:type="spellEnd"/>
            <w:r w:rsidRPr="009474BA">
              <w:rPr>
                <w:rFonts w:ascii="Times New Roman CYR" w:hAnsi="Times New Roman CYR" w:cs="Times New Roman CYR"/>
              </w:rPr>
              <w:t xml:space="preserve"> Михайло Францович</w:t>
            </w:r>
          </w:p>
        </w:tc>
      </w:tr>
    </w:tbl>
    <w:p w14:paraId="1926C53D"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7F69804F" w14:textId="77777777" w:rsidR="003E349F" w:rsidRDefault="003E349F">
      <w:pPr>
        <w:widowControl w:val="0"/>
        <w:autoSpaceDE w:val="0"/>
        <w:autoSpaceDN w:val="0"/>
        <w:adjustRightInd w:val="0"/>
        <w:spacing w:after="0" w:line="240" w:lineRule="auto"/>
        <w:rPr>
          <w:rFonts w:ascii="Times New Roman CYR" w:hAnsi="Times New Roman CYR" w:cs="Times New Roman CYR"/>
        </w:rPr>
        <w:sectPr w:rsidR="003E349F">
          <w:pgSz w:w="12240" w:h="15840"/>
          <w:pgMar w:top="570" w:right="720" w:bottom="570" w:left="720" w:header="708" w:footer="708" w:gutter="0"/>
          <w:cols w:space="720"/>
          <w:noEndnote/>
        </w:sectPr>
      </w:pPr>
    </w:p>
    <w:p w14:paraId="0D6C5E0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115FC17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1555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35"/>
        <w:gridCol w:w="1559"/>
        <w:gridCol w:w="1134"/>
        <w:gridCol w:w="851"/>
        <w:gridCol w:w="1275"/>
        <w:gridCol w:w="1134"/>
        <w:gridCol w:w="993"/>
        <w:gridCol w:w="3827"/>
        <w:gridCol w:w="1400"/>
        <w:gridCol w:w="1400"/>
      </w:tblGrid>
      <w:tr w:rsidR="003E349F" w:rsidRPr="009474BA" w14:paraId="54F2F6A4" w14:textId="77777777" w:rsidTr="009474B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18D5E9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з/п</w:t>
            </w:r>
          </w:p>
        </w:tc>
        <w:tc>
          <w:tcPr>
            <w:tcW w:w="1435" w:type="dxa"/>
            <w:tcBorders>
              <w:top w:val="single" w:sz="6" w:space="0" w:color="auto"/>
              <w:left w:val="single" w:sz="6" w:space="0" w:color="auto"/>
              <w:bottom w:val="single" w:sz="6" w:space="0" w:color="auto"/>
              <w:right w:val="single" w:sz="6" w:space="0" w:color="auto"/>
            </w:tcBorders>
            <w:vAlign w:val="center"/>
          </w:tcPr>
          <w:p w14:paraId="4772FD2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Посада</w:t>
            </w:r>
          </w:p>
        </w:tc>
        <w:tc>
          <w:tcPr>
            <w:tcW w:w="1559" w:type="dxa"/>
            <w:tcBorders>
              <w:top w:val="single" w:sz="6" w:space="0" w:color="auto"/>
              <w:left w:val="single" w:sz="6" w:space="0" w:color="auto"/>
              <w:bottom w:val="single" w:sz="6" w:space="0" w:color="auto"/>
              <w:right w:val="single" w:sz="6" w:space="0" w:color="auto"/>
            </w:tcBorders>
            <w:vAlign w:val="center"/>
          </w:tcPr>
          <w:p w14:paraId="2166BEC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Ім'я</w:t>
            </w:r>
          </w:p>
        </w:tc>
        <w:tc>
          <w:tcPr>
            <w:tcW w:w="1134" w:type="dxa"/>
            <w:tcBorders>
              <w:top w:val="single" w:sz="6" w:space="0" w:color="auto"/>
              <w:left w:val="single" w:sz="6" w:space="0" w:color="auto"/>
              <w:bottom w:val="single" w:sz="6" w:space="0" w:color="auto"/>
              <w:right w:val="single" w:sz="6" w:space="0" w:color="auto"/>
            </w:tcBorders>
            <w:vAlign w:val="center"/>
          </w:tcPr>
          <w:p w14:paraId="7DB08FB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РНОКПП</w:t>
            </w:r>
          </w:p>
        </w:tc>
        <w:tc>
          <w:tcPr>
            <w:tcW w:w="851" w:type="dxa"/>
            <w:tcBorders>
              <w:top w:val="single" w:sz="6" w:space="0" w:color="auto"/>
              <w:left w:val="single" w:sz="6" w:space="0" w:color="auto"/>
              <w:bottom w:val="single" w:sz="6" w:space="0" w:color="auto"/>
              <w:right w:val="single" w:sz="6" w:space="0" w:color="auto"/>
            </w:tcBorders>
            <w:vAlign w:val="center"/>
          </w:tcPr>
          <w:p w14:paraId="7986094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УНЗР</w:t>
            </w:r>
          </w:p>
        </w:tc>
        <w:tc>
          <w:tcPr>
            <w:tcW w:w="1275" w:type="dxa"/>
            <w:tcBorders>
              <w:top w:val="single" w:sz="6" w:space="0" w:color="auto"/>
              <w:left w:val="single" w:sz="6" w:space="0" w:color="auto"/>
              <w:bottom w:val="single" w:sz="6" w:space="0" w:color="auto"/>
              <w:right w:val="single" w:sz="6" w:space="0" w:color="auto"/>
            </w:tcBorders>
            <w:vAlign w:val="center"/>
          </w:tcPr>
          <w:p w14:paraId="261F438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Рік народження</w:t>
            </w:r>
          </w:p>
        </w:tc>
        <w:tc>
          <w:tcPr>
            <w:tcW w:w="1134" w:type="dxa"/>
            <w:tcBorders>
              <w:top w:val="single" w:sz="6" w:space="0" w:color="auto"/>
              <w:left w:val="single" w:sz="6" w:space="0" w:color="auto"/>
              <w:bottom w:val="single" w:sz="6" w:space="0" w:color="auto"/>
              <w:right w:val="single" w:sz="6" w:space="0" w:color="auto"/>
            </w:tcBorders>
            <w:vAlign w:val="center"/>
          </w:tcPr>
          <w:p w14:paraId="186DB42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Освіта</w:t>
            </w:r>
          </w:p>
        </w:tc>
        <w:tc>
          <w:tcPr>
            <w:tcW w:w="993" w:type="dxa"/>
            <w:tcBorders>
              <w:top w:val="single" w:sz="6" w:space="0" w:color="auto"/>
              <w:left w:val="single" w:sz="6" w:space="0" w:color="auto"/>
              <w:bottom w:val="single" w:sz="6" w:space="0" w:color="auto"/>
              <w:right w:val="single" w:sz="6" w:space="0" w:color="auto"/>
            </w:tcBorders>
            <w:vAlign w:val="center"/>
          </w:tcPr>
          <w:p w14:paraId="43A54BE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Стаж роботи (років)</w:t>
            </w:r>
          </w:p>
        </w:tc>
        <w:tc>
          <w:tcPr>
            <w:tcW w:w="3827" w:type="dxa"/>
            <w:tcBorders>
              <w:top w:val="single" w:sz="6" w:space="0" w:color="auto"/>
              <w:left w:val="single" w:sz="6" w:space="0" w:color="auto"/>
              <w:bottom w:val="single" w:sz="6" w:space="0" w:color="auto"/>
              <w:right w:val="single" w:sz="6" w:space="0" w:color="auto"/>
            </w:tcBorders>
            <w:vAlign w:val="center"/>
          </w:tcPr>
          <w:p w14:paraId="375CDF6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0F3B5D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20937B6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Непогашена судимість за корисливі та посадові злочини (Так/Ні)</w:t>
            </w:r>
          </w:p>
        </w:tc>
      </w:tr>
      <w:tr w:rsidR="003E349F" w:rsidRPr="009474BA" w14:paraId="2754FB52" w14:textId="77777777" w:rsidTr="009474B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7ECC21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1435" w:type="dxa"/>
            <w:tcBorders>
              <w:top w:val="single" w:sz="6" w:space="0" w:color="auto"/>
              <w:left w:val="single" w:sz="6" w:space="0" w:color="auto"/>
              <w:bottom w:val="single" w:sz="6" w:space="0" w:color="auto"/>
              <w:right w:val="single" w:sz="6" w:space="0" w:color="auto"/>
            </w:tcBorders>
            <w:vAlign w:val="center"/>
          </w:tcPr>
          <w:p w14:paraId="20DEB9A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w:t>
            </w:r>
          </w:p>
        </w:tc>
        <w:tc>
          <w:tcPr>
            <w:tcW w:w="1559" w:type="dxa"/>
            <w:tcBorders>
              <w:top w:val="single" w:sz="6" w:space="0" w:color="auto"/>
              <w:left w:val="single" w:sz="6" w:space="0" w:color="auto"/>
              <w:bottom w:val="single" w:sz="6" w:space="0" w:color="auto"/>
              <w:right w:val="single" w:sz="6" w:space="0" w:color="auto"/>
            </w:tcBorders>
            <w:vAlign w:val="center"/>
          </w:tcPr>
          <w:p w14:paraId="1B86337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0670006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851" w:type="dxa"/>
            <w:tcBorders>
              <w:top w:val="single" w:sz="6" w:space="0" w:color="auto"/>
              <w:left w:val="single" w:sz="6" w:space="0" w:color="auto"/>
              <w:bottom w:val="single" w:sz="6" w:space="0" w:color="auto"/>
              <w:right w:val="single" w:sz="6" w:space="0" w:color="auto"/>
            </w:tcBorders>
            <w:vAlign w:val="center"/>
          </w:tcPr>
          <w:p w14:paraId="11CBD8B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5</w:t>
            </w:r>
          </w:p>
        </w:tc>
        <w:tc>
          <w:tcPr>
            <w:tcW w:w="1275" w:type="dxa"/>
            <w:tcBorders>
              <w:top w:val="single" w:sz="6" w:space="0" w:color="auto"/>
              <w:left w:val="single" w:sz="6" w:space="0" w:color="auto"/>
              <w:bottom w:val="single" w:sz="6" w:space="0" w:color="auto"/>
              <w:right w:val="single" w:sz="6" w:space="0" w:color="auto"/>
            </w:tcBorders>
            <w:vAlign w:val="center"/>
          </w:tcPr>
          <w:p w14:paraId="5445BCE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6</w:t>
            </w:r>
          </w:p>
        </w:tc>
        <w:tc>
          <w:tcPr>
            <w:tcW w:w="1134" w:type="dxa"/>
            <w:tcBorders>
              <w:top w:val="single" w:sz="6" w:space="0" w:color="auto"/>
              <w:left w:val="single" w:sz="6" w:space="0" w:color="auto"/>
              <w:bottom w:val="single" w:sz="6" w:space="0" w:color="auto"/>
              <w:right w:val="single" w:sz="6" w:space="0" w:color="auto"/>
            </w:tcBorders>
            <w:vAlign w:val="center"/>
          </w:tcPr>
          <w:p w14:paraId="126C83E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7</w:t>
            </w:r>
          </w:p>
        </w:tc>
        <w:tc>
          <w:tcPr>
            <w:tcW w:w="993" w:type="dxa"/>
            <w:tcBorders>
              <w:top w:val="single" w:sz="6" w:space="0" w:color="auto"/>
              <w:left w:val="single" w:sz="6" w:space="0" w:color="auto"/>
              <w:bottom w:val="single" w:sz="6" w:space="0" w:color="auto"/>
              <w:right w:val="single" w:sz="6" w:space="0" w:color="auto"/>
            </w:tcBorders>
            <w:vAlign w:val="center"/>
          </w:tcPr>
          <w:p w14:paraId="680DA95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8</w:t>
            </w:r>
          </w:p>
        </w:tc>
        <w:tc>
          <w:tcPr>
            <w:tcW w:w="3827" w:type="dxa"/>
            <w:tcBorders>
              <w:top w:val="single" w:sz="6" w:space="0" w:color="auto"/>
              <w:left w:val="single" w:sz="6" w:space="0" w:color="auto"/>
              <w:bottom w:val="single" w:sz="6" w:space="0" w:color="auto"/>
              <w:right w:val="single" w:sz="6" w:space="0" w:color="auto"/>
            </w:tcBorders>
            <w:vAlign w:val="center"/>
          </w:tcPr>
          <w:p w14:paraId="6F260F5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227B1A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67D667B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11</w:t>
            </w:r>
          </w:p>
        </w:tc>
      </w:tr>
      <w:tr w:rsidR="003E349F" w:rsidRPr="009474BA" w14:paraId="51CC36D4" w14:textId="77777777" w:rsidTr="009474B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23A429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1435" w:type="dxa"/>
            <w:tcBorders>
              <w:top w:val="single" w:sz="6" w:space="0" w:color="auto"/>
              <w:left w:val="single" w:sz="6" w:space="0" w:color="auto"/>
              <w:bottom w:val="single" w:sz="6" w:space="0" w:color="auto"/>
              <w:right w:val="single" w:sz="6" w:space="0" w:color="auto"/>
            </w:tcBorders>
            <w:vAlign w:val="center"/>
          </w:tcPr>
          <w:p w14:paraId="101997D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Член Наглядової Ради (</w:t>
            </w:r>
            <w:proofErr w:type="spellStart"/>
            <w:r w:rsidRPr="009474BA">
              <w:rPr>
                <w:rFonts w:ascii="Times New Roman CYR" w:hAnsi="Times New Roman CYR" w:cs="Times New Roman CYR"/>
                <w:sz w:val="20"/>
                <w:szCs w:val="20"/>
              </w:rPr>
              <w:t>акцiонер</w:t>
            </w:r>
            <w:proofErr w:type="spellEnd"/>
            <w:r w:rsidRPr="009474BA">
              <w:rPr>
                <w:rFonts w:ascii="Times New Roman CYR" w:hAnsi="Times New Roman CYR" w:cs="Times New Roman CYR"/>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40E2C5A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Безпалько Микола </w:t>
            </w:r>
            <w:proofErr w:type="spellStart"/>
            <w:r w:rsidRPr="009474BA">
              <w:rPr>
                <w:rFonts w:ascii="Times New Roman CYR" w:hAnsi="Times New Roman CYR" w:cs="Times New Roman CYR"/>
                <w:sz w:val="20"/>
                <w:szCs w:val="20"/>
              </w:rPr>
              <w:t>Андрiйович</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56C6AC5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1ECEFA7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056BBE8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1946</w:t>
            </w:r>
          </w:p>
        </w:tc>
        <w:tc>
          <w:tcPr>
            <w:tcW w:w="1134" w:type="dxa"/>
            <w:tcBorders>
              <w:top w:val="single" w:sz="6" w:space="0" w:color="auto"/>
              <w:left w:val="single" w:sz="6" w:space="0" w:color="auto"/>
              <w:bottom w:val="single" w:sz="6" w:space="0" w:color="auto"/>
              <w:right w:val="single" w:sz="6" w:space="0" w:color="auto"/>
            </w:tcBorders>
            <w:vAlign w:val="center"/>
          </w:tcPr>
          <w:p w14:paraId="1178772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Вища - </w:t>
            </w:r>
            <w:proofErr w:type="spellStart"/>
            <w:r w:rsidRPr="009474BA">
              <w:rPr>
                <w:rFonts w:ascii="Times New Roman CYR" w:hAnsi="Times New Roman CYR" w:cs="Times New Roman CYR"/>
                <w:sz w:val="20"/>
                <w:szCs w:val="20"/>
              </w:rPr>
              <w:t>економiст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55805C5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59</w:t>
            </w:r>
          </w:p>
        </w:tc>
        <w:tc>
          <w:tcPr>
            <w:tcW w:w="3827" w:type="dxa"/>
            <w:tcBorders>
              <w:top w:val="single" w:sz="6" w:space="0" w:color="auto"/>
              <w:left w:val="single" w:sz="6" w:space="0" w:color="auto"/>
              <w:bottom w:val="single" w:sz="6" w:space="0" w:color="auto"/>
              <w:right w:val="single" w:sz="6" w:space="0" w:color="auto"/>
            </w:tcBorders>
            <w:vAlign w:val="center"/>
          </w:tcPr>
          <w:p w14:paraId="3863B739" w14:textId="77777777" w:rsidR="003E349F" w:rsidRPr="009474BA" w:rsidRDefault="003E349F" w:rsidP="009474BA">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-фармацевтичний завод"</w:t>
            </w:r>
            <w:r w:rsidR="009474BA" w:rsidRPr="009474BA">
              <w:rPr>
                <w:rFonts w:ascii="Times New Roman CYR" w:hAnsi="Times New Roman CYR" w:cs="Times New Roman CYR"/>
                <w:sz w:val="20"/>
                <w:szCs w:val="20"/>
              </w:rPr>
              <w:t xml:space="preserve">, </w:t>
            </w:r>
            <w:r w:rsidRPr="009474BA">
              <w:rPr>
                <w:rFonts w:ascii="Times New Roman CYR" w:hAnsi="Times New Roman CYR" w:cs="Times New Roman CYR"/>
                <w:sz w:val="20"/>
                <w:szCs w:val="20"/>
              </w:rPr>
              <w:t>23518596</w:t>
            </w:r>
            <w:r w:rsidR="009474BA" w:rsidRPr="009474BA">
              <w:rPr>
                <w:rFonts w:ascii="Times New Roman CYR" w:hAnsi="Times New Roman CYR" w:cs="Times New Roman CYR"/>
                <w:sz w:val="20"/>
                <w:szCs w:val="20"/>
              </w:rPr>
              <w:t xml:space="preserve">, </w:t>
            </w:r>
            <w:r w:rsidRPr="009474BA">
              <w:rPr>
                <w:rFonts w:ascii="Times New Roman CYR" w:hAnsi="Times New Roman CYR" w:cs="Times New Roman CYR"/>
                <w:sz w:val="20"/>
                <w:szCs w:val="20"/>
              </w:rPr>
              <w:t xml:space="preserve">Радник, </w:t>
            </w: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 xml:space="preserve">-фармацевтичний завод", 23518596, Голова Наглядової ради, </w:t>
            </w: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-фармацевтичний завод", 23518596,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6478C6F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17.12.2021</w:t>
            </w:r>
          </w:p>
          <w:p w14:paraId="0875F9F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3102C1A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Ні</w:t>
            </w:r>
          </w:p>
        </w:tc>
      </w:tr>
      <w:tr w:rsidR="003E349F" w:rsidRPr="009474BA" w14:paraId="37941886" w14:textId="77777777" w:rsidTr="009474B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26032F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w:t>
            </w:r>
          </w:p>
        </w:tc>
        <w:tc>
          <w:tcPr>
            <w:tcW w:w="1435" w:type="dxa"/>
            <w:tcBorders>
              <w:top w:val="single" w:sz="6" w:space="0" w:color="auto"/>
              <w:left w:val="single" w:sz="6" w:space="0" w:color="auto"/>
              <w:bottom w:val="single" w:sz="6" w:space="0" w:color="auto"/>
              <w:right w:val="single" w:sz="6" w:space="0" w:color="auto"/>
            </w:tcBorders>
            <w:vAlign w:val="center"/>
          </w:tcPr>
          <w:p w14:paraId="5F90004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Член Наглядової Ради (</w:t>
            </w:r>
            <w:proofErr w:type="spellStart"/>
            <w:r w:rsidRPr="009474BA">
              <w:rPr>
                <w:rFonts w:ascii="Times New Roman CYR" w:hAnsi="Times New Roman CYR" w:cs="Times New Roman CYR"/>
                <w:sz w:val="20"/>
                <w:szCs w:val="20"/>
              </w:rPr>
              <w:t>акцiонер</w:t>
            </w:r>
            <w:proofErr w:type="spellEnd"/>
            <w:r w:rsidRPr="009474BA">
              <w:rPr>
                <w:rFonts w:ascii="Times New Roman CYR" w:hAnsi="Times New Roman CYR" w:cs="Times New Roman CYR"/>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32686A4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Сова Євген Олександрович</w:t>
            </w:r>
          </w:p>
        </w:tc>
        <w:tc>
          <w:tcPr>
            <w:tcW w:w="1134" w:type="dxa"/>
            <w:tcBorders>
              <w:top w:val="single" w:sz="6" w:space="0" w:color="auto"/>
              <w:left w:val="single" w:sz="6" w:space="0" w:color="auto"/>
              <w:bottom w:val="single" w:sz="6" w:space="0" w:color="auto"/>
              <w:right w:val="single" w:sz="6" w:space="0" w:color="auto"/>
            </w:tcBorders>
            <w:vAlign w:val="center"/>
          </w:tcPr>
          <w:p w14:paraId="6AC1291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F530DC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0044A01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1960</w:t>
            </w:r>
          </w:p>
        </w:tc>
        <w:tc>
          <w:tcPr>
            <w:tcW w:w="1134" w:type="dxa"/>
            <w:tcBorders>
              <w:top w:val="single" w:sz="6" w:space="0" w:color="auto"/>
              <w:left w:val="single" w:sz="6" w:space="0" w:color="auto"/>
              <w:bottom w:val="single" w:sz="6" w:space="0" w:color="auto"/>
              <w:right w:val="single" w:sz="6" w:space="0" w:color="auto"/>
            </w:tcBorders>
            <w:vAlign w:val="center"/>
          </w:tcPr>
          <w:p w14:paraId="63BED53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Вища - </w:t>
            </w:r>
            <w:proofErr w:type="spellStart"/>
            <w:r w:rsidRPr="009474BA">
              <w:rPr>
                <w:rFonts w:ascii="Times New Roman CYR" w:hAnsi="Times New Roman CYR" w:cs="Times New Roman CYR"/>
                <w:sz w:val="20"/>
                <w:szCs w:val="20"/>
              </w:rPr>
              <w:t>лiкар</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2B07968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39</w:t>
            </w:r>
          </w:p>
        </w:tc>
        <w:tc>
          <w:tcPr>
            <w:tcW w:w="3827" w:type="dxa"/>
            <w:tcBorders>
              <w:top w:val="single" w:sz="6" w:space="0" w:color="auto"/>
              <w:left w:val="single" w:sz="6" w:space="0" w:color="auto"/>
              <w:bottom w:val="single" w:sz="6" w:space="0" w:color="auto"/>
              <w:right w:val="single" w:sz="6" w:space="0" w:color="auto"/>
            </w:tcBorders>
            <w:vAlign w:val="center"/>
          </w:tcPr>
          <w:p w14:paraId="5D26633A" w14:textId="77777777" w:rsidR="003E349F" w:rsidRPr="009474BA" w:rsidRDefault="003E349F" w:rsidP="009474BA">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-фармацевтичний завод"</w:t>
            </w:r>
            <w:r w:rsidR="009474BA" w:rsidRPr="009474BA">
              <w:rPr>
                <w:rFonts w:ascii="Times New Roman CYR" w:hAnsi="Times New Roman CYR" w:cs="Times New Roman CYR"/>
                <w:sz w:val="20"/>
                <w:szCs w:val="20"/>
              </w:rPr>
              <w:t xml:space="preserve">, </w:t>
            </w:r>
            <w:r w:rsidRPr="009474BA">
              <w:rPr>
                <w:rFonts w:ascii="Times New Roman CYR" w:hAnsi="Times New Roman CYR" w:cs="Times New Roman CYR"/>
                <w:sz w:val="20"/>
                <w:szCs w:val="20"/>
              </w:rPr>
              <w:t>23518596</w:t>
            </w:r>
            <w:r w:rsidR="009474BA"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Комерцiйний</w:t>
            </w:r>
            <w:proofErr w:type="spellEnd"/>
            <w:r w:rsidRPr="009474BA">
              <w:rPr>
                <w:rFonts w:ascii="Times New Roman CYR" w:hAnsi="Times New Roman CYR" w:cs="Times New Roman CYR"/>
                <w:sz w:val="20"/>
                <w:szCs w:val="20"/>
              </w:rPr>
              <w:t xml:space="preserve"> директор, </w:t>
            </w: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 xml:space="preserve">-фармацевтичний завод", 23518596, Секретар Наглядової ради, </w:t>
            </w: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-фармацевтичний завод", 23518596,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24B98C0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17.12.2021</w:t>
            </w:r>
          </w:p>
          <w:p w14:paraId="7D3DA7D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13.12.2023</w:t>
            </w:r>
          </w:p>
        </w:tc>
        <w:tc>
          <w:tcPr>
            <w:tcW w:w="1400" w:type="dxa"/>
            <w:tcBorders>
              <w:top w:val="single" w:sz="6" w:space="0" w:color="auto"/>
              <w:left w:val="single" w:sz="6" w:space="0" w:color="auto"/>
              <w:bottom w:val="single" w:sz="6" w:space="0" w:color="auto"/>
            </w:tcBorders>
            <w:vAlign w:val="center"/>
          </w:tcPr>
          <w:p w14:paraId="415D690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Ні</w:t>
            </w:r>
          </w:p>
        </w:tc>
      </w:tr>
      <w:tr w:rsidR="003E349F" w:rsidRPr="009474BA" w14:paraId="7A482F31" w14:textId="77777777" w:rsidTr="009474B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77DAFB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1435" w:type="dxa"/>
            <w:tcBorders>
              <w:top w:val="single" w:sz="6" w:space="0" w:color="auto"/>
              <w:left w:val="single" w:sz="6" w:space="0" w:color="auto"/>
              <w:bottom w:val="single" w:sz="6" w:space="0" w:color="auto"/>
              <w:right w:val="single" w:sz="6" w:space="0" w:color="auto"/>
            </w:tcBorders>
            <w:vAlign w:val="center"/>
          </w:tcPr>
          <w:p w14:paraId="3BCB9E1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Член Наглядової Ради (</w:t>
            </w:r>
            <w:proofErr w:type="spellStart"/>
            <w:r w:rsidRPr="009474BA">
              <w:rPr>
                <w:rFonts w:ascii="Times New Roman CYR" w:hAnsi="Times New Roman CYR" w:cs="Times New Roman CYR"/>
                <w:sz w:val="20"/>
                <w:szCs w:val="20"/>
              </w:rPr>
              <w:t>акцiонер</w:t>
            </w:r>
            <w:proofErr w:type="spellEnd"/>
            <w:r w:rsidRPr="009474BA">
              <w:rPr>
                <w:rFonts w:ascii="Times New Roman CYR" w:hAnsi="Times New Roman CYR" w:cs="Times New Roman CYR"/>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0D7C5CD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Артеменко Тетяна </w:t>
            </w:r>
            <w:proofErr w:type="spellStart"/>
            <w:r w:rsidRPr="009474BA">
              <w:rPr>
                <w:rFonts w:ascii="Times New Roman CYR" w:hAnsi="Times New Roman CYR" w:cs="Times New Roman CYR"/>
                <w:sz w:val="20"/>
                <w:szCs w:val="20"/>
              </w:rPr>
              <w:t>Федорiвна</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7702ED2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6503EA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0F80EFC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1955</w:t>
            </w:r>
          </w:p>
        </w:tc>
        <w:tc>
          <w:tcPr>
            <w:tcW w:w="1134" w:type="dxa"/>
            <w:tcBorders>
              <w:top w:val="single" w:sz="6" w:space="0" w:color="auto"/>
              <w:left w:val="single" w:sz="6" w:space="0" w:color="auto"/>
              <w:bottom w:val="single" w:sz="6" w:space="0" w:color="auto"/>
              <w:right w:val="single" w:sz="6" w:space="0" w:color="auto"/>
            </w:tcBorders>
            <w:vAlign w:val="center"/>
          </w:tcPr>
          <w:p w14:paraId="607B6DF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Вища - </w:t>
            </w:r>
            <w:proofErr w:type="spellStart"/>
            <w:r w:rsidRPr="009474BA">
              <w:rPr>
                <w:rFonts w:ascii="Times New Roman CYR" w:hAnsi="Times New Roman CYR" w:cs="Times New Roman CYR"/>
                <w:sz w:val="20"/>
                <w:szCs w:val="20"/>
              </w:rPr>
              <w:t>економiст</w:t>
            </w:r>
            <w:proofErr w:type="spellEnd"/>
          </w:p>
        </w:tc>
        <w:tc>
          <w:tcPr>
            <w:tcW w:w="993" w:type="dxa"/>
            <w:tcBorders>
              <w:top w:val="single" w:sz="6" w:space="0" w:color="auto"/>
              <w:left w:val="single" w:sz="6" w:space="0" w:color="auto"/>
              <w:bottom w:val="single" w:sz="6" w:space="0" w:color="auto"/>
              <w:right w:val="single" w:sz="6" w:space="0" w:color="auto"/>
            </w:tcBorders>
            <w:vAlign w:val="center"/>
          </w:tcPr>
          <w:p w14:paraId="7A36CAA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51</w:t>
            </w:r>
          </w:p>
        </w:tc>
        <w:tc>
          <w:tcPr>
            <w:tcW w:w="3827" w:type="dxa"/>
            <w:tcBorders>
              <w:top w:val="single" w:sz="6" w:space="0" w:color="auto"/>
              <w:left w:val="single" w:sz="6" w:space="0" w:color="auto"/>
              <w:bottom w:val="single" w:sz="6" w:space="0" w:color="auto"/>
              <w:right w:val="single" w:sz="6" w:space="0" w:color="auto"/>
            </w:tcBorders>
            <w:vAlign w:val="center"/>
          </w:tcPr>
          <w:p w14:paraId="2308BF9C" w14:textId="77777777" w:rsidR="003E349F" w:rsidRPr="009474BA" w:rsidRDefault="003E349F" w:rsidP="009474BA">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-фармацевтичний завод"</w:t>
            </w:r>
            <w:r w:rsidR="009474BA" w:rsidRPr="009474BA">
              <w:rPr>
                <w:rFonts w:ascii="Times New Roman CYR" w:hAnsi="Times New Roman CYR" w:cs="Times New Roman CYR"/>
                <w:sz w:val="20"/>
                <w:szCs w:val="20"/>
              </w:rPr>
              <w:t xml:space="preserve">, </w:t>
            </w:r>
            <w:r w:rsidRPr="009474BA">
              <w:rPr>
                <w:rFonts w:ascii="Times New Roman CYR" w:hAnsi="Times New Roman CYR" w:cs="Times New Roman CYR"/>
                <w:sz w:val="20"/>
                <w:szCs w:val="20"/>
              </w:rPr>
              <w:t>23518596</w:t>
            </w:r>
            <w:r w:rsidR="009474BA"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Фiнансовий</w:t>
            </w:r>
            <w:proofErr w:type="spellEnd"/>
            <w:r w:rsidRPr="009474BA">
              <w:rPr>
                <w:rFonts w:ascii="Times New Roman CYR" w:hAnsi="Times New Roman CYR" w:cs="Times New Roman CYR"/>
                <w:sz w:val="20"/>
                <w:szCs w:val="20"/>
              </w:rPr>
              <w:t xml:space="preserve"> директор, </w:t>
            </w: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-фармацевтичний завод", 23518596,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21AB88D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17.12.2021</w:t>
            </w:r>
          </w:p>
          <w:p w14:paraId="4CAD1FF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28AFC5E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Ні</w:t>
            </w:r>
          </w:p>
        </w:tc>
      </w:tr>
      <w:tr w:rsidR="003E349F" w:rsidRPr="009474BA" w14:paraId="77EC0851" w14:textId="77777777" w:rsidTr="009474B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E4769C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lastRenderedPageBreak/>
              <w:t>4</w:t>
            </w:r>
          </w:p>
        </w:tc>
        <w:tc>
          <w:tcPr>
            <w:tcW w:w="1435" w:type="dxa"/>
            <w:tcBorders>
              <w:top w:val="single" w:sz="6" w:space="0" w:color="auto"/>
              <w:left w:val="single" w:sz="6" w:space="0" w:color="auto"/>
              <w:bottom w:val="single" w:sz="6" w:space="0" w:color="auto"/>
              <w:right w:val="single" w:sz="6" w:space="0" w:color="auto"/>
            </w:tcBorders>
            <w:vAlign w:val="center"/>
          </w:tcPr>
          <w:p w14:paraId="54B2D92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Член Наглядової Ради (</w:t>
            </w:r>
            <w:proofErr w:type="spellStart"/>
            <w:r w:rsidRPr="009474BA">
              <w:rPr>
                <w:rFonts w:ascii="Times New Roman CYR" w:hAnsi="Times New Roman CYR" w:cs="Times New Roman CYR"/>
                <w:sz w:val="20"/>
                <w:szCs w:val="20"/>
              </w:rPr>
              <w:t>акцiонер</w:t>
            </w:r>
            <w:proofErr w:type="spellEnd"/>
            <w:r w:rsidRPr="009474BA">
              <w:rPr>
                <w:rFonts w:ascii="Times New Roman CYR" w:hAnsi="Times New Roman CYR" w:cs="Times New Roman CYR"/>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6C428F4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Голобородько Олег Борисович</w:t>
            </w:r>
          </w:p>
        </w:tc>
        <w:tc>
          <w:tcPr>
            <w:tcW w:w="1134" w:type="dxa"/>
            <w:tcBorders>
              <w:top w:val="single" w:sz="6" w:space="0" w:color="auto"/>
              <w:left w:val="single" w:sz="6" w:space="0" w:color="auto"/>
              <w:bottom w:val="single" w:sz="6" w:space="0" w:color="auto"/>
              <w:right w:val="single" w:sz="6" w:space="0" w:color="auto"/>
            </w:tcBorders>
            <w:vAlign w:val="center"/>
          </w:tcPr>
          <w:p w14:paraId="507F814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468EEBE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73FC49A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1971</w:t>
            </w:r>
          </w:p>
        </w:tc>
        <w:tc>
          <w:tcPr>
            <w:tcW w:w="1134" w:type="dxa"/>
            <w:tcBorders>
              <w:top w:val="single" w:sz="6" w:space="0" w:color="auto"/>
              <w:left w:val="single" w:sz="6" w:space="0" w:color="auto"/>
              <w:bottom w:val="single" w:sz="6" w:space="0" w:color="auto"/>
              <w:right w:val="single" w:sz="6" w:space="0" w:color="auto"/>
            </w:tcBorders>
            <w:vAlign w:val="center"/>
          </w:tcPr>
          <w:p w14:paraId="30A2F5A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Вища - юрист</w:t>
            </w:r>
          </w:p>
        </w:tc>
        <w:tc>
          <w:tcPr>
            <w:tcW w:w="993" w:type="dxa"/>
            <w:tcBorders>
              <w:top w:val="single" w:sz="6" w:space="0" w:color="auto"/>
              <w:left w:val="single" w:sz="6" w:space="0" w:color="auto"/>
              <w:bottom w:val="single" w:sz="6" w:space="0" w:color="auto"/>
              <w:right w:val="single" w:sz="6" w:space="0" w:color="auto"/>
            </w:tcBorders>
            <w:vAlign w:val="center"/>
          </w:tcPr>
          <w:p w14:paraId="76B7852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31</w:t>
            </w:r>
          </w:p>
        </w:tc>
        <w:tc>
          <w:tcPr>
            <w:tcW w:w="3827" w:type="dxa"/>
            <w:tcBorders>
              <w:top w:val="single" w:sz="6" w:space="0" w:color="auto"/>
              <w:left w:val="single" w:sz="6" w:space="0" w:color="auto"/>
              <w:bottom w:val="single" w:sz="6" w:space="0" w:color="auto"/>
              <w:right w:val="single" w:sz="6" w:space="0" w:color="auto"/>
            </w:tcBorders>
            <w:vAlign w:val="center"/>
          </w:tcPr>
          <w:p w14:paraId="797BEF73" w14:textId="77777777" w:rsidR="003E349F" w:rsidRPr="009474BA" w:rsidRDefault="003E349F" w:rsidP="009474BA">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-фармацевтичний завод"</w:t>
            </w:r>
            <w:r w:rsidR="009474BA" w:rsidRPr="009474BA">
              <w:rPr>
                <w:rFonts w:ascii="Times New Roman CYR" w:hAnsi="Times New Roman CYR" w:cs="Times New Roman CYR"/>
                <w:sz w:val="20"/>
                <w:szCs w:val="20"/>
              </w:rPr>
              <w:t xml:space="preserve">, </w:t>
            </w:r>
            <w:r w:rsidRPr="009474BA">
              <w:rPr>
                <w:rFonts w:ascii="Times New Roman CYR" w:hAnsi="Times New Roman CYR" w:cs="Times New Roman CYR"/>
                <w:sz w:val="20"/>
                <w:szCs w:val="20"/>
              </w:rPr>
              <w:t>23518596</w:t>
            </w:r>
            <w:r w:rsidR="009474BA" w:rsidRPr="009474BA">
              <w:rPr>
                <w:rFonts w:ascii="Times New Roman CYR" w:hAnsi="Times New Roman CYR" w:cs="Times New Roman CYR"/>
                <w:sz w:val="20"/>
                <w:szCs w:val="20"/>
              </w:rPr>
              <w:t xml:space="preserve">, </w:t>
            </w:r>
            <w:r w:rsidRPr="009474BA">
              <w:rPr>
                <w:rFonts w:ascii="Times New Roman CYR" w:hAnsi="Times New Roman CYR" w:cs="Times New Roman CYR"/>
                <w:sz w:val="20"/>
                <w:szCs w:val="20"/>
              </w:rPr>
              <w:t xml:space="preserve">Заступник генерального директора з </w:t>
            </w:r>
            <w:proofErr w:type="spellStart"/>
            <w:r w:rsidRPr="009474BA">
              <w:rPr>
                <w:rFonts w:ascii="Times New Roman CYR" w:hAnsi="Times New Roman CYR" w:cs="Times New Roman CYR"/>
                <w:sz w:val="20"/>
                <w:szCs w:val="20"/>
              </w:rPr>
              <w:t>iнвестицiйно</w:t>
            </w:r>
            <w:proofErr w:type="spellEnd"/>
            <w:r w:rsidRPr="009474BA">
              <w:rPr>
                <w:rFonts w:ascii="Times New Roman CYR" w:hAnsi="Times New Roman CYR" w:cs="Times New Roman CYR"/>
                <w:sz w:val="20"/>
                <w:szCs w:val="20"/>
              </w:rPr>
              <w:t xml:space="preserve">-юридичних питань, </w:t>
            </w: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-фармацевтичний завод", 23518596,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229DF74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17.12.2021</w:t>
            </w:r>
          </w:p>
          <w:p w14:paraId="21252DC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2A5AC95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Ні</w:t>
            </w:r>
          </w:p>
        </w:tc>
      </w:tr>
      <w:tr w:rsidR="003E349F" w:rsidRPr="009474BA" w14:paraId="6141511E" w14:textId="77777777" w:rsidTr="009474B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507FE3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5</w:t>
            </w:r>
          </w:p>
        </w:tc>
        <w:tc>
          <w:tcPr>
            <w:tcW w:w="1435" w:type="dxa"/>
            <w:tcBorders>
              <w:top w:val="single" w:sz="6" w:space="0" w:color="auto"/>
              <w:left w:val="single" w:sz="6" w:space="0" w:color="auto"/>
              <w:bottom w:val="single" w:sz="6" w:space="0" w:color="auto"/>
              <w:right w:val="single" w:sz="6" w:space="0" w:color="auto"/>
            </w:tcBorders>
            <w:vAlign w:val="center"/>
          </w:tcPr>
          <w:p w14:paraId="0EB0685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Член Наглядової Ради (представник </w:t>
            </w:r>
            <w:proofErr w:type="spellStart"/>
            <w:r w:rsidRPr="009474BA">
              <w:rPr>
                <w:rFonts w:ascii="Times New Roman CYR" w:hAnsi="Times New Roman CYR" w:cs="Times New Roman CYR"/>
                <w:sz w:val="20"/>
                <w:szCs w:val="20"/>
              </w:rPr>
              <w:t>акцiонера</w:t>
            </w:r>
            <w:proofErr w:type="spellEnd"/>
            <w:r w:rsidRPr="009474BA">
              <w:rPr>
                <w:rFonts w:ascii="Times New Roman CYR" w:hAnsi="Times New Roman CYR" w:cs="Times New Roman CYR"/>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14:paraId="209E80D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Гузь Дмитро </w:t>
            </w:r>
            <w:proofErr w:type="spellStart"/>
            <w:r w:rsidRPr="009474BA">
              <w:rPr>
                <w:rFonts w:ascii="Times New Roman CYR" w:hAnsi="Times New Roman CYR" w:cs="Times New Roman CYR"/>
                <w:sz w:val="20"/>
                <w:szCs w:val="20"/>
              </w:rPr>
              <w:t>Iванович</w:t>
            </w:r>
            <w:proofErr w:type="spellEnd"/>
          </w:p>
        </w:tc>
        <w:tc>
          <w:tcPr>
            <w:tcW w:w="1134" w:type="dxa"/>
            <w:tcBorders>
              <w:top w:val="single" w:sz="6" w:space="0" w:color="auto"/>
              <w:left w:val="single" w:sz="6" w:space="0" w:color="auto"/>
              <w:bottom w:val="single" w:sz="6" w:space="0" w:color="auto"/>
              <w:right w:val="single" w:sz="6" w:space="0" w:color="auto"/>
            </w:tcBorders>
            <w:vAlign w:val="center"/>
          </w:tcPr>
          <w:p w14:paraId="7BC229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62BCFD1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07462CC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1990</w:t>
            </w:r>
          </w:p>
        </w:tc>
        <w:tc>
          <w:tcPr>
            <w:tcW w:w="1134" w:type="dxa"/>
            <w:tcBorders>
              <w:top w:val="single" w:sz="6" w:space="0" w:color="auto"/>
              <w:left w:val="single" w:sz="6" w:space="0" w:color="auto"/>
              <w:bottom w:val="single" w:sz="6" w:space="0" w:color="auto"/>
              <w:right w:val="single" w:sz="6" w:space="0" w:color="auto"/>
            </w:tcBorders>
            <w:vAlign w:val="center"/>
          </w:tcPr>
          <w:p w14:paraId="2A319F5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Вища - юрист</w:t>
            </w:r>
          </w:p>
        </w:tc>
        <w:tc>
          <w:tcPr>
            <w:tcW w:w="993" w:type="dxa"/>
            <w:tcBorders>
              <w:top w:val="single" w:sz="6" w:space="0" w:color="auto"/>
              <w:left w:val="single" w:sz="6" w:space="0" w:color="auto"/>
              <w:bottom w:val="single" w:sz="6" w:space="0" w:color="auto"/>
              <w:right w:val="single" w:sz="6" w:space="0" w:color="auto"/>
            </w:tcBorders>
            <w:vAlign w:val="center"/>
          </w:tcPr>
          <w:p w14:paraId="4CB9E76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7</w:t>
            </w:r>
          </w:p>
        </w:tc>
        <w:tc>
          <w:tcPr>
            <w:tcW w:w="3827" w:type="dxa"/>
            <w:tcBorders>
              <w:top w:val="single" w:sz="6" w:space="0" w:color="auto"/>
              <w:left w:val="single" w:sz="6" w:space="0" w:color="auto"/>
              <w:bottom w:val="single" w:sz="6" w:space="0" w:color="auto"/>
              <w:right w:val="single" w:sz="6" w:space="0" w:color="auto"/>
            </w:tcBorders>
            <w:vAlign w:val="center"/>
          </w:tcPr>
          <w:p w14:paraId="12EE3EDF" w14:textId="77777777" w:rsidR="003E349F" w:rsidRPr="009474BA" w:rsidRDefault="003E349F" w:rsidP="009474BA">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ПРИВАТНЕ АКЦIОНЕРНЕ ТОВАРИСТВО "ФАРМАЦЕВТИЧНА ФIРМА "ДАРНИЦЯ""</w:t>
            </w:r>
            <w:r w:rsidR="009474BA" w:rsidRPr="009474BA">
              <w:rPr>
                <w:rFonts w:ascii="Times New Roman CYR" w:hAnsi="Times New Roman CYR" w:cs="Times New Roman CYR"/>
                <w:sz w:val="20"/>
                <w:szCs w:val="20"/>
              </w:rPr>
              <w:t xml:space="preserve">, </w:t>
            </w:r>
            <w:r w:rsidRPr="009474BA">
              <w:rPr>
                <w:rFonts w:ascii="Times New Roman CYR" w:hAnsi="Times New Roman CYR" w:cs="Times New Roman CYR"/>
                <w:sz w:val="20"/>
                <w:szCs w:val="20"/>
              </w:rPr>
              <w:t>00481212</w:t>
            </w:r>
            <w:r w:rsidR="009474BA"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помiчник</w:t>
            </w:r>
            <w:proofErr w:type="spellEnd"/>
            <w:r w:rsidRPr="009474BA">
              <w:rPr>
                <w:rFonts w:ascii="Times New Roman CYR" w:hAnsi="Times New Roman CYR" w:cs="Times New Roman CYR"/>
                <w:sz w:val="20"/>
                <w:szCs w:val="20"/>
              </w:rPr>
              <w:t xml:space="preserve"> начальника юридичного </w:t>
            </w:r>
            <w:proofErr w:type="spellStart"/>
            <w:r w:rsidRPr="009474BA">
              <w:rPr>
                <w:rFonts w:ascii="Times New Roman CYR" w:hAnsi="Times New Roman CYR" w:cs="Times New Roman CYR"/>
                <w:sz w:val="20"/>
                <w:szCs w:val="20"/>
              </w:rPr>
              <w:t>вiддiлу</w:t>
            </w:r>
            <w:proofErr w:type="spellEnd"/>
            <w:r w:rsidRPr="009474BA">
              <w:rPr>
                <w:rFonts w:ascii="Times New Roman CYR" w:hAnsi="Times New Roman CYR" w:cs="Times New Roman CYR"/>
                <w:sz w:val="20"/>
                <w:szCs w:val="20"/>
              </w:rPr>
              <w:t xml:space="preserve">, ПРИВАТНЕ АКЦIОНЕРНЕ ТОВАРИСТВО "ФАРМАЦЕВТИЧНА ФIРМА "ДАРНИЦЯ"", 00481212,  юрисконсульт,  ПРИВАТНЕ АКЦIОНЕРНЕ ТОВАРИСТВО "ФАРМАЦЕВТИЧНА ФIРМА "ДАРНИЦЯ"", 00481212,   юрист з </w:t>
            </w:r>
            <w:proofErr w:type="spellStart"/>
            <w:r w:rsidRPr="009474BA">
              <w:rPr>
                <w:rFonts w:ascii="Times New Roman CYR" w:hAnsi="Times New Roman CYR" w:cs="Times New Roman CYR"/>
                <w:sz w:val="20"/>
                <w:szCs w:val="20"/>
              </w:rPr>
              <w:t>iнтелектуальної</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власностi</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-фармацевтичний завод", 23518596,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58EEA13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10.05.2022</w:t>
            </w:r>
          </w:p>
          <w:p w14:paraId="55AAA6C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0ECCC8D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Ні</w:t>
            </w:r>
          </w:p>
        </w:tc>
      </w:tr>
    </w:tbl>
    <w:p w14:paraId="21D1DF8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1555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35"/>
        <w:gridCol w:w="1559"/>
        <w:gridCol w:w="1134"/>
        <w:gridCol w:w="851"/>
        <w:gridCol w:w="1275"/>
        <w:gridCol w:w="1134"/>
        <w:gridCol w:w="993"/>
        <w:gridCol w:w="3827"/>
        <w:gridCol w:w="1400"/>
        <w:gridCol w:w="1400"/>
      </w:tblGrid>
      <w:tr w:rsidR="003E349F" w:rsidRPr="009474BA" w14:paraId="3A2A4A5A" w14:textId="77777777" w:rsidTr="009474B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B7888D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з/п</w:t>
            </w:r>
          </w:p>
        </w:tc>
        <w:tc>
          <w:tcPr>
            <w:tcW w:w="1435" w:type="dxa"/>
            <w:tcBorders>
              <w:top w:val="single" w:sz="6" w:space="0" w:color="auto"/>
              <w:left w:val="single" w:sz="6" w:space="0" w:color="auto"/>
              <w:bottom w:val="single" w:sz="6" w:space="0" w:color="auto"/>
              <w:right w:val="single" w:sz="6" w:space="0" w:color="auto"/>
            </w:tcBorders>
            <w:vAlign w:val="center"/>
          </w:tcPr>
          <w:p w14:paraId="2A26A1A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Посада</w:t>
            </w:r>
          </w:p>
        </w:tc>
        <w:tc>
          <w:tcPr>
            <w:tcW w:w="1559" w:type="dxa"/>
            <w:tcBorders>
              <w:top w:val="single" w:sz="6" w:space="0" w:color="auto"/>
              <w:left w:val="single" w:sz="6" w:space="0" w:color="auto"/>
              <w:bottom w:val="single" w:sz="6" w:space="0" w:color="auto"/>
              <w:right w:val="single" w:sz="6" w:space="0" w:color="auto"/>
            </w:tcBorders>
            <w:vAlign w:val="center"/>
          </w:tcPr>
          <w:p w14:paraId="2714860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Ім'я</w:t>
            </w:r>
          </w:p>
        </w:tc>
        <w:tc>
          <w:tcPr>
            <w:tcW w:w="1134" w:type="dxa"/>
            <w:tcBorders>
              <w:top w:val="single" w:sz="6" w:space="0" w:color="auto"/>
              <w:left w:val="single" w:sz="6" w:space="0" w:color="auto"/>
              <w:bottom w:val="single" w:sz="6" w:space="0" w:color="auto"/>
              <w:right w:val="single" w:sz="6" w:space="0" w:color="auto"/>
            </w:tcBorders>
            <w:vAlign w:val="center"/>
          </w:tcPr>
          <w:p w14:paraId="59672FE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РНОКПП</w:t>
            </w:r>
          </w:p>
        </w:tc>
        <w:tc>
          <w:tcPr>
            <w:tcW w:w="851" w:type="dxa"/>
            <w:tcBorders>
              <w:top w:val="single" w:sz="6" w:space="0" w:color="auto"/>
              <w:left w:val="single" w:sz="6" w:space="0" w:color="auto"/>
              <w:bottom w:val="single" w:sz="6" w:space="0" w:color="auto"/>
              <w:right w:val="single" w:sz="6" w:space="0" w:color="auto"/>
            </w:tcBorders>
            <w:vAlign w:val="center"/>
          </w:tcPr>
          <w:p w14:paraId="66A6B8C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УНЗР</w:t>
            </w:r>
          </w:p>
        </w:tc>
        <w:tc>
          <w:tcPr>
            <w:tcW w:w="1275" w:type="dxa"/>
            <w:tcBorders>
              <w:top w:val="single" w:sz="6" w:space="0" w:color="auto"/>
              <w:left w:val="single" w:sz="6" w:space="0" w:color="auto"/>
              <w:bottom w:val="single" w:sz="6" w:space="0" w:color="auto"/>
              <w:right w:val="single" w:sz="6" w:space="0" w:color="auto"/>
            </w:tcBorders>
            <w:vAlign w:val="center"/>
          </w:tcPr>
          <w:p w14:paraId="250C1CD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Рік народження</w:t>
            </w:r>
          </w:p>
        </w:tc>
        <w:tc>
          <w:tcPr>
            <w:tcW w:w="1134" w:type="dxa"/>
            <w:tcBorders>
              <w:top w:val="single" w:sz="6" w:space="0" w:color="auto"/>
              <w:left w:val="single" w:sz="6" w:space="0" w:color="auto"/>
              <w:bottom w:val="single" w:sz="6" w:space="0" w:color="auto"/>
              <w:right w:val="single" w:sz="6" w:space="0" w:color="auto"/>
            </w:tcBorders>
            <w:vAlign w:val="center"/>
          </w:tcPr>
          <w:p w14:paraId="5CBB167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Освіта</w:t>
            </w:r>
          </w:p>
        </w:tc>
        <w:tc>
          <w:tcPr>
            <w:tcW w:w="993" w:type="dxa"/>
            <w:tcBorders>
              <w:top w:val="single" w:sz="6" w:space="0" w:color="auto"/>
              <w:left w:val="single" w:sz="6" w:space="0" w:color="auto"/>
              <w:bottom w:val="single" w:sz="6" w:space="0" w:color="auto"/>
              <w:right w:val="single" w:sz="6" w:space="0" w:color="auto"/>
            </w:tcBorders>
            <w:vAlign w:val="center"/>
          </w:tcPr>
          <w:p w14:paraId="105962B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Стаж роботи (років)</w:t>
            </w:r>
          </w:p>
        </w:tc>
        <w:tc>
          <w:tcPr>
            <w:tcW w:w="3827" w:type="dxa"/>
            <w:tcBorders>
              <w:top w:val="single" w:sz="6" w:space="0" w:color="auto"/>
              <w:left w:val="single" w:sz="6" w:space="0" w:color="auto"/>
              <w:bottom w:val="single" w:sz="6" w:space="0" w:color="auto"/>
              <w:right w:val="single" w:sz="6" w:space="0" w:color="auto"/>
            </w:tcBorders>
            <w:vAlign w:val="center"/>
          </w:tcPr>
          <w:p w14:paraId="502DDD8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0A97667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6D42E3C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Непогашена судимість за корисливі та посадові злочини (Так/Ні)</w:t>
            </w:r>
          </w:p>
        </w:tc>
      </w:tr>
      <w:tr w:rsidR="003E349F" w:rsidRPr="009474BA" w14:paraId="44138F1D" w14:textId="77777777" w:rsidTr="009474B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373238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1435" w:type="dxa"/>
            <w:tcBorders>
              <w:top w:val="single" w:sz="6" w:space="0" w:color="auto"/>
              <w:left w:val="single" w:sz="6" w:space="0" w:color="auto"/>
              <w:bottom w:val="single" w:sz="6" w:space="0" w:color="auto"/>
              <w:right w:val="single" w:sz="6" w:space="0" w:color="auto"/>
            </w:tcBorders>
            <w:vAlign w:val="center"/>
          </w:tcPr>
          <w:p w14:paraId="7327D5A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w:t>
            </w:r>
          </w:p>
        </w:tc>
        <w:tc>
          <w:tcPr>
            <w:tcW w:w="1559" w:type="dxa"/>
            <w:tcBorders>
              <w:top w:val="single" w:sz="6" w:space="0" w:color="auto"/>
              <w:left w:val="single" w:sz="6" w:space="0" w:color="auto"/>
              <w:bottom w:val="single" w:sz="6" w:space="0" w:color="auto"/>
              <w:right w:val="single" w:sz="6" w:space="0" w:color="auto"/>
            </w:tcBorders>
            <w:vAlign w:val="center"/>
          </w:tcPr>
          <w:p w14:paraId="5A3C440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550BA59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851" w:type="dxa"/>
            <w:tcBorders>
              <w:top w:val="single" w:sz="6" w:space="0" w:color="auto"/>
              <w:left w:val="single" w:sz="6" w:space="0" w:color="auto"/>
              <w:bottom w:val="single" w:sz="6" w:space="0" w:color="auto"/>
              <w:right w:val="single" w:sz="6" w:space="0" w:color="auto"/>
            </w:tcBorders>
            <w:vAlign w:val="center"/>
          </w:tcPr>
          <w:p w14:paraId="3ADBE61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5</w:t>
            </w:r>
          </w:p>
        </w:tc>
        <w:tc>
          <w:tcPr>
            <w:tcW w:w="1275" w:type="dxa"/>
            <w:tcBorders>
              <w:top w:val="single" w:sz="6" w:space="0" w:color="auto"/>
              <w:left w:val="single" w:sz="6" w:space="0" w:color="auto"/>
              <w:bottom w:val="single" w:sz="6" w:space="0" w:color="auto"/>
              <w:right w:val="single" w:sz="6" w:space="0" w:color="auto"/>
            </w:tcBorders>
            <w:vAlign w:val="center"/>
          </w:tcPr>
          <w:p w14:paraId="211723E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6</w:t>
            </w:r>
          </w:p>
        </w:tc>
        <w:tc>
          <w:tcPr>
            <w:tcW w:w="1134" w:type="dxa"/>
            <w:tcBorders>
              <w:top w:val="single" w:sz="6" w:space="0" w:color="auto"/>
              <w:left w:val="single" w:sz="6" w:space="0" w:color="auto"/>
              <w:bottom w:val="single" w:sz="6" w:space="0" w:color="auto"/>
              <w:right w:val="single" w:sz="6" w:space="0" w:color="auto"/>
            </w:tcBorders>
            <w:vAlign w:val="center"/>
          </w:tcPr>
          <w:p w14:paraId="0FCA029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7</w:t>
            </w:r>
          </w:p>
        </w:tc>
        <w:tc>
          <w:tcPr>
            <w:tcW w:w="993" w:type="dxa"/>
            <w:tcBorders>
              <w:top w:val="single" w:sz="6" w:space="0" w:color="auto"/>
              <w:left w:val="single" w:sz="6" w:space="0" w:color="auto"/>
              <w:bottom w:val="single" w:sz="6" w:space="0" w:color="auto"/>
              <w:right w:val="single" w:sz="6" w:space="0" w:color="auto"/>
            </w:tcBorders>
            <w:vAlign w:val="center"/>
          </w:tcPr>
          <w:p w14:paraId="53D1CC8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8</w:t>
            </w:r>
          </w:p>
        </w:tc>
        <w:tc>
          <w:tcPr>
            <w:tcW w:w="3827" w:type="dxa"/>
            <w:tcBorders>
              <w:top w:val="single" w:sz="6" w:space="0" w:color="auto"/>
              <w:left w:val="single" w:sz="6" w:space="0" w:color="auto"/>
              <w:bottom w:val="single" w:sz="6" w:space="0" w:color="auto"/>
              <w:right w:val="single" w:sz="6" w:space="0" w:color="auto"/>
            </w:tcBorders>
            <w:vAlign w:val="center"/>
          </w:tcPr>
          <w:p w14:paraId="32A0D61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F42629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10CDD93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11</w:t>
            </w:r>
          </w:p>
        </w:tc>
      </w:tr>
      <w:tr w:rsidR="003E349F" w:rsidRPr="009474BA" w14:paraId="7236F56C" w14:textId="77777777" w:rsidTr="009474BA">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D662DD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1435" w:type="dxa"/>
            <w:tcBorders>
              <w:top w:val="single" w:sz="6" w:space="0" w:color="auto"/>
              <w:left w:val="single" w:sz="6" w:space="0" w:color="auto"/>
              <w:bottom w:val="single" w:sz="6" w:space="0" w:color="auto"/>
              <w:right w:val="single" w:sz="6" w:space="0" w:color="auto"/>
            </w:tcBorders>
            <w:vAlign w:val="center"/>
          </w:tcPr>
          <w:p w14:paraId="13F976F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Генеральний директор</w:t>
            </w:r>
          </w:p>
        </w:tc>
        <w:tc>
          <w:tcPr>
            <w:tcW w:w="1559" w:type="dxa"/>
            <w:tcBorders>
              <w:top w:val="single" w:sz="6" w:space="0" w:color="auto"/>
              <w:left w:val="single" w:sz="6" w:space="0" w:color="auto"/>
              <w:bottom w:val="single" w:sz="6" w:space="0" w:color="auto"/>
              <w:right w:val="single" w:sz="6" w:space="0" w:color="auto"/>
            </w:tcBorders>
            <w:vAlign w:val="center"/>
          </w:tcPr>
          <w:p w14:paraId="645482E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Пасiчник</w:t>
            </w:r>
            <w:proofErr w:type="spellEnd"/>
            <w:r w:rsidRPr="009474BA">
              <w:rPr>
                <w:rFonts w:ascii="Times New Roman CYR" w:hAnsi="Times New Roman CYR" w:cs="Times New Roman CYR"/>
                <w:sz w:val="20"/>
                <w:szCs w:val="20"/>
              </w:rPr>
              <w:t xml:space="preserve"> Михайло Францович</w:t>
            </w:r>
          </w:p>
        </w:tc>
        <w:tc>
          <w:tcPr>
            <w:tcW w:w="1134" w:type="dxa"/>
            <w:tcBorders>
              <w:top w:val="single" w:sz="6" w:space="0" w:color="auto"/>
              <w:left w:val="single" w:sz="6" w:space="0" w:color="auto"/>
              <w:bottom w:val="single" w:sz="6" w:space="0" w:color="auto"/>
              <w:right w:val="single" w:sz="6" w:space="0" w:color="auto"/>
            </w:tcBorders>
            <w:vAlign w:val="center"/>
          </w:tcPr>
          <w:p w14:paraId="192E5D6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2C182C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74C2974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1963</w:t>
            </w:r>
          </w:p>
        </w:tc>
        <w:tc>
          <w:tcPr>
            <w:tcW w:w="1134" w:type="dxa"/>
            <w:tcBorders>
              <w:top w:val="single" w:sz="6" w:space="0" w:color="auto"/>
              <w:left w:val="single" w:sz="6" w:space="0" w:color="auto"/>
              <w:bottom w:val="single" w:sz="6" w:space="0" w:color="auto"/>
              <w:right w:val="single" w:sz="6" w:space="0" w:color="auto"/>
            </w:tcBorders>
            <w:vAlign w:val="center"/>
          </w:tcPr>
          <w:p w14:paraId="6833801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Вища - кандидат фармацевтичних наук</w:t>
            </w:r>
          </w:p>
        </w:tc>
        <w:tc>
          <w:tcPr>
            <w:tcW w:w="993" w:type="dxa"/>
            <w:tcBorders>
              <w:top w:val="single" w:sz="6" w:space="0" w:color="auto"/>
              <w:left w:val="single" w:sz="6" w:space="0" w:color="auto"/>
              <w:bottom w:val="single" w:sz="6" w:space="0" w:color="auto"/>
              <w:right w:val="single" w:sz="6" w:space="0" w:color="auto"/>
            </w:tcBorders>
            <w:vAlign w:val="center"/>
          </w:tcPr>
          <w:p w14:paraId="1AC532B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39</w:t>
            </w:r>
          </w:p>
        </w:tc>
        <w:tc>
          <w:tcPr>
            <w:tcW w:w="3827" w:type="dxa"/>
            <w:tcBorders>
              <w:top w:val="single" w:sz="6" w:space="0" w:color="auto"/>
              <w:left w:val="single" w:sz="6" w:space="0" w:color="auto"/>
              <w:bottom w:val="single" w:sz="6" w:space="0" w:color="auto"/>
              <w:right w:val="single" w:sz="6" w:space="0" w:color="auto"/>
            </w:tcBorders>
            <w:vAlign w:val="center"/>
          </w:tcPr>
          <w:p w14:paraId="1A3874B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Публiчне</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акцiонерне</w:t>
            </w:r>
            <w:proofErr w:type="spellEnd"/>
            <w:r w:rsidRPr="009474BA">
              <w:rPr>
                <w:rFonts w:ascii="Times New Roman CYR" w:hAnsi="Times New Roman CYR" w:cs="Times New Roman CYR"/>
                <w:sz w:val="20"/>
                <w:szCs w:val="20"/>
              </w:rPr>
              <w:t xml:space="preserve"> товариство "Науково-виробничий центр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хiмiко</w:t>
            </w:r>
            <w:proofErr w:type="spellEnd"/>
            <w:r w:rsidRPr="009474BA">
              <w:rPr>
                <w:rFonts w:ascii="Times New Roman CYR" w:hAnsi="Times New Roman CYR" w:cs="Times New Roman CYR"/>
                <w:sz w:val="20"/>
                <w:szCs w:val="20"/>
              </w:rPr>
              <w:t>-фармацевтичний завод"</w:t>
            </w:r>
          </w:p>
          <w:p w14:paraId="02E1AA0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23518596</w:t>
            </w:r>
          </w:p>
          <w:p w14:paraId="2645A95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Генеральний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597D2DD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13.02.2021</w:t>
            </w:r>
          </w:p>
          <w:p w14:paraId="32538DE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повноваження </w:t>
            </w:r>
            <w:proofErr w:type="spellStart"/>
            <w:r w:rsidRPr="009474BA">
              <w:rPr>
                <w:rFonts w:ascii="Times New Roman CYR" w:hAnsi="Times New Roman CYR" w:cs="Times New Roman CYR"/>
                <w:sz w:val="20"/>
                <w:szCs w:val="20"/>
              </w:rPr>
              <w:t>припиненi</w:t>
            </w:r>
            <w:proofErr w:type="spellEnd"/>
            <w:r w:rsidRPr="009474BA">
              <w:rPr>
                <w:rFonts w:ascii="Times New Roman CYR" w:hAnsi="Times New Roman CYR" w:cs="Times New Roman CYR"/>
                <w:sz w:val="20"/>
                <w:szCs w:val="20"/>
              </w:rPr>
              <w:t xml:space="preserve"> 13.02.2024</w:t>
            </w:r>
          </w:p>
        </w:tc>
        <w:tc>
          <w:tcPr>
            <w:tcW w:w="1400" w:type="dxa"/>
            <w:tcBorders>
              <w:top w:val="single" w:sz="6" w:space="0" w:color="auto"/>
              <w:left w:val="single" w:sz="6" w:space="0" w:color="auto"/>
              <w:bottom w:val="single" w:sz="6" w:space="0" w:color="auto"/>
            </w:tcBorders>
            <w:vAlign w:val="center"/>
          </w:tcPr>
          <w:p w14:paraId="4A77D51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Ні</w:t>
            </w:r>
          </w:p>
        </w:tc>
      </w:tr>
    </w:tbl>
    <w:p w14:paraId="41722C2B" w14:textId="1B1F0C18" w:rsidR="005F4D6C" w:rsidRDefault="005F4D6C">
      <w:pPr>
        <w:widowControl w:val="0"/>
        <w:autoSpaceDE w:val="0"/>
        <w:autoSpaceDN w:val="0"/>
        <w:adjustRightInd w:val="0"/>
        <w:spacing w:after="0" w:line="240" w:lineRule="auto"/>
        <w:rPr>
          <w:rFonts w:ascii="Times New Roman CYR" w:hAnsi="Times New Roman CYR" w:cs="Times New Roman CYR"/>
          <w:sz w:val="20"/>
          <w:szCs w:val="20"/>
        </w:rPr>
      </w:pPr>
    </w:p>
    <w:p w14:paraId="111FAC8B" w14:textId="77777777" w:rsidR="005F4D6C" w:rsidRDefault="005F4D6C">
      <w:pPr>
        <w:spacing w:after="0" w:line="240" w:lineRule="auto"/>
        <w:rPr>
          <w:rFonts w:ascii="Times New Roman CYR" w:hAnsi="Times New Roman CYR" w:cs="Times New Roman CYR"/>
          <w:sz w:val="20"/>
          <w:szCs w:val="20"/>
        </w:rPr>
      </w:pPr>
      <w:r>
        <w:rPr>
          <w:rFonts w:ascii="Times New Roman CYR" w:hAnsi="Times New Roman CYR" w:cs="Times New Roman CYR"/>
          <w:sz w:val="20"/>
          <w:szCs w:val="20"/>
        </w:rPr>
        <w:br w:type="page"/>
      </w:r>
    </w:p>
    <w:p w14:paraId="7E3D9236" w14:textId="77777777" w:rsidR="003E349F" w:rsidRDefault="003E349F">
      <w:pPr>
        <w:widowControl w:val="0"/>
        <w:autoSpaceDE w:val="0"/>
        <w:autoSpaceDN w:val="0"/>
        <w:adjustRightInd w:val="0"/>
        <w:spacing w:after="0" w:line="240" w:lineRule="auto"/>
        <w:rPr>
          <w:rFonts w:ascii="Times New Roman CYR" w:hAnsi="Times New Roman CYR" w:cs="Times New Roman CYR"/>
          <w:sz w:val="20"/>
          <w:szCs w:val="20"/>
        </w:rPr>
      </w:pPr>
    </w:p>
    <w:p w14:paraId="541531E1"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3E349F" w:rsidRPr="009474BA" w14:paraId="783C4060" w14:textId="7777777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14:paraId="4C2770C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201EA60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52D3968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A41D5C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6AB2803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5CECB64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019EA3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7D3BBFD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Кількість за типами акцій</w:t>
            </w:r>
          </w:p>
        </w:tc>
      </w:tr>
      <w:tr w:rsidR="003E349F" w:rsidRPr="009474BA" w14:paraId="26A0C932" w14:textId="7777777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14:paraId="3A7E884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233DF65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1B1F269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5184C4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6033A02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3792E56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976C0D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7BCFA7B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6862854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привілейовані іменні</w:t>
            </w:r>
          </w:p>
        </w:tc>
      </w:tr>
      <w:tr w:rsidR="003E349F" w:rsidRPr="009474BA" w14:paraId="45251041"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01533E1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718096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6D187AD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5F2C7C6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48ADDC4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50E86D9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7FC196A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40BE034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549076A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9</w:t>
            </w:r>
          </w:p>
        </w:tc>
      </w:tr>
      <w:tr w:rsidR="003E349F" w:rsidRPr="009474BA" w14:paraId="348F25DC"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39ED65C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636761A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101A515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Безпалько Микола </w:t>
            </w:r>
            <w:proofErr w:type="spellStart"/>
            <w:r w:rsidRPr="009474BA">
              <w:rPr>
                <w:rFonts w:ascii="Times New Roman CYR" w:hAnsi="Times New Roman CYR" w:cs="Times New Roman CYR"/>
                <w:sz w:val="20"/>
                <w:szCs w:val="20"/>
              </w:rPr>
              <w:t>Андрiйович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5CAFFC6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672EE4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22C2B7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538BDF2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0,028982</w:t>
            </w:r>
          </w:p>
        </w:tc>
        <w:tc>
          <w:tcPr>
            <w:tcW w:w="1700" w:type="dxa"/>
            <w:tcBorders>
              <w:top w:val="single" w:sz="6" w:space="0" w:color="auto"/>
              <w:left w:val="single" w:sz="6" w:space="0" w:color="auto"/>
              <w:bottom w:val="single" w:sz="6" w:space="0" w:color="auto"/>
              <w:right w:val="single" w:sz="6" w:space="0" w:color="auto"/>
            </w:tcBorders>
            <w:vAlign w:val="center"/>
          </w:tcPr>
          <w:p w14:paraId="37FD999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1700" w:type="dxa"/>
            <w:tcBorders>
              <w:top w:val="single" w:sz="6" w:space="0" w:color="auto"/>
              <w:left w:val="single" w:sz="6" w:space="0" w:color="auto"/>
              <w:bottom w:val="single" w:sz="6" w:space="0" w:color="auto"/>
            </w:tcBorders>
            <w:vAlign w:val="center"/>
          </w:tcPr>
          <w:p w14:paraId="16FAF4D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r>
      <w:tr w:rsidR="003E349F" w:rsidRPr="009474BA" w14:paraId="01071B60"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72AC2F4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529EA62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B58638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Сова Євген Олександрович (до 13.12.2023)</w:t>
            </w:r>
          </w:p>
        </w:tc>
        <w:tc>
          <w:tcPr>
            <w:tcW w:w="1625" w:type="dxa"/>
            <w:tcBorders>
              <w:top w:val="single" w:sz="6" w:space="0" w:color="auto"/>
              <w:left w:val="single" w:sz="6" w:space="0" w:color="auto"/>
              <w:bottom w:val="single" w:sz="6" w:space="0" w:color="auto"/>
              <w:right w:val="single" w:sz="6" w:space="0" w:color="auto"/>
            </w:tcBorders>
            <w:vAlign w:val="center"/>
          </w:tcPr>
          <w:p w14:paraId="78F02C6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0E55CB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A23A45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14:paraId="746463B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0,00966</w:t>
            </w:r>
          </w:p>
        </w:tc>
        <w:tc>
          <w:tcPr>
            <w:tcW w:w="1700" w:type="dxa"/>
            <w:tcBorders>
              <w:top w:val="single" w:sz="6" w:space="0" w:color="auto"/>
              <w:left w:val="single" w:sz="6" w:space="0" w:color="auto"/>
              <w:bottom w:val="single" w:sz="6" w:space="0" w:color="auto"/>
              <w:right w:val="single" w:sz="6" w:space="0" w:color="auto"/>
            </w:tcBorders>
            <w:vAlign w:val="center"/>
          </w:tcPr>
          <w:p w14:paraId="4A53241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14:paraId="729CB63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r>
      <w:tr w:rsidR="003E349F" w:rsidRPr="009474BA" w14:paraId="6729A834"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08B1D8C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29D5951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1C5A06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Артеменко Тетяна </w:t>
            </w:r>
            <w:proofErr w:type="spellStart"/>
            <w:r w:rsidRPr="009474BA">
              <w:rPr>
                <w:rFonts w:ascii="Times New Roman CYR" w:hAnsi="Times New Roman CYR" w:cs="Times New Roman CYR"/>
                <w:sz w:val="20"/>
                <w:szCs w:val="20"/>
              </w:rPr>
              <w:t>Федорiвна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15A7A0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5AC2EB6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2CDA72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26930F9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0,038643</w:t>
            </w:r>
          </w:p>
        </w:tc>
        <w:tc>
          <w:tcPr>
            <w:tcW w:w="1700" w:type="dxa"/>
            <w:tcBorders>
              <w:top w:val="single" w:sz="6" w:space="0" w:color="auto"/>
              <w:left w:val="single" w:sz="6" w:space="0" w:color="auto"/>
              <w:bottom w:val="single" w:sz="6" w:space="0" w:color="auto"/>
              <w:right w:val="single" w:sz="6" w:space="0" w:color="auto"/>
            </w:tcBorders>
            <w:vAlign w:val="center"/>
          </w:tcPr>
          <w:p w14:paraId="72C8D33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1700" w:type="dxa"/>
            <w:tcBorders>
              <w:top w:val="single" w:sz="6" w:space="0" w:color="auto"/>
              <w:left w:val="single" w:sz="6" w:space="0" w:color="auto"/>
              <w:bottom w:val="single" w:sz="6" w:space="0" w:color="auto"/>
            </w:tcBorders>
            <w:vAlign w:val="center"/>
          </w:tcPr>
          <w:p w14:paraId="1D5BD5E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r>
      <w:tr w:rsidR="003E349F" w:rsidRPr="009474BA" w14:paraId="5BC2EFBD"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426AFF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1B38EE0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721103F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Голобородько Олег Борисович</w:t>
            </w:r>
          </w:p>
        </w:tc>
        <w:tc>
          <w:tcPr>
            <w:tcW w:w="1625" w:type="dxa"/>
            <w:tcBorders>
              <w:top w:val="single" w:sz="6" w:space="0" w:color="auto"/>
              <w:left w:val="single" w:sz="6" w:space="0" w:color="auto"/>
              <w:bottom w:val="single" w:sz="6" w:space="0" w:color="auto"/>
              <w:right w:val="single" w:sz="6" w:space="0" w:color="auto"/>
            </w:tcBorders>
            <w:vAlign w:val="center"/>
          </w:tcPr>
          <w:p w14:paraId="11D32BF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D4ABD4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74D4EF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1BDB873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0,038643</w:t>
            </w:r>
          </w:p>
        </w:tc>
        <w:tc>
          <w:tcPr>
            <w:tcW w:w="1700" w:type="dxa"/>
            <w:tcBorders>
              <w:top w:val="single" w:sz="6" w:space="0" w:color="auto"/>
              <w:left w:val="single" w:sz="6" w:space="0" w:color="auto"/>
              <w:bottom w:val="single" w:sz="6" w:space="0" w:color="auto"/>
              <w:right w:val="single" w:sz="6" w:space="0" w:color="auto"/>
            </w:tcBorders>
            <w:vAlign w:val="center"/>
          </w:tcPr>
          <w:p w14:paraId="4FDE296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1700" w:type="dxa"/>
            <w:tcBorders>
              <w:top w:val="single" w:sz="6" w:space="0" w:color="auto"/>
              <w:left w:val="single" w:sz="6" w:space="0" w:color="auto"/>
              <w:bottom w:val="single" w:sz="6" w:space="0" w:color="auto"/>
            </w:tcBorders>
            <w:vAlign w:val="center"/>
          </w:tcPr>
          <w:p w14:paraId="18E6727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r>
      <w:tr w:rsidR="003E349F" w:rsidRPr="009474BA" w14:paraId="3362C3E4"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607406B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5E3196C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F715DE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Гузь Дмитро </w:t>
            </w:r>
            <w:proofErr w:type="spellStart"/>
            <w:r w:rsidRPr="009474BA">
              <w:rPr>
                <w:rFonts w:ascii="Times New Roman CYR" w:hAnsi="Times New Roman CYR" w:cs="Times New Roman CYR"/>
                <w:sz w:val="20"/>
                <w:szCs w:val="20"/>
              </w:rPr>
              <w:t>Iванович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2B2B4C9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725299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7BA958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C070A9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52D7B8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6CE8A08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r>
      <w:tr w:rsidR="003E349F" w:rsidRPr="009474BA" w14:paraId="5F395A97"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6F01D6D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14:paraId="349D091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0771CC4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Пасiчник</w:t>
            </w:r>
            <w:proofErr w:type="spellEnd"/>
            <w:r w:rsidRPr="009474BA">
              <w:rPr>
                <w:rFonts w:ascii="Times New Roman CYR" w:hAnsi="Times New Roman CYR" w:cs="Times New Roman CYR"/>
                <w:sz w:val="20"/>
                <w:szCs w:val="20"/>
              </w:rPr>
              <w:t xml:space="preserve"> Михайло Францович</w:t>
            </w:r>
          </w:p>
        </w:tc>
        <w:tc>
          <w:tcPr>
            <w:tcW w:w="1625" w:type="dxa"/>
            <w:tcBorders>
              <w:top w:val="single" w:sz="6" w:space="0" w:color="auto"/>
              <w:left w:val="single" w:sz="6" w:space="0" w:color="auto"/>
              <w:bottom w:val="single" w:sz="6" w:space="0" w:color="auto"/>
              <w:right w:val="single" w:sz="6" w:space="0" w:color="auto"/>
            </w:tcBorders>
            <w:vAlign w:val="center"/>
          </w:tcPr>
          <w:p w14:paraId="33B6D0B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7716E7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5A7CCB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316510C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D42422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41F1403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0</w:t>
            </w:r>
          </w:p>
        </w:tc>
      </w:tr>
    </w:tbl>
    <w:p w14:paraId="3655402D" w14:textId="77777777" w:rsidR="003E349F" w:rsidRDefault="003E349F">
      <w:pPr>
        <w:widowControl w:val="0"/>
        <w:autoSpaceDE w:val="0"/>
        <w:autoSpaceDN w:val="0"/>
        <w:adjustRightInd w:val="0"/>
        <w:spacing w:after="0" w:line="240" w:lineRule="auto"/>
        <w:rPr>
          <w:rFonts w:ascii="Times New Roman CYR" w:hAnsi="Times New Roman CYR" w:cs="Times New Roman CYR"/>
          <w:sz w:val="20"/>
          <w:szCs w:val="20"/>
        </w:rPr>
      </w:pPr>
    </w:p>
    <w:p w14:paraId="7F8BD8B5" w14:textId="77777777" w:rsidR="003E349F" w:rsidRDefault="003E349F">
      <w:pPr>
        <w:widowControl w:val="0"/>
        <w:autoSpaceDE w:val="0"/>
        <w:autoSpaceDN w:val="0"/>
        <w:adjustRightInd w:val="0"/>
        <w:spacing w:after="0" w:line="240" w:lineRule="auto"/>
        <w:rPr>
          <w:rFonts w:ascii="Times New Roman CYR" w:hAnsi="Times New Roman CYR" w:cs="Times New Roman CYR"/>
          <w:sz w:val="20"/>
          <w:szCs w:val="20"/>
        </w:rPr>
        <w:sectPr w:rsidR="003E349F">
          <w:pgSz w:w="16837" w:h="11905" w:orient="landscape"/>
          <w:pgMar w:top="570" w:right="720" w:bottom="570" w:left="720" w:header="708" w:footer="708" w:gutter="0"/>
          <w:cols w:space="720"/>
          <w:noEndnote/>
        </w:sectPr>
      </w:pPr>
    </w:p>
    <w:p w14:paraId="33059A35"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14:paraId="78F99FD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bcpp.com.ua/files/protocol/%D0%A1%D1%82%D1%80%D1%83%D0%BA%D1%82%D1%83%D1%80%D0%B8/%D0%9E%D1%80%D0%B3%D0%B0%D0%BD%D1%96%D0%B7%D0%B0%D1%86%D1%96%D0%B9%D0%BD%D0%B0%20%D1%81%D1%82%D1%80%D1%83%D0%BA%D1%82%D1%83%D1%80%D0%B0%20%D1%81%D1%82%D0%B0%D0%BD%D0%BE%D0%BC%20%D0%BD%D0%B0%2031.12.2023.pdf.rar</w:t>
      </w:r>
    </w:p>
    <w:p w14:paraId="1B7705D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40276B5C"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434E7DF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https://bcpp.com.ua/files/protocol/%D0%A1%D1%82%D1%80%D1%83%D0%BA%D1%82%D1%83%D1%80%D0%B8/%D0%A1%D1%82%D1%80%D1%83%D0%BA%D1%82%D1%83%D1%80%D0%B0%20%D0%B2%D0%BB%D0%B0%D1%81%D0%BD%D0%BE%D1%81%D1%82%D1%96%20%D1%81%D1%82%D0%B0%D0%BD%D0%BE%D0%BC%20%D0%BD%D0%B0%2031.12.2023.pdf.rar</w:t>
      </w:r>
    </w:p>
    <w:p w14:paraId="35443D62"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15F3B6B7"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14:paraId="41B5435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господарської та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p>
    <w:p w14:paraId="61E5A85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Належнiсть</w:t>
      </w:r>
      <w:proofErr w:type="spellEnd"/>
      <w:r>
        <w:rPr>
          <w:rFonts w:ascii="Times New Roman CYR" w:hAnsi="Times New Roman CYR" w:cs="Times New Roman CYR"/>
          <w:sz w:val="24"/>
          <w:szCs w:val="24"/>
        </w:rPr>
        <w:t xml:space="preserve"> особи до будь-яких об'єднань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повне найменування та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об'єднання, опис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об'єднання,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особи у </w:t>
      </w:r>
      <w:proofErr w:type="spellStart"/>
      <w:r>
        <w:rPr>
          <w:rFonts w:ascii="Times New Roman CYR" w:hAnsi="Times New Roman CYR" w:cs="Times New Roman CYR"/>
          <w:sz w:val="24"/>
          <w:szCs w:val="24"/>
        </w:rPr>
        <w:t>вiдповiдному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роль особи в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посилання на </w:t>
      </w: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об'єднання.</w:t>
      </w:r>
    </w:p>
    <w:p w14:paraId="4278DB5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є членом неприбуткових </w:t>
      </w:r>
      <w:proofErr w:type="spellStart"/>
      <w:r>
        <w:rPr>
          <w:rFonts w:ascii="Times New Roman CYR" w:hAnsi="Times New Roman CYR" w:cs="Times New Roman CYR"/>
          <w:sz w:val="24"/>
          <w:szCs w:val="24"/>
        </w:rPr>
        <w:t>органiзацiй</w:t>
      </w:r>
      <w:proofErr w:type="spellEnd"/>
      <w:r>
        <w:rPr>
          <w:rFonts w:ascii="Times New Roman CYR" w:hAnsi="Times New Roman CYR" w:cs="Times New Roman CYR"/>
          <w:sz w:val="24"/>
          <w:szCs w:val="24"/>
        </w:rPr>
        <w:t>:</w:t>
      </w:r>
    </w:p>
    <w:p w14:paraId="318467F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Членом </w:t>
      </w:r>
      <w:proofErr w:type="spellStart"/>
      <w:r>
        <w:rPr>
          <w:rFonts w:ascii="Times New Roman CYR" w:hAnsi="Times New Roman CYR" w:cs="Times New Roman CYR"/>
          <w:sz w:val="24"/>
          <w:szCs w:val="24"/>
        </w:rPr>
        <w:t>Асоцiацiї</w:t>
      </w:r>
      <w:proofErr w:type="spellEnd"/>
      <w:r>
        <w:rPr>
          <w:rFonts w:ascii="Times New Roman CYR" w:hAnsi="Times New Roman CYR" w:cs="Times New Roman CYR"/>
          <w:sz w:val="24"/>
          <w:szCs w:val="24"/>
        </w:rPr>
        <w:t xml:space="preserve"> "Виробники </w:t>
      </w:r>
      <w:proofErr w:type="spellStart"/>
      <w:r>
        <w:rPr>
          <w:rFonts w:ascii="Times New Roman CYR" w:hAnsi="Times New Roman CYR" w:cs="Times New Roman CYR"/>
          <w:sz w:val="24"/>
          <w:szCs w:val="24"/>
        </w:rPr>
        <w:t>лiкiв</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об'єднання: Україна, 04073, </w:t>
      </w:r>
      <w:proofErr w:type="spellStart"/>
      <w:r>
        <w:rPr>
          <w:rFonts w:ascii="Times New Roman CYR" w:hAnsi="Times New Roman CYR" w:cs="Times New Roman CYR"/>
          <w:sz w:val="24"/>
          <w:szCs w:val="24"/>
        </w:rPr>
        <w:t>мiсто</w:t>
      </w:r>
      <w:proofErr w:type="spellEnd"/>
      <w:r>
        <w:rPr>
          <w:rFonts w:ascii="Times New Roman CYR" w:hAnsi="Times New Roman CYR" w:cs="Times New Roman CYR"/>
          <w:sz w:val="24"/>
          <w:szCs w:val="24"/>
        </w:rPr>
        <w:t xml:space="preserve"> Київ, проспект Степана Бандери, будинок 13. www.avlu.org.ua. </w:t>
      </w:r>
      <w:proofErr w:type="spellStart"/>
      <w:r>
        <w:rPr>
          <w:rFonts w:ascii="Times New Roman CYR" w:hAnsi="Times New Roman CYR" w:cs="Times New Roman CYR"/>
          <w:sz w:val="24"/>
          <w:szCs w:val="24"/>
        </w:rPr>
        <w:t>Асоцiацiя</w:t>
      </w:r>
      <w:proofErr w:type="spellEnd"/>
      <w:r>
        <w:rPr>
          <w:rFonts w:ascii="Times New Roman CYR" w:hAnsi="Times New Roman CYR" w:cs="Times New Roman CYR"/>
          <w:sz w:val="24"/>
          <w:szCs w:val="24"/>
        </w:rPr>
        <w:t xml:space="preserve"> "Виробники </w:t>
      </w:r>
      <w:proofErr w:type="spellStart"/>
      <w:r>
        <w:rPr>
          <w:rFonts w:ascii="Times New Roman CYR" w:hAnsi="Times New Roman CYR" w:cs="Times New Roman CYR"/>
          <w:sz w:val="24"/>
          <w:szCs w:val="24"/>
        </w:rPr>
        <w:t>лiкiв</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створена з метою </w:t>
      </w:r>
      <w:proofErr w:type="spellStart"/>
      <w:r>
        <w:rPr>
          <w:rFonts w:ascii="Times New Roman CYR" w:hAnsi="Times New Roman CYR" w:cs="Times New Roman CYR"/>
          <w:sz w:val="24"/>
          <w:szCs w:val="24"/>
        </w:rPr>
        <w:t>iнтеграцiї</w:t>
      </w:r>
      <w:proofErr w:type="spellEnd"/>
      <w:r>
        <w:rPr>
          <w:rFonts w:ascii="Times New Roman CYR" w:hAnsi="Times New Roman CYR" w:cs="Times New Roman CYR"/>
          <w:sz w:val="24"/>
          <w:szCs w:val="24"/>
        </w:rPr>
        <w:t xml:space="preserve"> зусиль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фармацевтичної сектору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охорони здоров'я на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використання їх виробничого,  </w:t>
      </w:r>
      <w:proofErr w:type="spellStart"/>
      <w:r>
        <w:rPr>
          <w:rFonts w:ascii="Times New Roman CYR" w:hAnsi="Times New Roman CYR" w:cs="Times New Roman CYR"/>
          <w:sz w:val="24"/>
          <w:szCs w:val="24"/>
        </w:rPr>
        <w:t>професiйного</w:t>
      </w:r>
      <w:proofErr w:type="spellEnd"/>
      <w:r>
        <w:rPr>
          <w:rFonts w:ascii="Times New Roman CYR" w:hAnsi="Times New Roman CYR" w:cs="Times New Roman CYR"/>
          <w:sz w:val="24"/>
          <w:szCs w:val="24"/>
        </w:rPr>
        <w:t xml:space="preserve">, практичного та наукового </w:t>
      </w:r>
      <w:proofErr w:type="spellStart"/>
      <w:r>
        <w:rPr>
          <w:rFonts w:ascii="Times New Roman CYR" w:hAnsi="Times New Roman CYR" w:cs="Times New Roman CYR"/>
          <w:sz w:val="24"/>
          <w:szCs w:val="24"/>
        </w:rPr>
        <w:t>потенцiалу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для вдосконалення фармацевтичного ринку України i, якомога </w:t>
      </w:r>
      <w:proofErr w:type="spellStart"/>
      <w:r>
        <w:rPr>
          <w:rFonts w:ascii="Times New Roman CYR" w:hAnsi="Times New Roman CYR" w:cs="Times New Roman CYR"/>
          <w:sz w:val="24"/>
          <w:szCs w:val="24"/>
        </w:rPr>
        <w:t>бiльшого</w:t>
      </w:r>
      <w:proofErr w:type="spellEnd"/>
      <w:r>
        <w:rPr>
          <w:rFonts w:ascii="Times New Roman CYR" w:hAnsi="Times New Roman CYR" w:cs="Times New Roman CYR"/>
          <w:sz w:val="24"/>
          <w:szCs w:val="24"/>
        </w:rPr>
        <w:t xml:space="preserve">, задоволення потреб населення України у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засобах та </w:t>
      </w:r>
      <w:proofErr w:type="spellStart"/>
      <w:r>
        <w:rPr>
          <w:rFonts w:ascii="Times New Roman CYR" w:hAnsi="Times New Roman CYR" w:cs="Times New Roman CYR"/>
          <w:sz w:val="24"/>
          <w:szCs w:val="24"/>
        </w:rPr>
        <w:t>динамiчного</w:t>
      </w:r>
      <w:proofErr w:type="spellEnd"/>
      <w:r>
        <w:rPr>
          <w:rFonts w:ascii="Times New Roman CYR" w:hAnsi="Times New Roman CYR" w:cs="Times New Roman CYR"/>
          <w:sz w:val="24"/>
          <w:szCs w:val="24"/>
        </w:rPr>
        <w:t xml:space="preserve"> розвитку кожного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асоцiацiї</w:t>
      </w:r>
      <w:proofErr w:type="spellEnd"/>
      <w:r>
        <w:rPr>
          <w:rFonts w:ascii="Times New Roman CYR" w:hAnsi="Times New Roman CYR" w:cs="Times New Roman CYR"/>
          <w:sz w:val="24"/>
          <w:szCs w:val="24"/>
        </w:rPr>
        <w:t>: за взаємною згодою.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член </w:t>
      </w:r>
      <w:proofErr w:type="spellStart"/>
      <w:r>
        <w:rPr>
          <w:rFonts w:ascii="Times New Roman CYR" w:hAnsi="Times New Roman CYR" w:cs="Times New Roman CYR"/>
          <w:sz w:val="24"/>
          <w:szCs w:val="24"/>
        </w:rPr>
        <w:t>асоцiацiї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мети її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3F96094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Членом Торгової промислової палати України.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Україна, 01601, </w:t>
      </w:r>
      <w:proofErr w:type="spellStart"/>
      <w:r>
        <w:rPr>
          <w:rFonts w:ascii="Times New Roman CYR" w:hAnsi="Times New Roman CYR" w:cs="Times New Roman CYR"/>
          <w:sz w:val="24"/>
          <w:szCs w:val="24"/>
        </w:rPr>
        <w:t>мiсто</w:t>
      </w:r>
      <w:proofErr w:type="spellEnd"/>
      <w:r>
        <w:rPr>
          <w:rFonts w:ascii="Times New Roman CYR" w:hAnsi="Times New Roman CYR" w:cs="Times New Roman CYR"/>
          <w:sz w:val="24"/>
          <w:szCs w:val="24"/>
        </w:rPr>
        <w:t xml:space="preserve"> Київ, вулиця Велика Житомирська, будинок 33. https://ucci.org.ua. Забезпечує сприятливе </w:t>
      </w:r>
      <w:proofErr w:type="spellStart"/>
      <w:r>
        <w:rPr>
          <w:rFonts w:ascii="Times New Roman CYR" w:hAnsi="Times New Roman CYR" w:cs="Times New Roman CYR"/>
          <w:sz w:val="24"/>
          <w:szCs w:val="24"/>
        </w:rPr>
        <w:t>бiзнес</w:t>
      </w:r>
      <w:proofErr w:type="spellEnd"/>
      <w:r>
        <w:rPr>
          <w:rFonts w:ascii="Times New Roman CYR" w:hAnsi="Times New Roman CYR" w:cs="Times New Roman CYR"/>
          <w:sz w:val="24"/>
          <w:szCs w:val="24"/>
        </w:rPr>
        <w:t xml:space="preserve">-середовище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створює та розширює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розвитку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через </w:t>
      </w:r>
      <w:proofErr w:type="spellStart"/>
      <w:r>
        <w:rPr>
          <w:rFonts w:ascii="Times New Roman CYR" w:hAnsi="Times New Roman CYR" w:cs="Times New Roman CYR"/>
          <w:sz w:val="24"/>
          <w:szCs w:val="24"/>
        </w:rPr>
        <w:t>вiдкиття</w:t>
      </w:r>
      <w:proofErr w:type="spellEnd"/>
      <w:r>
        <w:rPr>
          <w:rFonts w:ascii="Times New Roman CYR" w:hAnsi="Times New Roman CYR" w:cs="Times New Roman CYR"/>
          <w:sz w:val="24"/>
          <w:szCs w:val="24"/>
        </w:rPr>
        <w:t xml:space="preserve"> нових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вiтчизняного</w:t>
      </w:r>
      <w:proofErr w:type="spellEnd"/>
      <w:r>
        <w:rPr>
          <w:rFonts w:ascii="Times New Roman CYR" w:hAnsi="Times New Roman CYR" w:cs="Times New Roman CYR"/>
          <w:sz w:val="24"/>
          <w:szCs w:val="24"/>
        </w:rPr>
        <w:t xml:space="preserve"> експорту, сприяння </w:t>
      </w:r>
      <w:proofErr w:type="spellStart"/>
      <w:r>
        <w:rPr>
          <w:rFonts w:ascii="Times New Roman CYR" w:hAnsi="Times New Roman CYR" w:cs="Times New Roman CYR"/>
          <w:sz w:val="24"/>
          <w:szCs w:val="24"/>
        </w:rPr>
        <w:t>динамiчнiй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iнтернацiоналiзацiї</w:t>
      </w:r>
      <w:proofErr w:type="spellEnd"/>
      <w:r>
        <w:rPr>
          <w:rFonts w:ascii="Times New Roman CYR" w:hAnsi="Times New Roman CYR" w:cs="Times New Roman CYR"/>
          <w:sz w:val="24"/>
          <w:szCs w:val="24"/>
        </w:rPr>
        <w:t xml:space="preserve"> українського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та активну </w:t>
      </w:r>
      <w:proofErr w:type="spellStart"/>
      <w:r>
        <w:rPr>
          <w:rFonts w:ascii="Times New Roman CYR" w:hAnsi="Times New Roman CYR" w:cs="Times New Roman CYR"/>
          <w:sz w:val="24"/>
          <w:szCs w:val="24"/>
        </w:rPr>
        <w:t>iнтеграцiю</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свiтову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економiку</w:t>
      </w:r>
      <w:proofErr w:type="spellEnd"/>
      <w:r>
        <w:rPr>
          <w:rFonts w:ascii="Times New Roman CYR" w:hAnsi="Times New Roman CYR" w:cs="Times New Roman CYR"/>
          <w:sz w:val="24"/>
          <w:szCs w:val="24"/>
        </w:rPr>
        <w:t xml:space="preserve">, вдосконалення </w:t>
      </w:r>
      <w:proofErr w:type="spellStart"/>
      <w:r>
        <w:rPr>
          <w:rFonts w:ascii="Times New Roman CYR" w:hAnsi="Times New Roman CYR" w:cs="Times New Roman CYR"/>
          <w:sz w:val="24"/>
          <w:szCs w:val="24"/>
        </w:rPr>
        <w:t>iнституцiйного</w:t>
      </w:r>
      <w:proofErr w:type="spellEnd"/>
      <w:r>
        <w:rPr>
          <w:rFonts w:ascii="Times New Roman CYR" w:hAnsi="Times New Roman CYR" w:cs="Times New Roman CYR"/>
          <w:sz w:val="24"/>
          <w:szCs w:val="24"/>
        </w:rPr>
        <w:t xml:space="preserve"> середовища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дiалогу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та влади, а також надання послуг, затребуваних </w:t>
      </w:r>
      <w:proofErr w:type="spellStart"/>
      <w:r>
        <w:rPr>
          <w:rFonts w:ascii="Times New Roman CYR" w:hAnsi="Times New Roman CYR" w:cs="Times New Roman CYR"/>
          <w:sz w:val="24"/>
          <w:szCs w:val="24"/>
        </w:rPr>
        <w:t>бiзнесом</w:t>
      </w:r>
      <w:proofErr w:type="spellEnd"/>
      <w:r>
        <w:rPr>
          <w:rFonts w:ascii="Times New Roman CYR" w:hAnsi="Times New Roman CYR" w:cs="Times New Roman CYR"/>
          <w:sz w:val="24"/>
          <w:szCs w:val="24"/>
        </w:rPr>
        <w:t xml:space="preserve">.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за взаємною згодою.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член об'єднання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мети її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79EF0E1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Членом Київської торгової промислової палати України.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01601, </w:t>
      </w:r>
      <w:proofErr w:type="spellStart"/>
      <w:r>
        <w:rPr>
          <w:rFonts w:ascii="Times New Roman CYR" w:hAnsi="Times New Roman CYR" w:cs="Times New Roman CYR"/>
          <w:sz w:val="24"/>
          <w:szCs w:val="24"/>
        </w:rPr>
        <w:t>м.Київ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вул</w:t>
      </w:r>
      <w:proofErr w:type="spellEnd"/>
      <w:r>
        <w:rPr>
          <w:rFonts w:ascii="Times New Roman CYR" w:hAnsi="Times New Roman CYR" w:cs="Times New Roman CYR"/>
          <w:sz w:val="24"/>
          <w:szCs w:val="24"/>
        </w:rPr>
        <w:t xml:space="preserve"> Б. Хмельницького, 55. https://kiev-chamber.org.ua. Київська ТПП має на </w:t>
      </w:r>
      <w:proofErr w:type="spellStart"/>
      <w:r>
        <w:rPr>
          <w:rFonts w:ascii="Times New Roman CYR" w:hAnsi="Times New Roman CYR" w:cs="Times New Roman CYR"/>
          <w:sz w:val="24"/>
          <w:szCs w:val="24"/>
        </w:rPr>
        <w:t>метi</w:t>
      </w:r>
      <w:proofErr w:type="spellEnd"/>
      <w:r>
        <w:rPr>
          <w:rFonts w:ascii="Times New Roman CYR" w:hAnsi="Times New Roman CYR" w:cs="Times New Roman CYR"/>
          <w:sz w:val="24"/>
          <w:szCs w:val="24"/>
        </w:rPr>
        <w:t xml:space="preserve"> сприяння </w:t>
      </w:r>
      <w:proofErr w:type="spellStart"/>
      <w:r>
        <w:rPr>
          <w:rFonts w:ascii="Times New Roman CYR" w:hAnsi="Times New Roman CYR" w:cs="Times New Roman CYR"/>
          <w:sz w:val="24"/>
          <w:szCs w:val="24"/>
        </w:rPr>
        <w:t>розвитковi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економiки</w:t>
      </w:r>
      <w:proofErr w:type="spellEnd"/>
      <w:r>
        <w:rPr>
          <w:rFonts w:ascii="Times New Roman CYR" w:hAnsi="Times New Roman CYR" w:cs="Times New Roman CYR"/>
          <w:sz w:val="24"/>
          <w:szCs w:val="24"/>
        </w:rPr>
        <w:t xml:space="preserve"> та її </w:t>
      </w:r>
      <w:proofErr w:type="spellStart"/>
      <w:r>
        <w:rPr>
          <w:rFonts w:ascii="Times New Roman CYR" w:hAnsi="Times New Roman CYR" w:cs="Times New Roman CYR"/>
          <w:sz w:val="24"/>
          <w:szCs w:val="24"/>
        </w:rPr>
        <w:t>iнтеграцiї</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свiтову</w:t>
      </w:r>
      <w:proofErr w:type="spellEnd"/>
      <w:r>
        <w:rPr>
          <w:rFonts w:ascii="Times New Roman CYR" w:hAnsi="Times New Roman CYR" w:cs="Times New Roman CYR"/>
          <w:sz w:val="24"/>
          <w:szCs w:val="24"/>
        </w:rPr>
        <w:t xml:space="preserve"> систему, </w:t>
      </w:r>
      <w:proofErr w:type="spellStart"/>
      <w:r>
        <w:rPr>
          <w:rFonts w:ascii="Times New Roman CYR" w:hAnsi="Times New Roman CYR" w:cs="Times New Roman CYR"/>
          <w:sz w:val="24"/>
          <w:szCs w:val="24"/>
        </w:rPr>
        <w:t>змiцнення</w:t>
      </w:r>
      <w:proofErr w:type="spellEnd"/>
      <w:r>
        <w:rPr>
          <w:rFonts w:ascii="Times New Roman CYR" w:hAnsi="Times New Roman CYR" w:cs="Times New Roman CYR"/>
          <w:sz w:val="24"/>
          <w:szCs w:val="24"/>
        </w:rPr>
        <w:t xml:space="preserve"> ринкових </w:t>
      </w:r>
      <w:proofErr w:type="spellStart"/>
      <w:r>
        <w:rPr>
          <w:rFonts w:ascii="Times New Roman CYR" w:hAnsi="Times New Roman CYR" w:cs="Times New Roman CYR"/>
          <w:sz w:val="24"/>
          <w:szCs w:val="24"/>
        </w:rPr>
        <w:t>механiзмiв</w:t>
      </w:r>
      <w:proofErr w:type="spellEnd"/>
      <w:r>
        <w:rPr>
          <w:rFonts w:ascii="Times New Roman CYR" w:hAnsi="Times New Roman CYR" w:cs="Times New Roman CYR"/>
          <w:sz w:val="24"/>
          <w:szCs w:val="24"/>
        </w:rPr>
        <w:t xml:space="preserve">, надання практичної допомоги </w:t>
      </w:r>
      <w:proofErr w:type="spellStart"/>
      <w:r>
        <w:rPr>
          <w:rFonts w:ascii="Times New Roman CYR" w:hAnsi="Times New Roman CYR" w:cs="Times New Roman CYR"/>
          <w:sz w:val="24"/>
          <w:szCs w:val="24"/>
        </w:rPr>
        <w:t>пiдприємствам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форм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i представництва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органiзацiй</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Палати у </w:t>
      </w:r>
      <w:proofErr w:type="spellStart"/>
      <w:r>
        <w:rPr>
          <w:rFonts w:ascii="Times New Roman CYR" w:hAnsi="Times New Roman CYR" w:cs="Times New Roman CYR"/>
          <w:sz w:val="24"/>
          <w:szCs w:val="24"/>
        </w:rPr>
        <w:t>вiдносинах</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мiсцевими</w:t>
      </w:r>
      <w:proofErr w:type="spellEnd"/>
      <w:r>
        <w:rPr>
          <w:rFonts w:ascii="Times New Roman CYR" w:hAnsi="Times New Roman CYR" w:cs="Times New Roman CYR"/>
          <w:sz w:val="24"/>
          <w:szCs w:val="24"/>
        </w:rPr>
        <w:t xml:space="preserve"> органами державної виконавчої влади. Спектр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Палати дуже широкий i спрямований на встановлення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контактiв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українськими та </w:t>
      </w:r>
      <w:proofErr w:type="spellStart"/>
      <w:r>
        <w:rPr>
          <w:rFonts w:ascii="Times New Roman CYR" w:hAnsi="Times New Roman CYR" w:cs="Times New Roman CYR"/>
          <w:sz w:val="24"/>
          <w:szCs w:val="24"/>
        </w:rPr>
        <w:t>зарубiжними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освоєння нових форм </w:t>
      </w:r>
      <w:proofErr w:type="spellStart"/>
      <w:r>
        <w:rPr>
          <w:rFonts w:ascii="Times New Roman CYR" w:hAnsi="Times New Roman CYR" w:cs="Times New Roman CYR"/>
          <w:sz w:val="24"/>
          <w:szCs w:val="24"/>
        </w:rPr>
        <w:t>спiвробiтництва</w:t>
      </w:r>
      <w:proofErr w:type="spellEnd"/>
      <w:r>
        <w:rPr>
          <w:rFonts w:ascii="Times New Roman CYR" w:hAnsi="Times New Roman CYR" w:cs="Times New Roman CYR"/>
          <w:sz w:val="24"/>
          <w:szCs w:val="24"/>
        </w:rPr>
        <w:t xml:space="preserve">, участь у </w:t>
      </w:r>
      <w:proofErr w:type="spellStart"/>
      <w:r>
        <w:rPr>
          <w:rFonts w:ascii="Times New Roman CYR" w:hAnsi="Times New Roman CYR" w:cs="Times New Roman CYR"/>
          <w:sz w:val="24"/>
          <w:szCs w:val="24"/>
        </w:rPr>
        <w:t>здiйсненнi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програм та проведення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зустрiчей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бiзнес-мiсiй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конференцiй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презентацiй</w:t>
      </w:r>
      <w:proofErr w:type="spellEnd"/>
      <w:r>
        <w:rPr>
          <w:rFonts w:ascii="Times New Roman CYR" w:hAnsi="Times New Roman CYR" w:cs="Times New Roman CYR"/>
          <w:sz w:val="24"/>
          <w:szCs w:val="24"/>
        </w:rPr>
        <w:t xml:space="preserve">. Серед основних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надає Київська ТПП своїм членам - проведення експертиз, контроль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визначення їхньої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видача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походження, декларування </w:t>
      </w:r>
      <w:proofErr w:type="spellStart"/>
      <w:r>
        <w:rPr>
          <w:rFonts w:ascii="Times New Roman CYR" w:hAnsi="Times New Roman CYR" w:cs="Times New Roman CYR"/>
          <w:sz w:val="24"/>
          <w:szCs w:val="24"/>
        </w:rPr>
        <w:t>зовнiшньоторговельних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штрихове кодування, юридичний </w:t>
      </w:r>
      <w:proofErr w:type="spellStart"/>
      <w:r>
        <w:rPr>
          <w:rFonts w:ascii="Times New Roman CYR" w:hAnsi="Times New Roman CYR" w:cs="Times New Roman CYR"/>
          <w:sz w:val="24"/>
          <w:szCs w:val="24"/>
        </w:rPr>
        <w:t>супровiд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аналiтика</w:t>
      </w:r>
      <w:proofErr w:type="spellEnd"/>
      <w:r>
        <w:rPr>
          <w:rFonts w:ascii="Times New Roman CYR" w:hAnsi="Times New Roman CYR" w:cs="Times New Roman CYR"/>
          <w:sz w:val="24"/>
          <w:szCs w:val="24"/>
        </w:rPr>
        <w:t xml:space="preserve"> визначення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мовнi</w:t>
      </w:r>
      <w:proofErr w:type="spellEnd"/>
      <w:r>
        <w:rPr>
          <w:rFonts w:ascii="Times New Roman CYR" w:hAnsi="Times New Roman CYR" w:cs="Times New Roman CYR"/>
          <w:sz w:val="24"/>
          <w:szCs w:val="24"/>
        </w:rPr>
        <w:t xml:space="preserve"> переклади, рекламно-</w:t>
      </w:r>
      <w:proofErr w:type="spellStart"/>
      <w:r>
        <w:rPr>
          <w:rFonts w:ascii="Times New Roman CYR" w:hAnsi="Times New Roman CYR" w:cs="Times New Roman CYR"/>
          <w:sz w:val="24"/>
          <w:szCs w:val="24"/>
        </w:rPr>
        <w:t>видавничi</w:t>
      </w:r>
      <w:proofErr w:type="spellEnd"/>
      <w:r>
        <w:rPr>
          <w:rFonts w:ascii="Times New Roman CYR" w:hAnsi="Times New Roman CYR" w:cs="Times New Roman CYR"/>
          <w:sz w:val="24"/>
          <w:szCs w:val="24"/>
        </w:rPr>
        <w:t xml:space="preserve"> послуги.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за взаємною згодою.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член об'єднання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мети її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62FC304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Членом Європейської </w:t>
      </w:r>
      <w:proofErr w:type="spellStart"/>
      <w:r>
        <w:rPr>
          <w:rFonts w:ascii="Times New Roman CYR" w:hAnsi="Times New Roman CYR" w:cs="Times New Roman CYR"/>
          <w:sz w:val="24"/>
          <w:szCs w:val="24"/>
        </w:rPr>
        <w:t>Бiзнес</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Асоцiацiї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Україна, 01029, </w:t>
      </w:r>
      <w:proofErr w:type="spellStart"/>
      <w:r>
        <w:rPr>
          <w:rFonts w:ascii="Times New Roman CYR" w:hAnsi="Times New Roman CYR" w:cs="Times New Roman CYR"/>
          <w:sz w:val="24"/>
          <w:szCs w:val="24"/>
        </w:rPr>
        <w:t>мiсто</w:t>
      </w:r>
      <w:proofErr w:type="spellEnd"/>
      <w:r>
        <w:rPr>
          <w:rFonts w:ascii="Times New Roman CYR" w:hAnsi="Times New Roman CYR" w:cs="Times New Roman CYR"/>
          <w:sz w:val="24"/>
          <w:szCs w:val="24"/>
        </w:rPr>
        <w:t xml:space="preserve"> Київ, </w:t>
      </w:r>
      <w:proofErr w:type="spellStart"/>
      <w:r>
        <w:rPr>
          <w:rFonts w:ascii="Times New Roman CYR" w:hAnsi="Times New Roman CYR" w:cs="Times New Roman CYR"/>
          <w:sz w:val="24"/>
          <w:szCs w:val="24"/>
        </w:rPr>
        <w:t>вул.Острозьких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Князiв</w:t>
      </w:r>
      <w:proofErr w:type="spellEnd"/>
      <w:r>
        <w:rPr>
          <w:rFonts w:ascii="Times New Roman CYR" w:hAnsi="Times New Roman CYR" w:cs="Times New Roman CYR"/>
          <w:sz w:val="24"/>
          <w:szCs w:val="24"/>
        </w:rPr>
        <w:t xml:space="preserve">, будинок 8, корпус 7. https://eba.com.ua. Європейська </w:t>
      </w:r>
      <w:proofErr w:type="spellStart"/>
      <w:r>
        <w:rPr>
          <w:rFonts w:ascii="Times New Roman CYR" w:hAnsi="Times New Roman CYR" w:cs="Times New Roman CYR"/>
          <w:sz w:val="24"/>
          <w:szCs w:val="24"/>
        </w:rPr>
        <w:t>Бiзнес</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Асоцiацiя</w:t>
      </w:r>
      <w:proofErr w:type="spellEnd"/>
      <w:r>
        <w:rPr>
          <w:rFonts w:ascii="Times New Roman CYR" w:hAnsi="Times New Roman CYR" w:cs="Times New Roman CYR"/>
          <w:sz w:val="24"/>
          <w:szCs w:val="24"/>
        </w:rPr>
        <w:t xml:space="preserve"> створена з метою </w:t>
      </w:r>
      <w:r>
        <w:rPr>
          <w:rFonts w:ascii="Times New Roman CYR" w:hAnsi="Times New Roman CYR" w:cs="Times New Roman CYR"/>
          <w:sz w:val="24"/>
          <w:szCs w:val="24"/>
        </w:rPr>
        <w:lastRenderedPageBreak/>
        <w:t xml:space="preserve">представництва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європейських та </w:t>
      </w:r>
      <w:proofErr w:type="spellStart"/>
      <w:r>
        <w:rPr>
          <w:rFonts w:ascii="Times New Roman CYR" w:hAnsi="Times New Roman CYR" w:cs="Times New Roman CYR"/>
          <w:sz w:val="24"/>
          <w:szCs w:val="24"/>
        </w:rPr>
        <w:t>вiтчизняних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iнвесторiв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асоцiацiї</w:t>
      </w:r>
      <w:proofErr w:type="spellEnd"/>
      <w:r>
        <w:rPr>
          <w:rFonts w:ascii="Times New Roman CYR" w:hAnsi="Times New Roman CYR" w:cs="Times New Roman CYR"/>
          <w:sz w:val="24"/>
          <w:szCs w:val="24"/>
        </w:rPr>
        <w:t>: за взаємною згодою.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член </w:t>
      </w:r>
      <w:proofErr w:type="spellStart"/>
      <w:r>
        <w:rPr>
          <w:rFonts w:ascii="Times New Roman CYR" w:hAnsi="Times New Roman CYR" w:cs="Times New Roman CYR"/>
          <w:sz w:val="24"/>
          <w:szCs w:val="24"/>
        </w:rPr>
        <w:t>асоцiацiї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мети її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7FD5800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Членом Об'єднання </w:t>
      </w:r>
      <w:proofErr w:type="spellStart"/>
      <w:r>
        <w:rPr>
          <w:rFonts w:ascii="Times New Roman CYR" w:hAnsi="Times New Roman CYR" w:cs="Times New Roman CYR"/>
          <w:sz w:val="24"/>
          <w:szCs w:val="24"/>
        </w:rPr>
        <w:t>органiзацiй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роботодавцiв</w:t>
      </w:r>
      <w:proofErr w:type="spellEnd"/>
      <w:r>
        <w:rPr>
          <w:rFonts w:ascii="Times New Roman CYR" w:hAnsi="Times New Roman CYR" w:cs="Times New Roman CYR"/>
          <w:sz w:val="24"/>
          <w:szCs w:val="24"/>
        </w:rPr>
        <w:t xml:space="preserve"> медичної та </w:t>
      </w:r>
      <w:proofErr w:type="spellStart"/>
      <w:r>
        <w:rPr>
          <w:rFonts w:ascii="Times New Roman CYR" w:hAnsi="Times New Roman CYR" w:cs="Times New Roman CYR"/>
          <w:sz w:val="24"/>
          <w:szCs w:val="24"/>
        </w:rPr>
        <w:t>мiкробiологiчної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промисловостi</w:t>
      </w:r>
      <w:proofErr w:type="spellEnd"/>
      <w:r>
        <w:rPr>
          <w:rFonts w:ascii="Times New Roman CYR" w:hAnsi="Times New Roman CYR" w:cs="Times New Roman CYR"/>
          <w:sz w:val="24"/>
          <w:szCs w:val="24"/>
        </w:rPr>
        <w:t xml:space="preserve"> України, яке є членом </w:t>
      </w:r>
      <w:proofErr w:type="spellStart"/>
      <w:r>
        <w:rPr>
          <w:rFonts w:ascii="Times New Roman CYR" w:hAnsi="Times New Roman CYR" w:cs="Times New Roman CYR"/>
          <w:sz w:val="24"/>
          <w:szCs w:val="24"/>
        </w:rPr>
        <w:t>конфедерацiї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роботодавцiв</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об'єднання: 03033 м. Київ, вул. Ш.Руставелi,23. https://oormmpu.com.ua. Основна мета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Об'єднання - представництво та захист законних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роботодавцiв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об'єднання - у </w:t>
      </w:r>
      <w:proofErr w:type="spellStart"/>
      <w:r>
        <w:rPr>
          <w:rFonts w:ascii="Times New Roman CYR" w:hAnsi="Times New Roman CYR" w:cs="Times New Roman CYR"/>
          <w:sz w:val="24"/>
          <w:szCs w:val="24"/>
        </w:rPr>
        <w:t>економiчнiй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соцiально-трудовiй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сферах,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i їх </w:t>
      </w:r>
      <w:proofErr w:type="spellStart"/>
      <w:r>
        <w:rPr>
          <w:rFonts w:ascii="Times New Roman CYR" w:hAnsi="Times New Roman CYR" w:cs="Times New Roman CYR"/>
          <w:sz w:val="24"/>
          <w:szCs w:val="24"/>
        </w:rPr>
        <w:t>вiдносинах</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сторонами </w:t>
      </w:r>
      <w:proofErr w:type="spellStart"/>
      <w:r>
        <w:rPr>
          <w:rFonts w:ascii="Times New Roman CYR" w:hAnsi="Times New Roman CYR" w:cs="Times New Roman CYR"/>
          <w:sz w:val="24"/>
          <w:szCs w:val="24"/>
        </w:rPr>
        <w:t>соцiального</w:t>
      </w:r>
      <w:proofErr w:type="spellEnd"/>
      <w:r>
        <w:rPr>
          <w:rFonts w:ascii="Times New Roman CYR" w:hAnsi="Times New Roman CYR" w:cs="Times New Roman CYR"/>
          <w:sz w:val="24"/>
          <w:szCs w:val="24"/>
        </w:rPr>
        <w:t xml:space="preserve"> партнерства, сприяння </w:t>
      </w:r>
      <w:proofErr w:type="spellStart"/>
      <w:r>
        <w:rPr>
          <w:rFonts w:ascii="Times New Roman CYR" w:hAnsi="Times New Roman CYR" w:cs="Times New Roman CYR"/>
          <w:sz w:val="24"/>
          <w:szCs w:val="24"/>
        </w:rPr>
        <w:t>iнтеграцiї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взаєморозумiнню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роботодавцiв</w:t>
      </w:r>
      <w:proofErr w:type="spellEnd"/>
      <w:r>
        <w:rPr>
          <w:rFonts w:ascii="Times New Roman CYR" w:hAnsi="Times New Roman CYR" w:cs="Times New Roman CYR"/>
          <w:sz w:val="24"/>
          <w:szCs w:val="24"/>
        </w:rPr>
        <w:t xml:space="preserve"> медичної та </w:t>
      </w:r>
      <w:proofErr w:type="spellStart"/>
      <w:r>
        <w:rPr>
          <w:rFonts w:ascii="Times New Roman CYR" w:hAnsi="Times New Roman CYR" w:cs="Times New Roman CYR"/>
          <w:sz w:val="24"/>
          <w:szCs w:val="24"/>
        </w:rPr>
        <w:t>мiкробiологiчної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промисловостi</w:t>
      </w:r>
      <w:proofErr w:type="spellEnd"/>
      <w:r>
        <w:rPr>
          <w:rFonts w:ascii="Times New Roman CYR" w:hAnsi="Times New Roman CYR" w:cs="Times New Roman CYR"/>
          <w:sz w:val="24"/>
          <w:szCs w:val="24"/>
        </w:rPr>
        <w:t xml:space="preserve"> України.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за взаємною згодою.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член об'єднання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мети її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3C9DF4D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12C5F96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Спiльна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яку особа проводить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xml:space="preserve">, установами, при цьому зазначаються сума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мета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(отримання прибутку,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та отриманий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результат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 кожного виду </w:t>
      </w:r>
      <w:proofErr w:type="spellStart"/>
      <w:r>
        <w:rPr>
          <w:rFonts w:ascii="Times New Roman CYR" w:hAnsi="Times New Roman CYR" w:cs="Times New Roman CYR"/>
          <w:sz w:val="24"/>
          <w:szCs w:val="24"/>
        </w:rPr>
        <w:t>спiльної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4FFE9BF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не проводить </w:t>
      </w:r>
      <w:proofErr w:type="spellStart"/>
      <w:r>
        <w:rPr>
          <w:rFonts w:ascii="Times New Roman CYR" w:hAnsi="Times New Roman CYR" w:cs="Times New Roman CYR"/>
          <w:sz w:val="24"/>
          <w:szCs w:val="24"/>
        </w:rPr>
        <w:t>спiльної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установами.</w:t>
      </w:r>
    </w:p>
    <w:p w14:paraId="75B25CF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56A59B2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(метод нарахування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w:t>
      </w:r>
      <w:proofErr w:type="spellEnd"/>
      <w:r>
        <w:rPr>
          <w:rFonts w:ascii="Times New Roman CYR" w:hAnsi="Times New Roman CYR" w:cs="Times New Roman CYR"/>
          <w:sz w:val="24"/>
          <w:szCs w:val="24"/>
        </w:rPr>
        <w:t xml:space="preserve"> тощо).</w:t>
      </w:r>
    </w:p>
    <w:p w14:paraId="2A3E8AE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3.1 </w:t>
      </w:r>
      <w:proofErr w:type="spellStart"/>
      <w:r>
        <w:rPr>
          <w:rFonts w:ascii="Times New Roman CYR" w:hAnsi="Times New Roman CYR" w:cs="Times New Roman CYR"/>
          <w:sz w:val="24"/>
          <w:szCs w:val="24"/>
        </w:rPr>
        <w:t>Дохiд</w:t>
      </w:r>
      <w:proofErr w:type="spellEnd"/>
    </w:p>
    <w:p w14:paraId="3C628D7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Доходи Товариства включають доходи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w:t>
      </w:r>
    </w:p>
    <w:p w14:paraId="2BD8E84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що виникає </w:t>
      </w:r>
      <w:proofErr w:type="spellStart"/>
      <w:r>
        <w:rPr>
          <w:rFonts w:ascii="Times New Roman CYR" w:hAnsi="Times New Roman CYR" w:cs="Times New Roman CYR"/>
          <w:sz w:val="24"/>
          <w:szCs w:val="24"/>
        </w:rPr>
        <w:t>унаслiдок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передачi</w:t>
      </w:r>
      <w:proofErr w:type="spellEnd"/>
      <w:r>
        <w:rPr>
          <w:rFonts w:ascii="Times New Roman CYR" w:hAnsi="Times New Roman CYR" w:cs="Times New Roman CYR"/>
          <w:sz w:val="24"/>
          <w:szCs w:val="24"/>
        </w:rPr>
        <w:t xml:space="preserve"> контрагентам </w:t>
      </w:r>
      <w:proofErr w:type="spellStart"/>
      <w:r>
        <w:rPr>
          <w:rFonts w:ascii="Times New Roman CYR" w:hAnsi="Times New Roman CYR" w:cs="Times New Roman CYR"/>
          <w:sz w:val="24"/>
          <w:szCs w:val="24"/>
        </w:rPr>
        <w:t>обiцяних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або послуг, визнається у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вiдображає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компенсацiю</w:t>
      </w:r>
      <w:proofErr w:type="spellEnd"/>
      <w:r>
        <w:rPr>
          <w:rFonts w:ascii="Times New Roman CYR" w:hAnsi="Times New Roman CYR" w:cs="Times New Roman CYR"/>
          <w:sz w:val="24"/>
          <w:szCs w:val="24"/>
        </w:rPr>
        <w:t xml:space="preserve">, на яку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очiкує</w:t>
      </w:r>
      <w:proofErr w:type="spellEnd"/>
      <w:r>
        <w:rPr>
          <w:rFonts w:ascii="Times New Roman CYR" w:hAnsi="Times New Roman CYR" w:cs="Times New Roman CYR"/>
          <w:sz w:val="24"/>
          <w:szCs w:val="24"/>
        </w:rPr>
        <w:t xml:space="preserve"> мати право в </w:t>
      </w:r>
      <w:proofErr w:type="spellStart"/>
      <w:r>
        <w:rPr>
          <w:rFonts w:ascii="Times New Roman CYR" w:hAnsi="Times New Roman CYR" w:cs="Times New Roman CYR"/>
          <w:sz w:val="24"/>
          <w:szCs w:val="24"/>
        </w:rPr>
        <w:t>обмiн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товари або послуги.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продажу визнається з застосуванням наступної п'яти </w:t>
      </w:r>
      <w:proofErr w:type="spellStart"/>
      <w:r>
        <w:rPr>
          <w:rFonts w:ascii="Times New Roman CYR" w:hAnsi="Times New Roman CYR" w:cs="Times New Roman CYR"/>
          <w:sz w:val="24"/>
          <w:szCs w:val="24"/>
        </w:rPr>
        <w:t>ступiнчатої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моделi</w:t>
      </w:r>
      <w:proofErr w:type="spellEnd"/>
      <w:r>
        <w:rPr>
          <w:rFonts w:ascii="Times New Roman CYR" w:hAnsi="Times New Roman CYR" w:cs="Times New Roman CYR"/>
          <w:sz w:val="24"/>
          <w:szCs w:val="24"/>
        </w:rPr>
        <w:t xml:space="preserve">, яка включає: </w:t>
      </w:r>
    </w:p>
    <w:p w14:paraId="3B5345B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iдентифiкацiю</w:t>
      </w:r>
      <w:proofErr w:type="spellEnd"/>
      <w:r>
        <w:rPr>
          <w:rFonts w:ascii="Times New Roman CYR" w:hAnsi="Times New Roman CYR" w:cs="Times New Roman CYR"/>
          <w:sz w:val="24"/>
          <w:szCs w:val="24"/>
        </w:rPr>
        <w:t xml:space="preserve"> договору з замовником;</w:t>
      </w:r>
    </w:p>
    <w:p w14:paraId="04A6E64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iдентифiкацiю</w:t>
      </w:r>
      <w:proofErr w:type="spellEnd"/>
      <w:r>
        <w:rPr>
          <w:rFonts w:ascii="Times New Roman CYR" w:hAnsi="Times New Roman CYR" w:cs="Times New Roman CYR"/>
          <w:sz w:val="24"/>
          <w:szCs w:val="24"/>
        </w:rPr>
        <w:t xml:space="preserve"> зобов'язань до виконання - </w:t>
      </w:r>
      <w:proofErr w:type="spellStart"/>
      <w:r>
        <w:rPr>
          <w:rFonts w:ascii="Times New Roman CYR" w:hAnsi="Times New Roman CYR" w:cs="Times New Roman CYR"/>
          <w:sz w:val="24"/>
          <w:szCs w:val="24"/>
        </w:rPr>
        <w:t>договiрних</w:t>
      </w:r>
      <w:proofErr w:type="spellEnd"/>
      <w:r>
        <w:rPr>
          <w:rFonts w:ascii="Times New Roman CYR" w:hAnsi="Times New Roman CYR" w:cs="Times New Roman CYR"/>
          <w:sz w:val="24"/>
          <w:szCs w:val="24"/>
        </w:rPr>
        <w:t xml:space="preserve"> зобов'язань про передачу споживачам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w:t>
      </w:r>
      <w:proofErr w:type="spellStart"/>
      <w:r>
        <w:rPr>
          <w:rFonts w:ascii="Times New Roman CYR" w:hAnsi="Times New Roman CYR" w:cs="Times New Roman CYR"/>
          <w:sz w:val="24"/>
          <w:szCs w:val="24"/>
        </w:rPr>
        <w:t>вiддiльними</w:t>
      </w:r>
      <w:proofErr w:type="spellEnd"/>
      <w:r>
        <w:rPr>
          <w:rFonts w:ascii="Times New Roman CYR" w:hAnsi="Times New Roman CYR" w:cs="Times New Roman CYR"/>
          <w:sz w:val="24"/>
          <w:szCs w:val="24"/>
        </w:rPr>
        <w:t>;</w:t>
      </w:r>
    </w:p>
    <w:p w14:paraId="11DD3FB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визначення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 суми винагороди, яку суб'єкт господарювання </w:t>
      </w:r>
      <w:proofErr w:type="spellStart"/>
      <w:r>
        <w:rPr>
          <w:rFonts w:ascii="Times New Roman CYR" w:hAnsi="Times New Roman CYR" w:cs="Times New Roman CYR"/>
          <w:sz w:val="24"/>
          <w:szCs w:val="24"/>
        </w:rPr>
        <w:t>сподiвається</w:t>
      </w:r>
      <w:proofErr w:type="spellEnd"/>
      <w:r>
        <w:rPr>
          <w:rFonts w:ascii="Times New Roman CYR" w:hAnsi="Times New Roman CYR" w:cs="Times New Roman CYR"/>
          <w:sz w:val="24"/>
          <w:szCs w:val="24"/>
        </w:rPr>
        <w:t xml:space="preserve"> отримати в </w:t>
      </w:r>
      <w:proofErr w:type="spellStart"/>
      <w:r>
        <w:rPr>
          <w:rFonts w:ascii="Times New Roman CYR" w:hAnsi="Times New Roman CYR" w:cs="Times New Roman CYR"/>
          <w:sz w:val="24"/>
          <w:szCs w:val="24"/>
        </w:rPr>
        <w:t>обмiн</w:t>
      </w:r>
      <w:proofErr w:type="spellEnd"/>
      <w:r>
        <w:rPr>
          <w:rFonts w:ascii="Times New Roman CYR" w:hAnsi="Times New Roman CYR" w:cs="Times New Roman CYR"/>
          <w:sz w:val="24"/>
          <w:szCs w:val="24"/>
        </w:rPr>
        <w:t xml:space="preserve"> на передачу </w:t>
      </w:r>
      <w:proofErr w:type="spellStart"/>
      <w:r>
        <w:rPr>
          <w:rFonts w:ascii="Times New Roman CYR" w:hAnsi="Times New Roman CYR" w:cs="Times New Roman CYR"/>
          <w:sz w:val="24"/>
          <w:szCs w:val="24"/>
        </w:rPr>
        <w:t>обiцяних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чи послуг </w:t>
      </w:r>
      <w:proofErr w:type="spellStart"/>
      <w:r>
        <w:rPr>
          <w:rFonts w:ascii="Times New Roman CYR" w:hAnsi="Times New Roman CYR" w:cs="Times New Roman CYR"/>
          <w:sz w:val="24"/>
          <w:szCs w:val="24"/>
        </w:rPr>
        <w:t>клiєнту</w:t>
      </w:r>
      <w:proofErr w:type="spellEnd"/>
      <w:r>
        <w:rPr>
          <w:rFonts w:ascii="Times New Roman CYR" w:hAnsi="Times New Roman CYR" w:cs="Times New Roman CYR"/>
          <w:sz w:val="24"/>
          <w:szCs w:val="24"/>
        </w:rPr>
        <w:t>;</w:t>
      </w:r>
    </w:p>
    <w:p w14:paraId="6FE1DDA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на зобов'язання до виконання - </w:t>
      </w:r>
      <w:proofErr w:type="spellStart"/>
      <w:r>
        <w:rPr>
          <w:rFonts w:ascii="Times New Roman CYR" w:hAnsi="Times New Roman CYR" w:cs="Times New Roman CYR"/>
          <w:sz w:val="24"/>
          <w:szCs w:val="24"/>
        </w:rPr>
        <w:t>видiлення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щодо кожного зобов'язання до виконання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самостiйної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кожного окремого товару або послуги;</w:t>
      </w:r>
    </w:p>
    <w:p w14:paraId="4700C31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визнання доходу, коли зобов'язання до виконання виконується шляхом </w:t>
      </w:r>
      <w:proofErr w:type="spellStart"/>
      <w:r>
        <w:rPr>
          <w:rFonts w:ascii="Times New Roman CYR" w:hAnsi="Times New Roman CYR" w:cs="Times New Roman CYR"/>
          <w:sz w:val="24"/>
          <w:szCs w:val="24"/>
        </w:rPr>
        <w:t>передачi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обiцяного</w:t>
      </w:r>
      <w:proofErr w:type="spellEnd"/>
      <w:r>
        <w:rPr>
          <w:rFonts w:ascii="Times New Roman CYR" w:hAnsi="Times New Roman CYR" w:cs="Times New Roman CYR"/>
          <w:sz w:val="24"/>
          <w:szCs w:val="24"/>
        </w:rPr>
        <w:t xml:space="preserve"> товару або послуги контрагенту, за результатами якої контрагент отримує контроль над цим товаром або послугою.</w:t>
      </w:r>
    </w:p>
    <w:p w14:paraId="0348C2B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Коли (або як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зобов'язання щодо виконання задоволене, Товариство  визнає як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величину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вiднесена</w:t>
      </w:r>
      <w:proofErr w:type="spellEnd"/>
      <w:r>
        <w:rPr>
          <w:rFonts w:ascii="Times New Roman CYR" w:hAnsi="Times New Roman CYR" w:cs="Times New Roman CYR"/>
          <w:sz w:val="24"/>
          <w:szCs w:val="24"/>
        </w:rPr>
        <w:t xml:space="preserve"> на це зобов'язання щодо виконання.</w:t>
      </w:r>
    </w:p>
    <w:p w14:paraId="1961AD6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визначення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Товариство враховує умови договору та свою звичну практику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 це величина </w:t>
      </w:r>
      <w:proofErr w:type="spellStart"/>
      <w:r>
        <w:rPr>
          <w:rFonts w:ascii="Times New Roman CYR" w:hAnsi="Times New Roman CYR" w:cs="Times New Roman CYR"/>
          <w:sz w:val="24"/>
          <w:szCs w:val="24"/>
        </w:rPr>
        <w:t>компенсацiї</w:t>
      </w:r>
      <w:proofErr w:type="spellEnd"/>
      <w:r>
        <w:rPr>
          <w:rFonts w:ascii="Times New Roman CYR" w:hAnsi="Times New Roman CYR" w:cs="Times New Roman CYR"/>
          <w:sz w:val="24"/>
          <w:szCs w:val="24"/>
        </w:rPr>
        <w:t xml:space="preserve">, на яку Товариство </w:t>
      </w:r>
      <w:proofErr w:type="spellStart"/>
      <w:r>
        <w:rPr>
          <w:rFonts w:ascii="Times New Roman CYR" w:hAnsi="Times New Roman CYR" w:cs="Times New Roman CYR"/>
          <w:sz w:val="24"/>
          <w:szCs w:val="24"/>
        </w:rPr>
        <w:t>очiкує</w:t>
      </w:r>
      <w:proofErr w:type="spellEnd"/>
      <w:r>
        <w:rPr>
          <w:rFonts w:ascii="Times New Roman CYR" w:hAnsi="Times New Roman CYR" w:cs="Times New Roman CYR"/>
          <w:sz w:val="24"/>
          <w:szCs w:val="24"/>
        </w:rPr>
        <w:t xml:space="preserve"> отримати право в </w:t>
      </w:r>
      <w:proofErr w:type="spellStart"/>
      <w:r>
        <w:rPr>
          <w:rFonts w:ascii="Times New Roman CYR" w:hAnsi="Times New Roman CYR" w:cs="Times New Roman CYR"/>
          <w:sz w:val="24"/>
          <w:szCs w:val="24"/>
        </w:rPr>
        <w:t>обмiн</w:t>
      </w:r>
      <w:proofErr w:type="spellEnd"/>
      <w:r>
        <w:rPr>
          <w:rFonts w:ascii="Times New Roman CYR" w:hAnsi="Times New Roman CYR" w:cs="Times New Roman CYR"/>
          <w:sz w:val="24"/>
          <w:szCs w:val="24"/>
        </w:rPr>
        <w:t xml:space="preserve"> на передачу </w:t>
      </w:r>
      <w:proofErr w:type="spellStart"/>
      <w:r>
        <w:rPr>
          <w:rFonts w:ascii="Times New Roman CYR" w:hAnsi="Times New Roman CYR" w:cs="Times New Roman CYR"/>
          <w:sz w:val="24"/>
          <w:szCs w:val="24"/>
        </w:rPr>
        <w:t>клiєнтовi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обiцяних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або послуг. </w:t>
      </w:r>
    </w:p>
    <w:p w14:paraId="534655F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що визнається за зобов'язаннями з доставки товару, що поставляється Товариством, визнається в тих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перiодах</w:t>
      </w:r>
      <w:proofErr w:type="spellEnd"/>
      <w:r>
        <w:rPr>
          <w:rFonts w:ascii="Times New Roman CYR" w:hAnsi="Times New Roman CYR" w:cs="Times New Roman CYR"/>
          <w:sz w:val="24"/>
          <w:szCs w:val="24"/>
        </w:rPr>
        <w:t xml:space="preserve">, коли товари </w:t>
      </w:r>
      <w:proofErr w:type="spellStart"/>
      <w:r>
        <w:rPr>
          <w:rFonts w:ascii="Times New Roman CYR" w:hAnsi="Times New Roman CYR" w:cs="Times New Roman CYR"/>
          <w:sz w:val="24"/>
          <w:szCs w:val="24"/>
        </w:rPr>
        <w:t>доставленi</w:t>
      </w:r>
      <w:proofErr w:type="spellEnd"/>
      <w:r>
        <w:rPr>
          <w:rFonts w:ascii="Times New Roman CYR" w:hAnsi="Times New Roman CYR" w:cs="Times New Roman CYR"/>
          <w:sz w:val="24"/>
          <w:szCs w:val="24"/>
        </w:rPr>
        <w:t xml:space="preserve"> i послуги з доставки,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наданi</w:t>
      </w:r>
      <w:proofErr w:type="spellEnd"/>
      <w:r>
        <w:rPr>
          <w:rFonts w:ascii="Times New Roman CYR" w:hAnsi="Times New Roman CYR" w:cs="Times New Roman CYR"/>
          <w:sz w:val="24"/>
          <w:szCs w:val="24"/>
        </w:rPr>
        <w:t>.</w:t>
      </w:r>
    </w:p>
    <w:p w14:paraId="4C5C8D6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при </w:t>
      </w:r>
      <w:proofErr w:type="spellStart"/>
      <w:r>
        <w:rPr>
          <w:rFonts w:ascii="Times New Roman CYR" w:hAnsi="Times New Roman CYR" w:cs="Times New Roman CYR"/>
          <w:sz w:val="24"/>
          <w:szCs w:val="24"/>
        </w:rPr>
        <w:t>здiйсненнi</w:t>
      </w:r>
      <w:proofErr w:type="spellEnd"/>
      <w:r>
        <w:rPr>
          <w:rFonts w:ascii="Times New Roman CYR" w:hAnsi="Times New Roman CYR" w:cs="Times New Roman CYR"/>
          <w:sz w:val="24"/>
          <w:szCs w:val="24"/>
        </w:rPr>
        <w:t xml:space="preserve"> продажу,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доставку товару, такий продаж з доставкою розглядається як єдине зобов'язання, зважаючи на </w:t>
      </w:r>
      <w:proofErr w:type="spellStart"/>
      <w:r>
        <w:rPr>
          <w:rFonts w:ascii="Times New Roman CYR" w:hAnsi="Times New Roman CYR" w:cs="Times New Roman CYR"/>
          <w:sz w:val="24"/>
          <w:szCs w:val="24"/>
        </w:rPr>
        <w:t>тiсний</w:t>
      </w:r>
      <w:proofErr w:type="spellEnd"/>
      <w:r>
        <w:rPr>
          <w:rFonts w:ascii="Times New Roman CYR" w:hAnsi="Times New Roman CYR" w:cs="Times New Roman CYR"/>
          <w:sz w:val="24"/>
          <w:szCs w:val="24"/>
        </w:rPr>
        <w:t xml:space="preserve"> взаємозв'язок продажу товару i виконання доставки, що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за замовленням </w:t>
      </w:r>
      <w:proofErr w:type="spellStart"/>
      <w:r>
        <w:rPr>
          <w:rFonts w:ascii="Times New Roman CYR" w:hAnsi="Times New Roman CYR" w:cs="Times New Roman CYR"/>
          <w:sz w:val="24"/>
          <w:szCs w:val="24"/>
        </w:rPr>
        <w:t>клiєнта</w:t>
      </w:r>
      <w:proofErr w:type="spellEnd"/>
      <w:r>
        <w:rPr>
          <w:rFonts w:ascii="Times New Roman CYR" w:hAnsi="Times New Roman CYR" w:cs="Times New Roman CYR"/>
          <w:sz w:val="24"/>
          <w:szCs w:val="24"/>
        </w:rPr>
        <w:t xml:space="preserve">. Витрати на доставку товару враховуються Товариством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витрат на збут.</w:t>
      </w:r>
    </w:p>
    <w:p w14:paraId="15AA0D8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Строки розрахунку за </w:t>
      </w:r>
      <w:proofErr w:type="spellStart"/>
      <w:r>
        <w:rPr>
          <w:rFonts w:ascii="Times New Roman CYR" w:hAnsi="Times New Roman CYR" w:cs="Times New Roman CYR"/>
          <w:sz w:val="24"/>
          <w:szCs w:val="24"/>
        </w:rPr>
        <w:t>переданi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i товари встановлюються в кожному конкретному випадку. Як правило, строк оплати за договорами з поставки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внутрiшнiм</w:t>
      </w:r>
      <w:proofErr w:type="spellEnd"/>
      <w:r>
        <w:rPr>
          <w:rFonts w:ascii="Times New Roman CYR" w:hAnsi="Times New Roman CYR" w:cs="Times New Roman CYR"/>
          <w:sz w:val="24"/>
          <w:szCs w:val="24"/>
        </w:rPr>
        <w:t xml:space="preserve"> поставкам становить 30 - 90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категорiї</w:t>
      </w:r>
      <w:proofErr w:type="spellEnd"/>
      <w:r>
        <w:rPr>
          <w:rFonts w:ascii="Times New Roman CYR" w:hAnsi="Times New Roman CYR" w:cs="Times New Roman CYR"/>
          <w:sz w:val="24"/>
          <w:szCs w:val="24"/>
        </w:rPr>
        <w:t xml:space="preserve"> покупця, за договорами поставки на експорт - до 120 календарних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моменту поставки.  </w:t>
      </w:r>
    </w:p>
    <w:p w14:paraId="37D69F3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застосовує спрощення, передбачене пунктом 63 МСФЗ 15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 i </w:t>
      </w:r>
      <w:r>
        <w:rPr>
          <w:rFonts w:ascii="Times New Roman CYR" w:hAnsi="Times New Roman CYR" w:cs="Times New Roman CYR"/>
          <w:sz w:val="24"/>
          <w:szCs w:val="24"/>
        </w:rPr>
        <w:lastRenderedPageBreak/>
        <w:t xml:space="preserve">не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коригування </w:t>
      </w:r>
      <w:proofErr w:type="spellStart"/>
      <w:r>
        <w:rPr>
          <w:rFonts w:ascii="Times New Roman CYR" w:hAnsi="Times New Roman CYR" w:cs="Times New Roman CYR"/>
          <w:sz w:val="24"/>
          <w:szCs w:val="24"/>
        </w:rPr>
        <w:t>обiцяної</w:t>
      </w:r>
      <w:proofErr w:type="spellEnd"/>
      <w:r>
        <w:rPr>
          <w:rFonts w:ascii="Times New Roman CYR" w:hAnsi="Times New Roman CYR" w:cs="Times New Roman CYR"/>
          <w:sz w:val="24"/>
          <w:szCs w:val="24"/>
        </w:rPr>
        <w:t xml:space="preserve"> суми </w:t>
      </w:r>
      <w:proofErr w:type="spellStart"/>
      <w:r>
        <w:rPr>
          <w:rFonts w:ascii="Times New Roman CYR" w:hAnsi="Times New Roman CYR" w:cs="Times New Roman CYR"/>
          <w:sz w:val="24"/>
          <w:szCs w:val="24"/>
        </w:rPr>
        <w:t>компенсацiї</w:t>
      </w:r>
      <w:proofErr w:type="spellEnd"/>
      <w:r>
        <w:rPr>
          <w:rFonts w:ascii="Times New Roman CYR" w:hAnsi="Times New Roman CYR" w:cs="Times New Roman CYR"/>
          <w:sz w:val="24"/>
          <w:szCs w:val="24"/>
        </w:rPr>
        <w:t xml:space="preserve"> з метою урахування </w:t>
      </w:r>
      <w:proofErr w:type="spellStart"/>
      <w:r>
        <w:rPr>
          <w:rFonts w:ascii="Times New Roman CYR" w:hAnsi="Times New Roman CYR" w:cs="Times New Roman CYR"/>
          <w:sz w:val="24"/>
          <w:szCs w:val="24"/>
        </w:rPr>
        <w:t>iстотного</w:t>
      </w:r>
      <w:proofErr w:type="spellEnd"/>
      <w:r>
        <w:rPr>
          <w:rFonts w:ascii="Times New Roman CYR" w:hAnsi="Times New Roman CYR" w:cs="Times New Roman CYR"/>
          <w:sz w:val="24"/>
          <w:szCs w:val="24"/>
        </w:rPr>
        <w:t xml:space="preserve"> компонента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очiкує</w:t>
      </w:r>
      <w:proofErr w:type="spellEnd"/>
      <w:r>
        <w:rPr>
          <w:rFonts w:ascii="Times New Roman CYR" w:hAnsi="Times New Roman CYR" w:cs="Times New Roman CYR"/>
          <w:sz w:val="24"/>
          <w:szCs w:val="24"/>
        </w:rPr>
        <w:t xml:space="preserve">, на момент укладення договору, що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часом, коли Товариство передає </w:t>
      </w:r>
      <w:proofErr w:type="spellStart"/>
      <w:r>
        <w:rPr>
          <w:rFonts w:ascii="Times New Roman CYR" w:hAnsi="Times New Roman CYR" w:cs="Times New Roman CYR"/>
          <w:sz w:val="24"/>
          <w:szCs w:val="24"/>
        </w:rPr>
        <w:t>обiцяний</w:t>
      </w:r>
      <w:proofErr w:type="spellEnd"/>
      <w:r>
        <w:rPr>
          <w:rFonts w:ascii="Times New Roman CYR" w:hAnsi="Times New Roman CYR" w:cs="Times New Roman CYR"/>
          <w:sz w:val="24"/>
          <w:szCs w:val="24"/>
        </w:rPr>
        <w:t xml:space="preserve"> товар або послугу </w:t>
      </w:r>
      <w:proofErr w:type="spellStart"/>
      <w:r>
        <w:rPr>
          <w:rFonts w:ascii="Times New Roman CYR" w:hAnsi="Times New Roman CYR" w:cs="Times New Roman CYR"/>
          <w:sz w:val="24"/>
          <w:szCs w:val="24"/>
        </w:rPr>
        <w:t>клiєнтовi</w:t>
      </w:r>
      <w:proofErr w:type="spellEnd"/>
      <w:r>
        <w:rPr>
          <w:rFonts w:ascii="Times New Roman CYR" w:hAnsi="Times New Roman CYR" w:cs="Times New Roman CYR"/>
          <w:sz w:val="24"/>
          <w:szCs w:val="24"/>
        </w:rPr>
        <w:t xml:space="preserve">, та часом, коли </w:t>
      </w:r>
      <w:proofErr w:type="spellStart"/>
      <w:r>
        <w:rPr>
          <w:rFonts w:ascii="Times New Roman CYR" w:hAnsi="Times New Roman CYR" w:cs="Times New Roman CYR"/>
          <w:sz w:val="24"/>
          <w:szCs w:val="24"/>
        </w:rPr>
        <w:t>клiєнт</w:t>
      </w:r>
      <w:proofErr w:type="spellEnd"/>
      <w:r>
        <w:rPr>
          <w:rFonts w:ascii="Times New Roman CYR" w:hAnsi="Times New Roman CYR" w:cs="Times New Roman CYR"/>
          <w:sz w:val="24"/>
          <w:szCs w:val="24"/>
        </w:rPr>
        <w:t xml:space="preserve"> платить за такий товар або послугу, становитиме не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одного року. </w:t>
      </w:r>
    </w:p>
    <w:p w14:paraId="3FA77F7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також застосовує спрощення, передбачене пунктом 121 МСФЗ 15, i не розкриває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свої решту зобов'язань щодо виконання,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початкова </w:t>
      </w:r>
      <w:proofErr w:type="spellStart"/>
      <w:r>
        <w:rPr>
          <w:rFonts w:ascii="Times New Roman CYR" w:hAnsi="Times New Roman CYR" w:cs="Times New Roman CYR"/>
          <w:sz w:val="24"/>
          <w:szCs w:val="24"/>
        </w:rPr>
        <w:t>очiкувана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зобов`язань щодо продажу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не перевищує одного року.</w:t>
      </w:r>
    </w:p>
    <w:p w14:paraId="17D0BFD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3.2.</w:t>
      </w:r>
      <w:r>
        <w:rPr>
          <w:rFonts w:ascii="Times New Roman CYR" w:hAnsi="Times New Roman CYR" w:cs="Times New Roman CYR"/>
          <w:sz w:val="24"/>
          <w:szCs w:val="24"/>
        </w:rPr>
        <w:tab/>
        <w:t xml:space="preserve">Витрати </w:t>
      </w:r>
      <w:proofErr w:type="spellStart"/>
      <w:r>
        <w:rPr>
          <w:rFonts w:ascii="Times New Roman CYR" w:hAnsi="Times New Roman CYR" w:cs="Times New Roman CYR"/>
          <w:sz w:val="24"/>
          <w:szCs w:val="24"/>
        </w:rPr>
        <w:t>дiяльностi</w:t>
      </w:r>
      <w:proofErr w:type="spellEnd"/>
    </w:p>
    <w:p w14:paraId="3E5C278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визнаються витратами певного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одночасно з визнанням доходу, для отримання якого вони </w:t>
      </w:r>
      <w:proofErr w:type="spellStart"/>
      <w:r>
        <w:rPr>
          <w:rFonts w:ascii="Times New Roman CYR" w:hAnsi="Times New Roman CYR" w:cs="Times New Roman CYR"/>
          <w:sz w:val="24"/>
          <w:szCs w:val="24"/>
        </w:rPr>
        <w:t>здiйсненi</w:t>
      </w:r>
      <w:proofErr w:type="spellEnd"/>
      <w:r>
        <w:rPr>
          <w:rFonts w:ascii="Times New Roman CYR" w:hAnsi="Times New Roman CYR" w:cs="Times New Roman CYR"/>
          <w:sz w:val="24"/>
          <w:szCs w:val="24"/>
        </w:rPr>
        <w:t xml:space="preserve">. Якщо витрати не мають безпосереднього зв'язку з певними доходами, вони визнаються в тому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коли </w:t>
      </w:r>
      <w:proofErr w:type="spellStart"/>
      <w:r>
        <w:rPr>
          <w:rFonts w:ascii="Times New Roman CYR" w:hAnsi="Times New Roman CYR" w:cs="Times New Roman CYR"/>
          <w:sz w:val="24"/>
          <w:szCs w:val="24"/>
        </w:rPr>
        <w:t>понесенi</w:t>
      </w:r>
      <w:proofErr w:type="spellEnd"/>
      <w:r>
        <w:rPr>
          <w:rFonts w:ascii="Times New Roman CYR" w:hAnsi="Times New Roman CYR" w:cs="Times New Roman CYR"/>
          <w:sz w:val="24"/>
          <w:szCs w:val="24"/>
        </w:rPr>
        <w:t xml:space="preserve">. </w:t>
      </w:r>
    </w:p>
    <w:p w14:paraId="7065DF2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Якщо актив забезпечує одержання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вигiд</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кiлькох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перiодiв</w:t>
      </w:r>
      <w:proofErr w:type="spellEnd"/>
      <w:r>
        <w:rPr>
          <w:rFonts w:ascii="Times New Roman CYR" w:hAnsi="Times New Roman CYR" w:cs="Times New Roman CYR"/>
          <w:sz w:val="24"/>
          <w:szCs w:val="24"/>
        </w:rPr>
        <w:t xml:space="preserve">, то витрати визнаються шляхом систематичного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(наприклад, у </w:t>
      </w:r>
      <w:proofErr w:type="spellStart"/>
      <w:r>
        <w:rPr>
          <w:rFonts w:ascii="Times New Roman CYR" w:hAnsi="Times New Roman CYR" w:cs="Times New Roman CYR"/>
          <w:sz w:val="24"/>
          <w:szCs w:val="24"/>
        </w:rPr>
        <w:t>виглядi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перiодами</w:t>
      </w:r>
      <w:proofErr w:type="spellEnd"/>
      <w:r>
        <w:rPr>
          <w:rFonts w:ascii="Times New Roman CYR" w:hAnsi="Times New Roman CYR" w:cs="Times New Roman CYR"/>
          <w:sz w:val="24"/>
          <w:szCs w:val="24"/>
        </w:rPr>
        <w:t xml:space="preserve">. </w:t>
      </w:r>
    </w:p>
    <w:p w14:paraId="0F2FBFD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3.3.</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Нематерiальнi</w:t>
      </w:r>
      <w:proofErr w:type="spellEnd"/>
      <w:r>
        <w:rPr>
          <w:rFonts w:ascii="Times New Roman CYR" w:hAnsi="Times New Roman CYR" w:cs="Times New Roman CYR"/>
          <w:sz w:val="24"/>
          <w:szCs w:val="24"/>
        </w:rPr>
        <w:t xml:space="preserve"> активи та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та розробок</w:t>
      </w:r>
    </w:p>
    <w:p w14:paraId="35DEF2D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Нематерiальнi</w:t>
      </w:r>
      <w:proofErr w:type="spellEnd"/>
      <w:r>
        <w:rPr>
          <w:rFonts w:ascii="Times New Roman CYR" w:hAnsi="Times New Roman CYR" w:cs="Times New Roman CYR"/>
          <w:sz w:val="24"/>
          <w:szCs w:val="24"/>
        </w:rPr>
        <w:t xml:space="preserve"> активи Товариства включають </w:t>
      </w:r>
      <w:proofErr w:type="spellStart"/>
      <w:r>
        <w:rPr>
          <w:rFonts w:ascii="Times New Roman CYR" w:hAnsi="Times New Roman CYR" w:cs="Times New Roman CYR"/>
          <w:sz w:val="24"/>
          <w:szCs w:val="24"/>
        </w:rPr>
        <w:t>наступнi</w:t>
      </w:r>
      <w:proofErr w:type="spellEnd"/>
      <w:r>
        <w:rPr>
          <w:rFonts w:ascii="Times New Roman CYR" w:hAnsi="Times New Roman CYR" w:cs="Times New Roman CYR"/>
          <w:sz w:val="24"/>
          <w:szCs w:val="24"/>
        </w:rPr>
        <w:t xml:space="preserve"> класи:</w:t>
      </w:r>
    </w:p>
    <w:p w14:paraId="45181A1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Права користування землею;</w:t>
      </w:r>
    </w:p>
    <w:p w14:paraId="48ADF6B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торговi</w:t>
      </w:r>
      <w:proofErr w:type="spellEnd"/>
      <w:r>
        <w:rPr>
          <w:rFonts w:ascii="Times New Roman CYR" w:hAnsi="Times New Roman CYR" w:cs="Times New Roman CYR"/>
          <w:sz w:val="24"/>
          <w:szCs w:val="24"/>
        </w:rPr>
        <w:t xml:space="preserve"> знаки та патенти;</w:t>
      </w:r>
    </w:p>
    <w:p w14:paraId="54DDB45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Програмне забезпечення;</w:t>
      </w:r>
    </w:p>
    <w:p w14:paraId="585BADB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нематерiальнi</w:t>
      </w:r>
      <w:proofErr w:type="spellEnd"/>
      <w:r>
        <w:rPr>
          <w:rFonts w:ascii="Times New Roman CYR" w:hAnsi="Times New Roman CYR" w:cs="Times New Roman CYR"/>
          <w:sz w:val="24"/>
          <w:szCs w:val="24"/>
        </w:rPr>
        <w:t xml:space="preserve"> активи.</w:t>
      </w:r>
    </w:p>
    <w:p w14:paraId="50233B7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класiв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собiвартiстю</w:t>
      </w:r>
      <w:proofErr w:type="spellEnd"/>
      <w:r>
        <w:rPr>
          <w:rFonts w:ascii="Times New Roman CYR" w:hAnsi="Times New Roman CYR" w:cs="Times New Roman CYR"/>
          <w:sz w:val="24"/>
          <w:szCs w:val="24"/>
        </w:rPr>
        <w:t xml:space="preserve">. </w:t>
      </w:r>
    </w:p>
    <w:p w14:paraId="72AD07B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нараховується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застосуванням </w:t>
      </w:r>
      <w:proofErr w:type="spellStart"/>
      <w:r>
        <w:rPr>
          <w:rFonts w:ascii="Times New Roman CYR" w:hAnsi="Times New Roman CYR" w:cs="Times New Roman CYR"/>
          <w:sz w:val="24"/>
          <w:szCs w:val="24"/>
        </w:rPr>
        <w:t>прямолiнiйного</w:t>
      </w:r>
      <w:proofErr w:type="spellEnd"/>
      <w:r>
        <w:rPr>
          <w:rFonts w:ascii="Times New Roman CYR" w:hAnsi="Times New Roman CYR" w:cs="Times New Roman CYR"/>
          <w:sz w:val="24"/>
          <w:szCs w:val="24"/>
        </w:rPr>
        <w:t xml:space="preserve"> методу. </w:t>
      </w:r>
      <w:proofErr w:type="spellStart"/>
      <w:r>
        <w:rPr>
          <w:rFonts w:ascii="Times New Roman CYR" w:hAnsi="Times New Roman CYR" w:cs="Times New Roman CYR"/>
          <w:sz w:val="24"/>
          <w:szCs w:val="24"/>
        </w:rPr>
        <w:t>Лiквiдацiйна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встановлюється на </w:t>
      </w:r>
      <w:proofErr w:type="spellStart"/>
      <w:r>
        <w:rPr>
          <w:rFonts w:ascii="Times New Roman CYR" w:hAnsi="Times New Roman CYR" w:cs="Times New Roman CYR"/>
          <w:sz w:val="24"/>
          <w:szCs w:val="24"/>
        </w:rPr>
        <w:t>рiвнi</w:t>
      </w:r>
      <w:proofErr w:type="spellEnd"/>
      <w:r>
        <w:rPr>
          <w:rFonts w:ascii="Times New Roman CYR" w:hAnsi="Times New Roman CYR" w:cs="Times New Roman CYR"/>
          <w:sz w:val="24"/>
          <w:szCs w:val="24"/>
        </w:rPr>
        <w:t xml:space="preserve"> нуля. Строки корисного використання,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застосовуються до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встановлюються </w:t>
      </w:r>
      <w:proofErr w:type="spellStart"/>
      <w:r>
        <w:rPr>
          <w:rFonts w:ascii="Times New Roman CYR" w:hAnsi="Times New Roman CYR" w:cs="Times New Roman CYR"/>
          <w:sz w:val="24"/>
          <w:szCs w:val="24"/>
        </w:rPr>
        <w:t>iндивiдуально</w:t>
      </w:r>
      <w:proofErr w:type="spellEnd"/>
      <w:r>
        <w:rPr>
          <w:rFonts w:ascii="Times New Roman CYR" w:hAnsi="Times New Roman CYR" w:cs="Times New Roman CYR"/>
          <w:sz w:val="24"/>
          <w:szCs w:val="24"/>
        </w:rPr>
        <w:t xml:space="preserve"> до кожного об'єкту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w:t>
      </w:r>
    </w:p>
    <w:p w14:paraId="730ED0B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в окремому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вiдображається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Адмiнiстративних</w:t>
      </w:r>
      <w:proofErr w:type="spellEnd"/>
      <w:r>
        <w:rPr>
          <w:rFonts w:ascii="Times New Roman CYR" w:hAnsi="Times New Roman CYR" w:cs="Times New Roman CYR"/>
          <w:sz w:val="24"/>
          <w:szCs w:val="24"/>
        </w:rPr>
        <w:t xml:space="preserve"> витрат" за статтею "</w:t>
      </w: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w:t>
      </w:r>
    </w:p>
    <w:p w14:paraId="1A6B2F9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розмежовує </w:t>
      </w:r>
      <w:proofErr w:type="spellStart"/>
      <w:r>
        <w:rPr>
          <w:rFonts w:ascii="Times New Roman CYR" w:hAnsi="Times New Roman CYR" w:cs="Times New Roman CYR"/>
          <w:sz w:val="24"/>
          <w:szCs w:val="24"/>
        </w:rPr>
        <w:t>стадiю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стадiю</w:t>
      </w:r>
      <w:proofErr w:type="spellEnd"/>
      <w:r>
        <w:rPr>
          <w:rFonts w:ascii="Times New Roman CYR" w:hAnsi="Times New Roman CYR" w:cs="Times New Roman CYR"/>
          <w:sz w:val="24"/>
          <w:szCs w:val="24"/>
        </w:rPr>
        <w:t xml:space="preserve"> розробок у межах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проектiв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створення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облiковує</w:t>
      </w:r>
      <w:proofErr w:type="spellEnd"/>
      <w:r>
        <w:rPr>
          <w:rFonts w:ascii="Times New Roman CYR" w:hAnsi="Times New Roman CYR" w:cs="Times New Roman CYR"/>
          <w:sz w:val="24"/>
          <w:szCs w:val="24"/>
        </w:rPr>
        <w:t xml:space="preserve"> витрати на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проекти як </w:t>
      </w:r>
      <w:proofErr w:type="spellStart"/>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що були </w:t>
      </w:r>
      <w:proofErr w:type="spellStart"/>
      <w:r>
        <w:rPr>
          <w:rFonts w:ascii="Times New Roman CYR" w:hAnsi="Times New Roman CYR" w:cs="Times New Roman CYR"/>
          <w:sz w:val="24"/>
          <w:szCs w:val="24"/>
        </w:rPr>
        <w:t>понесенi</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стадiєю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Витрати на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визнаються витратами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w:t>
      </w:r>
    </w:p>
    <w:p w14:paraId="1D0D859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3.4.</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w:t>
      </w:r>
    </w:p>
    <w:p w14:paraId="2ACB454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Земля </w:t>
      </w:r>
      <w:proofErr w:type="spellStart"/>
      <w:r>
        <w:rPr>
          <w:rFonts w:ascii="Times New Roman CYR" w:hAnsi="Times New Roman CYR" w:cs="Times New Roman CYR"/>
          <w:sz w:val="24"/>
          <w:szCs w:val="24"/>
        </w:rPr>
        <w:t>облiковується</w:t>
      </w:r>
      <w:proofErr w:type="spellEnd"/>
      <w:r>
        <w:rPr>
          <w:rFonts w:ascii="Times New Roman CYR" w:hAnsi="Times New Roman CYR" w:cs="Times New Roman CYR"/>
          <w:sz w:val="24"/>
          <w:szCs w:val="24"/>
        </w:rPr>
        <w:t xml:space="preserve"> Товариством за моделлю </w:t>
      </w:r>
      <w:proofErr w:type="spellStart"/>
      <w:r>
        <w:rPr>
          <w:rFonts w:ascii="Times New Roman CYR" w:hAnsi="Times New Roman CYR" w:cs="Times New Roman CYR"/>
          <w:sz w:val="24"/>
          <w:szCs w:val="24"/>
        </w:rPr>
        <w:t>переоцiнки</w:t>
      </w:r>
      <w:proofErr w:type="spellEnd"/>
      <w:r>
        <w:rPr>
          <w:rFonts w:ascii="Times New Roman CYR" w:hAnsi="Times New Roman CYR" w:cs="Times New Roman CYR"/>
          <w:sz w:val="24"/>
          <w:szCs w:val="24"/>
        </w:rPr>
        <w:t xml:space="preserve"> за вирахуванням будь-якого забезпечення зменшення </w:t>
      </w:r>
      <w:proofErr w:type="spellStart"/>
      <w:r>
        <w:rPr>
          <w:rFonts w:ascii="Times New Roman CYR" w:hAnsi="Times New Roman CYR" w:cs="Times New Roman CYR"/>
          <w:sz w:val="24"/>
          <w:szCs w:val="24"/>
        </w:rPr>
        <w:t>корисностi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Амортизацiйнi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вiдрахування</w:t>
      </w:r>
      <w:proofErr w:type="spellEnd"/>
      <w:r>
        <w:rPr>
          <w:rFonts w:ascii="Times New Roman CYR" w:hAnsi="Times New Roman CYR" w:cs="Times New Roman CYR"/>
          <w:sz w:val="24"/>
          <w:szCs w:val="24"/>
        </w:rPr>
        <w:t xml:space="preserve"> на землю не нараховуються. </w:t>
      </w:r>
      <w:proofErr w:type="spellStart"/>
      <w:r>
        <w:rPr>
          <w:rFonts w:ascii="Times New Roman CYR" w:hAnsi="Times New Roman CYR" w:cs="Times New Roman CYR"/>
          <w:sz w:val="24"/>
          <w:szCs w:val="24"/>
        </w:rPr>
        <w:t>Будiвлi</w:t>
      </w:r>
      <w:proofErr w:type="spellEnd"/>
      <w:r>
        <w:rPr>
          <w:rFonts w:ascii="Times New Roman CYR" w:hAnsi="Times New Roman CYR" w:cs="Times New Roman CYR"/>
          <w:sz w:val="24"/>
          <w:szCs w:val="24"/>
        </w:rPr>
        <w:t xml:space="preserve"> та споруди </w:t>
      </w:r>
      <w:proofErr w:type="spellStart"/>
      <w:r>
        <w:rPr>
          <w:rFonts w:ascii="Times New Roman CYR" w:hAnsi="Times New Roman CYR" w:cs="Times New Roman CYR"/>
          <w:sz w:val="24"/>
          <w:szCs w:val="24"/>
        </w:rPr>
        <w:t>облiковуються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моделлю </w:t>
      </w:r>
      <w:proofErr w:type="spellStart"/>
      <w:r>
        <w:rPr>
          <w:rFonts w:ascii="Times New Roman CYR" w:hAnsi="Times New Roman CYR" w:cs="Times New Roman CYR"/>
          <w:sz w:val="24"/>
          <w:szCs w:val="24"/>
        </w:rPr>
        <w:t>переоцiнки</w:t>
      </w:r>
      <w:proofErr w:type="spellEnd"/>
      <w:r>
        <w:rPr>
          <w:rFonts w:ascii="Times New Roman CYR" w:hAnsi="Times New Roman CYR" w:cs="Times New Roman CYR"/>
          <w:sz w:val="24"/>
          <w:szCs w:val="24"/>
        </w:rPr>
        <w:t xml:space="preserve"> за вирахуванням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та будь-якого зменшення </w:t>
      </w:r>
      <w:proofErr w:type="spellStart"/>
      <w:r>
        <w:rPr>
          <w:rFonts w:ascii="Times New Roman CYR" w:hAnsi="Times New Roman CYR" w:cs="Times New Roman CYR"/>
          <w:sz w:val="24"/>
          <w:szCs w:val="24"/>
        </w:rPr>
        <w:t>корисностi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Переоцiнка</w:t>
      </w:r>
      <w:proofErr w:type="spellEnd"/>
      <w:r>
        <w:rPr>
          <w:rFonts w:ascii="Times New Roman CYR" w:hAnsi="Times New Roman CYR" w:cs="Times New Roman CYR"/>
          <w:sz w:val="24"/>
          <w:szCs w:val="24"/>
        </w:rPr>
        <w:t xml:space="preserve"> проводиться на </w:t>
      </w:r>
      <w:proofErr w:type="spellStart"/>
      <w:r>
        <w:rPr>
          <w:rFonts w:ascii="Times New Roman CYR" w:hAnsi="Times New Roman CYR" w:cs="Times New Roman CYR"/>
          <w:sz w:val="24"/>
          <w:szCs w:val="24"/>
        </w:rPr>
        <w:t>перiодичнiй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тому балансова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таких груп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значних </w:t>
      </w:r>
      <w:proofErr w:type="spellStart"/>
      <w:r>
        <w:rPr>
          <w:rFonts w:ascii="Times New Roman CYR" w:hAnsi="Times New Roman CYR" w:cs="Times New Roman CYR"/>
          <w:sz w:val="24"/>
          <w:szCs w:val="24"/>
        </w:rPr>
        <w:t>вiдхилень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таких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визначених за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звiтну</w:t>
      </w:r>
      <w:proofErr w:type="spellEnd"/>
      <w:r>
        <w:rPr>
          <w:rFonts w:ascii="Times New Roman CYR" w:hAnsi="Times New Roman CYR" w:cs="Times New Roman CYR"/>
          <w:sz w:val="24"/>
          <w:szCs w:val="24"/>
        </w:rPr>
        <w:t xml:space="preserve"> дату.</w:t>
      </w:r>
    </w:p>
    <w:p w14:paraId="532E8B7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балансової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у зв'язку з </w:t>
      </w:r>
      <w:proofErr w:type="spellStart"/>
      <w:r>
        <w:rPr>
          <w:rFonts w:ascii="Times New Roman CYR" w:hAnsi="Times New Roman CYR" w:cs="Times New Roman CYR"/>
          <w:sz w:val="24"/>
          <w:szCs w:val="24"/>
        </w:rPr>
        <w:t>переоцiнкою</w:t>
      </w:r>
      <w:proofErr w:type="spellEnd"/>
      <w:r>
        <w:rPr>
          <w:rFonts w:ascii="Times New Roman CYR" w:hAnsi="Times New Roman CYR" w:cs="Times New Roman CYR"/>
          <w:sz w:val="24"/>
          <w:szCs w:val="24"/>
        </w:rPr>
        <w:t xml:space="preserve"> визнається безпосередньо в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за статтею "Резерв </w:t>
      </w:r>
      <w:proofErr w:type="spellStart"/>
      <w:r>
        <w:rPr>
          <w:rFonts w:ascii="Times New Roman CYR" w:hAnsi="Times New Roman CYR" w:cs="Times New Roman CYR"/>
          <w:sz w:val="24"/>
          <w:szCs w:val="24"/>
        </w:rPr>
        <w:t>переоцiнки</w:t>
      </w:r>
      <w:proofErr w:type="spellEnd"/>
      <w:r>
        <w:rPr>
          <w:rFonts w:ascii="Times New Roman CYR" w:hAnsi="Times New Roman CYR" w:cs="Times New Roman CYR"/>
          <w:sz w:val="24"/>
          <w:szCs w:val="24"/>
        </w:rPr>
        <w:t xml:space="preserve">", а також </w:t>
      </w:r>
      <w:proofErr w:type="spellStart"/>
      <w:r>
        <w:rPr>
          <w:rFonts w:ascii="Times New Roman CYR" w:hAnsi="Times New Roman CYR" w:cs="Times New Roman CYR"/>
          <w:sz w:val="24"/>
          <w:szCs w:val="24"/>
        </w:rPr>
        <w:t>вiдображається</w:t>
      </w:r>
      <w:proofErr w:type="spellEnd"/>
      <w:r>
        <w:rPr>
          <w:rFonts w:ascii="Times New Roman CYR" w:hAnsi="Times New Roman CYR" w:cs="Times New Roman CYR"/>
          <w:sz w:val="24"/>
          <w:szCs w:val="24"/>
        </w:rPr>
        <w:t xml:space="preserve"> у окремому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Дооцiнка</w:t>
      </w:r>
      <w:proofErr w:type="spellEnd"/>
      <w:r>
        <w:rPr>
          <w:rFonts w:ascii="Times New Roman CYR" w:hAnsi="Times New Roman CYR" w:cs="Times New Roman CYR"/>
          <w:sz w:val="24"/>
          <w:szCs w:val="24"/>
        </w:rPr>
        <w:t xml:space="preserve"> об'єкта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землi</w:t>
      </w:r>
      <w:proofErr w:type="spellEnd"/>
      <w:r>
        <w:rPr>
          <w:rFonts w:ascii="Times New Roman CYR" w:hAnsi="Times New Roman CYR" w:cs="Times New Roman CYR"/>
          <w:sz w:val="24"/>
          <w:szCs w:val="24"/>
        </w:rPr>
        <w:t xml:space="preserve">), що входить до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не амортизується протягом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корисного використання, а у </w:t>
      </w:r>
      <w:proofErr w:type="spellStart"/>
      <w:r>
        <w:rPr>
          <w:rFonts w:ascii="Times New Roman CYR" w:hAnsi="Times New Roman CYR" w:cs="Times New Roman CYR"/>
          <w:sz w:val="24"/>
          <w:szCs w:val="24"/>
        </w:rPr>
        <w:t>повнiй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переноситься до </w:t>
      </w:r>
      <w:proofErr w:type="spellStart"/>
      <w:r>
        <w:rPr>
          <w:rFonts w:ascii="Times New Roman CYR" w:hAnsi="Times New Roman CYR" w:cs="Times New Roman CYR"/>
          <w:sz w:val="24"/>
          <w:szCs w:val="24"/>
        </w:rPr>
        <w:t>нерозподiленого</w:t>
      </w:r>
      <w:proofErr w:type="spellEnd"/>
      <w:r>
        <w:rPr>
          <w:rFonts w:ascii="Times New Roman CYR" w:hAnsi="Times New Roman CYR" w:cs="Times New Roman CYR"/>
          <w:sz w:val="24"/>
          <w:szCs w:val="24"/>
        </w:rPr>
        <w:t xml:space="preserve"> прибутку, коли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припинення визнання активу (</w:t>
      </w:r>
      <w:proofErr w:type="spellStart"/>
      <w:r>
        <w:rPr>
          <w:rFonts w:ascii="Times New Roman CYR" w:hAnsi="Times New Roman CYR" w:cs="Times New Roman CYR"/>
          <w:sz w:val="24"/>
          <w:szCs w:val="24"/>
        </w:rPr>
        <w:t>лiквiдацiя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реалiзацiя</w:t>
      </w:r>
      <w:proofErr w:type="spellEnd"/>
      <w:r>
        <w:rPr>
          <w:rFonts w:ascii="Times New Roman CYR" w:hAnsi="Times New Roman CYR" w:cs="Times New Roman CYR"/>
          <w:sz w:val="24"/>
          <w:szCs w:val="24"/>
        </w:rPr>
        <w:t xml:space="preserve"> тощо). </w:t>
      </w:r>
    </w:p>
    <w:p w14:paraId="3BA83A2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групи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представленi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собiвартiстю</w:t>
      </w:r>
      <w:proofErr w:type="spellEnd"/>
      <w:r>
        <w:rPr>
          <w:rFonts w:ascii="Times New Roman CYR" w:hAnsi="Times New Roman CYR" w:cs="Times New Roman CYR"/>
          <w:sz w:val="24"/>
          <w:szCs w:val="24"/>
        </w:rPr>
        <w:t xml:space="preserve"> за вирахуванням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та будь-якого зменшення </w:t>
      </w:r>
      <w:proofErr w:type="spellStart"/>
      <w:r>
        <w:rPr>
          <w:rFonts w:ascii="Times New Roman CYR" w:hAnsi="Times New Roman CYR" w:cs="Times New Roman CYR"/>
          <w:sz w:val="24"/>
          <w:szCs w:val="24"/>
        </w:rPr>
        <w:t>корисностi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не нараховується упродовж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та в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до введення в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w:t>
      </w:r>
    </w:p>
    <w:p w14:paraId="3FCCBF2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Прибуток або збиток, що виникає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вибуття активу, визначається як </w:t>
      </w:r>
      <w:proofErr w:type="spellStart"/>
      <w:r>
        <w:rPr>
          <w:rFonts w:ascii="Times New Roman CYR" w:hAnsi="Times New Roman CYR" w:cs="Times New Roman CYR"/>
          <w:sz w:val="24"/>
          <w:szCs w:val="24"/>
        </w:rPr>
        <w:t>рiзниця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надходженнями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вибуття та балансовою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активу та визнається в окремому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
    <w:p w14:paraId="2CCEA0E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Амортизацiю</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обчислюють на </w:t>
      </w:r>
      <w:proofErr w:type="spellStart"/>
      <w:r>
        <w:rPr>
          <w:rFonts w:ascii="Times New Roman CYR" w:hAnsi="Times New Roman CYR" w:cs="Times New Roman CYR"/>
          <w:sz w:val="24"/>
          <w:szCs w:val="24"/>
        </w:rPr>
        <w:t>прямолiнiйнiй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протягом попередньо </w:t>
      </w:r>
      <w:proofErr w:type="spellStart"/>
      <w:r>
        <w:rPr>
          <w:rFonts w:ascii="Times New Roman CYR" w:hAnsi="Times New Roman CYR" w:cs="Times New Roman CYR"/>
          <w:sz w:val="24"/>
          <w:szCs w:val="24"/>
        </w:rPr>
        <w:t>оцiнених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корисної </w:t>
      </w:r>
      <w:proofErr w:type="spellStart"/>
      <w:r>
        <w:rPr>
          <w:rFonts w:ascii="Times New Roman CYR" w:hAnsi="Times New Roman CYR" w:cs="Times New Roman CYR"/>
          <w:sz w:val="24"/>
          <w:szCs w:val="24"/>
        </w:rPr>
        <w:t>експлуатацiї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
    <w:p w14:paraId="0DFF6DF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lastRenderedPageBreak/>
        <w:t>Будiвлi</w:t>
      </w:r>
      <w:proofErr w:type="spellEnd"/>
      <w:r>
        <w:rPr>
          <w:rFonts w:ascii="Times New Roman CYR" w:hAnsi="Times New Roman CYR" w:cs="Times New Roman CYR"/>
          <w:sz w:val="24"/>
          <w:szCs w:val="24"/>
        </w:rPr>
        <w:t xml:space="preserve"> та споруди</w:t>
      </w:r>
      <w:r>
        <w:rPr>
          <w:rFonts w:ascii="Times New Roman CYR" w:hAnsi="Times New Roman CYR" w:cs="Times New Roman CYR"/>
          <w:sz w:val="24"/>
          <w:szCs w:val="24"/>
        </w:rPr>
        <w:tab/>
        <w:t xml:space="preserve">85 </w:t>
      </w:r>
      <w:proofErr w:type="spellStart"/>
      <w:r>
        <w:rPr>
          <w:rFonts w:ascii="Times New Roman CYR" w:hAnsi="Times New Roman CYR" w:cs="Times New Roman CYR"/>
          <w:sz w:val="24"/>
          <w:szCs w:val="24"/>
        </w:rPr>
        <w:t>рокiв</w:t>
      </w:r>
      <w:proofErr w:type="spellEnd"/>
    </w:p>
    <w:p w14:paraId="1B29C75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Транспортнi</w:t>
      </w:r>
      <w:proofErr w:type="spellEnd"/>
      <w:r>
        <w:rPr>
          <w:rFonts w:ascii="Times New Roman CYR" w:hAnsi="Times New Roman CYR" w:cs="Times New Roman CYR"/>
          <w:sz w:val="24"/>
          <w:szCs w:val="24"/>
        </w:rPr>
        <w:t xml:space="preserve"> засоби, машини та обладнання</w:t>
      </w:r>
      <w:r>
        <w:rPr>
          <w:rFonts w:ascii="Times New Roman CYR" w:hAnsi="Times New Roman CYR" w:cs="Times New Roman CYR"/>
          <w:sz w:val="24"/>
          <w:szCs w:val="24"/>
        </w:rPr>
        <w:tab/>
        <w:t xml:space="preserve">5 </w:t>
      </w:r>
      <w:proofErr w:type="spellStart"/>
      <w:r>
        <w:rPr>
          <w:rFonts w:ascii="Times New Roman CYR" w:hAnsi="Times New Roman CYR" w:cs="Times New Roman CYR"/>
          <w:sz w:val="24"/>
          <w:szCs w:val="24"/>
        </w:rPr>
        <w:t>рокiв</w:t>
      </w:r>
      <w:proofErr w:type="spellEnd"/>
    </w:p>
    <w:p w14:paraId="2CD01F3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Комп'ютерна </w:t>
      </w:r>
      <w:proofErr w:type="spellStart"/>
      <w:r>
        <w:rPr>
          <w:rFonts w:ascii="Times New Roman CYR" w:hAnsi="Times New Roman CYR" w:cs="Times New Roman CYR"/>
          <w:sz w:val="24"/>
          <w:szCs w:val="24"/>
        </w:rPr>
        <w:t>технiка</w:t>
      </w:r>
      <w:proofErr w:type="spellEnd"/>
      <w:r>
        <w:rPr>
          <w:rFonts w:ascii="Times New Roman CYR" w:hAnsi="Times New Roman CYR" w:cs="Times New Roman CYR"/>
          <w:sz w:val="24"/>
          <w:szCs w:val="24"/>
        </w:rPr>
        <w:tab/>
        <w:t>2 роки</w:t>
      </w:r>
    </w:p>
    <w:p w14:paraId="4749F13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w:t>
      </w:r>
      <w:r>
        <w:rPr>
          <w:rFonts w:ascii="Times New Roman CYR" w:hAnsi="Times New Roman CYR" w:cs="Times New Roman CYR"/>
          <w:sz w:val="24"/>
          <w:szCs w:val="24"/>
        </w:rPr>
        <w:tab/>
        <w:t xml:space="preserve">4-12 </w:t>
      </w:r>
      <w:proofErr w:type="spellStart"/>
      <w:r>
        <w:rPr>
          <w:rFonts w:ascii="Times New Roman CYR" w:hAnsi="Times New Roman CYR" w:cs="Times New Roman CYR"/>
          <w:sz w:val="24"/>
          <w:szCs w:val="24"/>
        </w:rPr>
        <w:t>рокiв</w:t>
      </w:r>
      <w:proofErr w:type="spellEnd"/>
    </w:p>
    <w:p w14:paraId="7AB8D22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w:t>
      </w:r>
      <w:proofErr w:type="spellStart"/>
      <w:r>
        <w:rPr>
          <w:rFonts w:ascii="Times New Roman CYR" w:hAnsi="Times New Roman CYR" w:cs="Times New Roman CYR"/>
          <w:sz w:val="24"/>
          <w:szCs w:val="24"/>
        </w:rPr>
        <w:t>технiчне</w:t>
      </w:r>
      <w:proofErr w:type="spellEnd"/>
      <w:r>
        <w:rPr>
          <w:rFonts w:ascii="Times New Roman CYR" w:hAnsi="Times New Roman CYR" w:cs="Times New Roman CYR"/>
          <w:sz w:val="24"/>
          <w:szCs w:val="24"/>
        </w:rPr>
        <w:t xml:space="preserve"> обслуговування, </w:t>
      </w:r>
      <w:proofErr w:type="spellStart"/>
      <w:r>
        <w:rPr>
          <w:rFonts w:ascii="Times New Roman CYR" w:hAnsi="Times New Roman CYR" w:cs="Times New Roman CYR"/>
          <w:sz w:val="24"/>
          <w:szCs w:val="24"/>
        </w:rPr>
        <w:t>понесенi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використанi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технiчного</w:t>
      </w:r>
      <w:proofErr w:type="spellEnd"/>
      <w:r>
        <w:rPr>
          <w:rFonts w:ascii="Times New Roman CYR" w:hAnsi="Times New Roman CYR" w:cs="Times New Roman CYR"/>
          <w:sz w:val="24"/>
          <w:szCs w:val="24"/>
        </w:rPr>
        <w:t xml:space="preserve"> обслуговування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i для одержання </w:t>
      </w:r>
      <w:proofErr w:type="spellStart"/>
      <w:r>
        <w:rPr>
          <w:rFonts w:ascii="Times New Roman CYR" w:hAnsi="Times New Roman CYR" w:cs="Times New Roman CYR"/>
          <w:sz w:val="24"/>
          <w:szCs w:val="24"/>
        </w:rPr>
        <w:t>первiсно</w:t>
      </w:r>
      <w:proofErr w:type="spellEnd"/>
      <w:r>
        <w:rPr>
          <w:rFonts w:ascii="Times New Roman CYR" w:hAnsi="Times New Roman CYR" w:cs="Times New Roman CYR"/>
          <w:sz w:val="24"/>
          <w:szCs w:val="24"/>
        </w:rPr>
        <w:t xml:space="preserve"> визначених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вигiд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використання таких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визнаються як витрати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що можуть </w:t>
      </w:r>
      <w:proofErr w:type="spellStart"/>
      <w:r>
        <w:rPr>
          <w:rFonts w:ascii="Times New Roman CYR" w:hAnsi="Times New Roman CYR" w:cs="Times New Roman CYR"/>
          <w:sz w:val="24"/>
          <w:szCs w:val="24"/>
        </w:rPr>
        <w:t>збiльшити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використання, подовжити строк корисної </w:t>
      </w:r>
      <w:proofErr w:type="spellStart"/>
      <w:r>
        <w:rPr>
          <w:rFonts w:ascii="Times New Roman CYR" w:hAnsi="Times New Roman CYR" w:cs="Times New Roman CYR"/>
          <w:sz w:val="24"/>
          <w:szCs w:val="24"/>
        </w:rPr>
        <w:t>експлуатацiї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або покращити </w:t>
      </w:r>
      <w:proofErr w:type="spellStart"/>
      <w:r>
        <w:rPr>
          <w:rFonts w:ascii="Times New Roman CYR" w:hAnsi="Times New Roman CYR" w:cs="Times New Roman CYR"/>
          <w:sz w:val="24"/>
          <w:szCs w:val="24"/>
        </w:rPr>
        <w:t>якiсть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капiталiзуються</w:t>
      </w:r>
      <w:proofErr w:type="spellEnd"/>
      <w:r>
        <w:rPr>
          <w:rFonts w:ascii="Times New Roman CYR" w:hAnsi="Times New Roman CYR" w:cs="Times New Roman CYR"/>
          <w:sz w:val="24"/>
          <w:szCs w:val="24"/>
        </w:rPr>
        <w:t xml:space="preserve">. </w:t>
      </w:r>
    </w:p>
    <w:p w14:paraId="1F6415D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3.5.</w:t>
      </w:r>
      <w:r>
        <w:rPr>
          <w:rFonts w:ascii="Times New Roman CYR" w:hAnsi="Times New Roman CYR" w:cs="Times New Roman CYR"/>
          <w:sz w:val="24"/>
          <w:szCs w:val="24"/>
        </w:rPr>
        <w:tab/>
        <w:t xml:space="preserve">Оренда </w:t>
      </w:r>
    </w:p>
    <w:p w14:paraId="5DA5A40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proofErr w:type="spellStart"/>
      <w:r>
        <w:rPr>
          <w:rFonts w:ascii="Times New Roman CYR" w:hAnsi="Times New Roman CYR" w:cs="Times New Roman CYR"/>
          <w:sz w:val="24"/>
          <w:szCs w:val="24"/>
        </w:rPr>
        <w:t>оцiнює</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вiдображає</w:t>
      </w:r>
      <w:proofErr w:type="spellEnd"/>
      <w:r>
        <w:rPr>
          <w:rFonts w:ascii="Times New Roman CYR" w:hAnsi="Times New Roman CYR" w:cs="Times New Roman CYR"/>
          <w:sz w:val="24"/>
          <w:szCs w:val="24"/>
        </w:rPr>
        <w:t xml:space="preserve"> договори оренди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МСФЗ (IFRS) 16 "Оренда". </w:t>
      </w:r>
    </w:p>
    <w:p w14:paraId="3691933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Визначення того, чи є угода орендою, або чи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вона ознаки оренди, </w:t>
      </w:r>
      <w:proofErr w:type="spellStart"/>
      <w:r>
        <w:rPr>
          <w:rFonts w:ascii="Times New Roman CYR" w:hAnsi="Times New Roman CYR" w:cs="Times New Roman CYR"/>
          <w:sz w:val="24"/>
          <w:szCs w:val="24"/>
        </w:rPr>
        <w:t>грунтується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аналiзi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змiсту</w:t>
      </w:r>
      <w:proofErr w:type="spellEnd"/>
      <w:r>
        <w:rPr>
          <w:rFonts w:ascii="Times New Roman CYR" w:hAnsi="Times New Roman CYR" w:cs="Times New Roman CYR"/>
          <w:sz w:val="24"/>
          <w:szCs w:val="24"/>
        </w:rPr>
        <w:t xml:space="preserve"> угоди. При цьому на дату початку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договору встановлюється, чи залежить його виконання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використання конкретного активу або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i чи переходить право користування активом в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даної угоди.</w:t>
      </w:r>
    </w:p>
    <w:p w14:paraId="09CA023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в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орендаря</w:t>
      </w:r>
    </w:p>
    <w:p w14:paraId="25C4ED2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proofErr w:type="spellStart"/>
      <w:r>
        <w:rPr>
          <w:rFonts w:ascii="Times New Roman CYR" w:hAnsi="Times New Roman CYR" w:cs="Times New Roman CYR"/>
          <w:sz w:val="24"/>
          <w:szCs w:val="24"/>
        </w:rPr>
        <w:t>вiдображає</w:t>
      </w:r>
      <w:proofErr w:type="spellEnd"/>
      <w:r>
        <w:rPr>
          <w:rFonts w:ascii="Times New Roman CYR" w:hAnsi="Times New Roman CYR" w:cs="Times New Roman CYR"/>
          <w:sz w:val="24"/>
          <w:szCs w:val="24"/>
        </w:rPr>
        <w:t xml:space="preserve"> актив у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права користування та зобов'язання по </w:t>
      </w:r>
      <w:proofErr w:type="spellStart"/>
      <w:r>
        <w:rPr>
          <w:rFonts w:ascii="Times New Roman CYR" w:hAnsi="Times New Roman CYR" w:cs="Times New Roman CYR"/>
          <w:sz w:val="24"/>
          <w:szCs w:val="24"/>
        </w:rPr>
        <w:t>орендi</w:t>
      </w:r>
      <w:proofErr w:type="spellEnd"/>
      <w:r>
        <w:rPr>
          <w:rFonts w:ascii="Times New Roman CYR" w:hAnsi="Times New Roman CYR" w:cs="Times New Roman CYR"/>
          <w:sz w:val="24"/>
          <w:szCs w:val="24"/>
        </w:rPr>
        <w:t xml:space="preserve"> на дату початку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оренди, що не </w:t>
      </w:r>
      <w:proofErr w:type="spellStart"/>
      <w:r>
        <w:rPr>
          <w:rFonts w:ascii="Times New Roman CYR" w:hAnsi="Times New Roman CYR" w:cs="Times New Roman CYR"/>
          <w:sz w:val="24"/>
          <w:szCs w:val="24"/>
        </w:rPr>
        <w:t>пiдпадають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спрощення. Дата початку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договору оренди - це дата, коли базовий актив стає доступним для використання орендарем.</w:t>
      </w:r>
    </w:p>
    <w:p w14:paraId="0EC9ADF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Активи у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права користування початково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яка включає:</w:t>
      </w:r>
    </w:p>
    <w:p w14:paraId="6A24495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суму </w:t>
      </w:r>
      <w:proofErr w:type="spellStart"/>
      <w:r>
        <w:rPr>
          <w:rFonts w:ascii="Times New Roman CYR" w:hAnsi="Times New Roman CYR" w:cs="Times New Roman CYR"/>
          <w:sz w:val="24"/>
          <w:szCs w:val="24"/>
        </w:rPr>
        <w:t>первiсної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зобов'язання з оренди;</w:t>
      </w:r>
    </w:p>
    <w:p w14:paraId="0D1EF35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оренднi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здiйсненi</w:t>
      </w:r>
      <w:proofErr w:type="spellEnd"/>
      <w:r>
        <w:rPr>
          <w:rFonts w:ascii="Times New Roman CYR" w:hAnsi="Times New Roman CYR" w:cs="Times New Roman CYR"/>
          <w:sz w:val="24"/>
          <w:szCs w:val="24"/>
        </w:rPr>
        <w:t xml:space="preserve"> на дату початку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договору оренди або до неї, за вирахуванням стимулюючих </w:t>
      </w:r>
      <w:proofErr w:type="spellStart"/>
      <w:r>
        <w:rPr>
          <w:rFonts w:ascii="Times New Roman CYR" w:hAnsi="Times New Roman CYR" w:cs="Times New Roman CYR"/>
          <w:sz w:val="24"/>
          <w:szCs w:val="24"/>
        </w:rPr>
        <w:t>платежiв</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орендi</w:t>
      </w:r>
      <w:proofErr w:type="spellEnd"/>
      <w:r>
        <w:rPr>
          <w:rFonts w:ascii="Times New Roman CYR" w:hAnsi="Times New Roman CYR" w:cs="Times New Roman CYR"/>
          <w:sz w:val="24"/>
          <w:szCs w:val="24"/>
        </w:rPr>
        <w:t>;</w:t>
      </w:r>
    </w:p>
    <w:p w14:paraId="776AFF5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початковi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прямi</w:t>
      </w:r>
      <w:proofErr w:type="spellEnd"/>
      <w:r>
        <w:rPr>
          <w:rFonts w:ascii="Times New Roman CYR" w:hAnsi="Times New Roman CYR" w:cs="Times New Roman CYR"/>
          <w:sz w:val="24"/>
          <w:szCs w:val="24"/>
        </w:rPr>
        <w:t xml:space="preserve"> витрати, </w:t>
      </w:r>
      <w:proofErr w:type="spellStart"/>
      <w:r>
        <w:rPr>
          <w:rFonts w:ascii="Times New Roman CYR" w:hAnsi="Times New Roman CYR" w:cs="Times New Roman CYR"/>
          <w:sz w:val="24"/>
          <w:szCs w:val="24"/>
        </w:rPr>
        <w:t>понесенi</w:t>
      </w:r>
      <w:proofErr w:type="spellEnd"/>
      <w:r>
        <w:rPr>
          <w:rFonts w:ascii="Times New Roman CYR" w:hAnsi="Times New Roman CYR" w:cs="Times New Roman CYR"/>
          <w:sz w:val="24"/>
          <w:szCs w:val="24"/>
        </w:rPr>
        <w:t xml:space="preserve"> орендарем;</w:t>
      </w:r>
    </w:p>
    <w:p w14:paraId="5ED199A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витрат,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будуть </w:t>
      </w:r>
      <w:proofErr w:type="spellStart"/>
      <w:r>
        <w:rPr>
          <w:rFonts w:ascii="Times New Roman CYR" w:hAnsi="Times New Roman CYR" w:cs="Times New Roman CYR"/>
          <w:sz w:val="24"/>
          <w:szCs w:val="24"/>
        </w:rPr>
        <w:t>понесенi</w:t>
      </w:r>
      <w:proofErr w:type="spellEnd"/>
      <w:r>
        <w:rPr>
          <w:rFonts w:ascii="Times New Roman CYR" w:hAnsi="Times New Roman CYR" w:cs="Times New Roman CYR"/>
          <w:sz w:val="24"/>
          <w:szCs w:val="24"/>
        </w:rPr>
        <w:t xml:space="preserve"> орендарем при </w:t>
      </w:r>
      <w:proofErr w:type="spellStart"/>
      <w:r>
        <w:rPr>
          <w:rFonts w:ascii="Times New Roman CYR" w:hAnsi="Times New Roman CYR" w:cs="Times New Roman CYR"/>
          <w:sz w:val="24"/>
          <w:szCs w:val="24"/>
        </w:rPr>
        <w:t>демонтажi</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перемiщеннi</w:t>
      </w:r>
      <w:proofErr w:type="spellEnd"/>
      <w:r>
        <w:rPr>
          <w:rFonts w:ascii="Times New Roman CYR" w:hAnsi="Times New Roman CYR" w:cs="Times New Roman CYR"/>
          <w:sz w:val="24"/>
          <w:szCs w:val="24"/>
        </w:rPr>
        <w:t xml:space="preserve"> базового активу або </w:t>
      </w:r>
      <w:proofErr w:type="spellStart"/>
      <w:r>
        <w:rPr>
          <w:rFonts w:ascii="Times New Roman CYR" w:hAnsi="Times New Roman CYR" w:cs="Times New Roman CYR"/>
          <w:sz w:val="24"/>
          <w:szCs w:val="24"/>
        </w:rPr>
        <w:t>вiдновленнi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дiлянки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землi</w:t>
      </w:r>
      <w:proofErr w:type="spellEnd"/>
      <w:r>
        <w:rPr>
          <w:rFonts w:ascii="Times New Roman CYR" w:hAnsi="Times New Roman CYR" w:cs="Times New Roman CYR"/>
          <w:sz w:val="24"/>
          <w:szCs w:val="24"/>
        </w:rPr>
        <w:t xml:space="preserve">, на якому активи </w:t>
      </w:r>
      <w:proofErr w:type="spellStart"/>
      <w:r>
        <w:rPr>
          <w:rFonts w:ascii="Times New Roman CYR" w:hAnsi="Times New Roman CYR" w:cs="Times New Roman CYR"/>
          <w:sz w:val="24"/>
          <w:szCs w:val="24"/>
        </w:rPr>
        <w:t>розташованi</w:t>
      </w:r>
      <w:proofErr w:type="spellEnd"/>
      <w:r>
        <w:rPr>
          <w:rFonts w:ascii="Times New Roman CYR" w:hAnsi="Times New Roman CYR" w:cs="Times New Roman CYR"/>
          <w:sz w:val="24"/>
          <w:szCs w:val="24"/>
        </w:rPr>
        <w:t xml:space="preserve">. </w:t>
      </w:r>
    </w:p>
    <w:p w14:paraId="2A012DD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настання дати початку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договору, активи у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права користування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за вирахуванням накопиченої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та накопичених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знецiнення</w:t>
      </w:r>
      <w:proofErr w:type="spellEnd"/>
      <w:r>
        <w:rPr>
          <w:rFonts w:ascii="Times New Roman CYR" w:hAnsi="Times New Roman CYR" w:cs="Times New Roman CYR"/>
          <w:sz w:val="24"/>
          <w:szCs w:val="24"/>
        </w:rPr>
        <w:t xml:space="preserve">, а також коригуються з урахуванням </w:t>
      </w:r>
      <w:proofErr w:type="spellStart"/>
      <w:r>
        <w:rPr>
          <w:rFonts w:ascii="Times New Roman CYR" w:hAnsi="Times New Roman CYR" w:cs="Times New Roman CYR"/>
          <w:sz w:val="24"/>
          <w:szCs w:val="24"/>
        </w:rPr>
        <w:t>переоцiнки</w:t>
      </w:r>
      <w:proofErr w:type="spellEnd"/>
      <w:r>
        <w:rPr>
          <w:rFonts w:ascii="Times New Roman CYR" w:hAnsi="Times New Roman CYR" w:cs="Times New Roman CYR"/>
          <w:sz w:val="24"/>
          <w:szCs w:val="24"/>
        </w:rPr>
        <w:t xml:space="preserve"> зобов'язань з оренди.</w:t>
      </w:r>
    </w:p>
    <w:p w14:paraId="0A480FC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Якщо </w:t>
      </w:r>
      <w:proofErr w:type="spellStart"/>
      <w:r>
        <w:rPr>
          <w:rFonts w:ascii="Times New Roman CYR" w:hAnsi="Times New Roman CYR" w:cs="Times New Roman CYR"/>
          <w:sz w:val="24"/>
          <w:szCs w:val="24"/>
        </w:rPr>
        <w:t>договiр</w:t>
      </w:r>
      <w:proofErr w:type="spellEnd"/>
      <w:r>
        <w:rPr>
          <w:rFonts w:ascii="Times New Roman CYR" w:hAnsi="Times New Roman CYR" w:cs="Times New Roman CYR"/>
          <w:sz w:val="24"/>
          <w:szCs w:val="24"/>
        </w:rPr>
        <w:t xml:space="preserve"> оренди передбачає передачу права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на базовий актив Товариства до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строку оренди або якщо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активу у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права користування </w:t>
      </w:r>
      <w:proofErr w:type="spellStart"/>
      <w:r>
        <w:rPr>
          <w:rFonts w:ascii="Times New Roman CYR" w:hAnsi="Times New Roman CYR" w:cs="Times New Roman CYR"/>
          <w:sz w:val="24"/>
          <w:szCs w:val="24"/>
        </w:rPr>
        <w:t>вiдображає</w:t>
      </w:r>
      <w:proofErr w:type="spellEnd"/>
      <w:r>
        <w:rPr>
          <w:rFonts w:ascii="Times New Roman CYR" w:hAnsi="Times New Roman CYR" w:cs="Times New Roman CYR"/>
          <w:sz w:val="24"/>
          <w:szCs w:val="24"/>
        </w:rPr>
        <w:t xml:space="preserve"> той факт, що Товариство буде використовувати </w:t>
      </w:r>
      <w:proofErr w:type="spellStart"/>
      <w:r>
        <w:rPr>
          <w:rFonts w:ascii="Times New Roman CYR" w:hAnsi="Times New Roman CYR" w:cs="Times New Roman CYR"/>
          <w:sz w:val="24"/>
          <w:szCs w:val="24"/>
        </w:rPr>
        <w:t>опцiон</w:t>
      </w:r>
      <w:proofErr w:type="spellEnd"/>
      <w:r>
        <w:rPr>
          <w:rFonts w:ascii="Times New Roman CYR" w:hAnsi="Times New Roman CYR" w:cs="Times New Roman CYR"/>
          <w:sz w:val="24"/>
          <w:szCs w:val="24"/>
        </w:rPr>
        <w:t xml:space="preserve"> на покупку, Товариство амортизує актив в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права користування з дати початку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договору оренди до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строку корисного використання базового активу. В </w:t>
      </w:r>
      <w:proofErr w:type="spellStart"/>
      <w:r>
        <w:rPr>
          <w:rFonts w:ascii="Times New Roman CYR" w:hAnsi="Times New Roman CYR" w:cs="Times New Roman CYR"/>
          <w:sz w:val="24"/>
          <w:szCs w:val="24"/>
        </w:rPr>
        <w:t>iншому</w:t>
      </w:r>
      <w:proofErr w:type="spellEnd"/>
      <w:r>
        <w:rPr>
          <w:rFonts w:ascii="Times New Roman CYR" w:hAnsi="Times New Roman CYR" w:cs="Times New Roman CYR"/>
          <w:sz w:val="24"/>
          <w:szCs w:val="24"/>
        </w:rPr>
        <w:t xml:space="preserve"> випадку Товариство амортизує актив у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права користування з дати початку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договору оренди до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ранньої з двох дат:</w:t>
      </w:r>
    </w:p>
    <w:p w14:paraId="099154F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 xml:space="preserve">дати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корисного строку використання активу в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права користування або </w:t>
      </w:r>
    </w:p>
    <w:p w14:paraId="2775C9F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 xml:space="preserve">дати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строку оренди.</w:t>
      </w:r>
    </w:p>
    <w:p w14:paraId="6CD11B8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Зобов'язання з оренди </w:t>
      </w:r>
      <w:proofErr w:type="spellStart"/>
      <w:r>
        <w:rPr>
          <w:rFonts w:ascii="Times New Roman CYR" w:hAnsi="Times New Roman CYR" w:cs="Times New Roman CYR"/>
          <w:sz w:val="24"/>
          <w:szCs w:val="24"/>
        </w:rPr>
        <w:t>первiсно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оцiнюється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теперiшньою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орендних </w:t>
      </w:r>
      <w:proofErr w:type="spellStart"/>
      <w:r>
        <w:rPr>
          <w:rFonts w:ascii="Times New Roman CYR" w:hAnsi="Times New Roman CYR" w:cs="Times New Roman CYR"/>
          <w:sz w:val="24"/>
          <w:szCs w:val="24"/>
        </w:rPr>
        <w:t>платежiв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сплаченi</w:t>
      </w:r>
      <w:proofErr w:type="spellEnd"/>
      <w:r>
        <w:rPr>
          <w:rFonts w:ascii="Times New Roman CYR" w:hAnsi="Times New Roman CYR" w:cs="Times New Roman CYR"/>
          <w:sz w:val="24"/>
          <w:szCs w:val="24"/>
        </w:rPr>
        <w:t xml:space="preserve"> на зазначену дату. </w:t>
      </w:r>
      <w:proofErr w:type="spellStart"/>
      <w:r>
        <w:rPr>
          <w:rFonts w:ascii="Times New Roman CYR" w:hAnsi="Times New Roman CYR" w:cs="Times New Roman CYR"/>
          <w:sz w:val="24"/>
          <w:szCs w:val="24"/>
        </w:rPr>
        <w:t>Оренднi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включенi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зобов'язання Товариства з оренди, включають </w:t>
      </w:r>
      <w:proofErr w:type="spellStart"/>
      <w:r>
        <w:rPr>
          <w:rFonts w:ascii="Times New Roman CYR" w:hAnsi="Times New Roman CYR" w:cs="Times New Roman CYR"/>
          <w:sz w:val="24"/>
          <w:szCs w:val="24"/>
        </w:rPr>
        <w:t>фiксованi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w:t>
      </w:r>
    </w:p>
    <w:p w14:paraId="2D1B243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Оренднi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дисконтуються з використанням процентної ставки, закладеної в </w:t>
      </w:r>
      <w:proofErr w:type="spellStart"/>
      <w:r>
        <w:rPr>
          <w:rFonts w:ascii="Times New Roman CYR" w:hAnsi="Times New Roman CYR" w:cs="Times New Roman CYR"/>
          <w:sz w:val="24"/>
          <w:szCs w:val="24"/>
        </w:rPr>
        <w:t>договорi</w:t>
      </w:r>
      <w:proofErr w:type="spellEnd"/>
      <w:r>
        <w:rPr>
          <w:rFonts w:ascii="Times New Roman CYR" w:hAnsi="Times New Roman CYR" w:cs="Times New Roman CYR"/>
          <w:sz w:val="24"/>
          <w:szCs w:val="24"/>
        </w:rPr>
        <w:t xml:space="preserve"> оренди, якщо ця ставка може бути визначена, або ставки залучення додаткових позикових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Товариством. Кожен орендний </w:t>
      </w:r>
      <w:proofErr w:type="spellStart"/>
      <w:r>
        <w:rPr>
          <w:rFonts w:ascii="Times New Roman CYR" w:hAnsi="Times New Roman CYR" w:cs="Times New Roman CYR"/>
          <w:sz w:val="24"/>
          <w:szCs w:val="24"/>
        </w:rPr>
        <w:t>платiж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розподiляється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зобов'язанням i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витратами.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витрати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на прибуток або збиток протягом строку оренди з метою забезпечення </w:t>
      </w:r>
      <w:proofErr w:type="spellStart"/>
      <w:r>
        <w:rPr>
          <w:rFonts w:ascii="Times New Roman CYR" w:hAnsi="Times New Roman CYR" w:cs="Times New Roman CYR"/>
          <w:sz w:val="24"/>
          <w:szCs w:val="24"/>
        </w:rPr>
        <w:t>постiйної</w:t>
      </w:r>
      <w:proofErr w:type="spellEnd"/>
      <w:r>
        <w:rPr>
          <w:rFonts w:ascii="Times New Roman CYR" w:hAnsi="Times New Roman CYR" w:cs="Times New Roman CYR"/>
          <w:sz w:val="24"/>
          <w:szCs w:val="24"/>
        </w:rPr>
        <w:t xml:space="preserve"> процентної ставки по залишку зобов'язання за кожен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
    <w:p w14:paraId="05489E0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Актив у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права користування амортизується </w:t>
      </w:r>
      <w:proofErr w:type="spellStart"/>
      <w:r>
        <w:rPr>
          <w:rFonts w:ascii="Times New Roman CYR" w:hAnsi="Times New Roman CYR" w:cs="Times New Roman CYR"/>
          <w:sz w:val="24"/>
          <w:szCs w:val="24"/>
        </w:rPr>
        <w:t>лiнiйним</w:t>
      </w:r>
      <w:proofErr w:type="spellEnd"/>
      <w:r>
        <w:rPr>
          <w:rFonts w:ascii="Times New Roman CYR" w:hAnsi="Times New Roman CYR" w:cs="Times New Roman CYR"/>
          <w:sz w:val="24"/>
          <w:szCs w:val="24"/>
        </w:rPr>
        <w:t xml:space="preserve"> методом протягом строку корисного використання активу або строку оренди в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того, який з них </w:t>
      </w:r>
      <w:proofErr w:type="spellStart"/>
      <w:r>
        <w:rPr>
          <w:rFonts w:ascii="Times New Roman CYR" w:hAnsi="Times New Roman CYR" w:cs="Times New Roman CYR"/>
          <w:sz w:val="24"/>
          <w:szCs w:val="24"/>
        </w:rPr>
        <w:t>закiнчиться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ранiше</w:t>
      </w:r>
      <w:proofErr w:type="spellEnd"/>
      <w:r>
        <w:rPr>
          <w:rFonts w:ascii="Times New Roman CYR" w:hAnsi="Times New Roman CYR" w:cs="Times New Roman CYR"/>
          <w:sz w:val="24"/>
          <w:szCs w:val="24"/>
        </w:rPr>
        <w:t>.</w:t>
      </w:r>
    </w:p>
    <w:p w14:paraId="4DE45DA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Строк оренди, визначений Товариством включає: </w:t>
      </w:r>
    </w:p>
    <w:p w14:paraId="4CE9659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договору оренди, який не </w:t>
      </w:r>
      <w:proofErr w:type="spellStart"/>
      <w:r>
        <w:rPr>
          <w:rFonts w:ascii="Times New Roman CYR" w:hAnsi="Times New Roman CYR" w:cs="Times New Roman CYR"/>
          <w:sz w:val="24"/>
          <w:szCs w:val="24"/>
        </w:rPr>
        <w:t>пiдлягає</w:t>
      </w:r>
      <w:proofErr w:type="spellEnd"/>
      <w:r>
        <w:rPr>
          <w:rFonts w:ascii="Times New Roman CYR" w:hAnsi="Times New Roman CYR" w:cs="Times New Roman CYR"/>
          <w:sz w:val="24"/>
          <w:szCs w:val="24"/>
        </w:rPr>
        <w:t xml:space="preserve"> достроковому припиненню; </w:t>
      </w:r>
    </w:p>
    <w:p w14:paraId="30EC671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перiоди</w:t>
      </w:r>
      <w:proofErr w:type="spellEnd"/>
      <w:r>
        <w:rPr>
          <w:rFonts w:ascii="Times New Roman CYR" w:hAnsi="Times New Roman CYR" w:cs="Times New Roman CYR"/>
          <w:sz w:val="24"/>
          <w:szCs w:val="24"/>
        </w:rPr>
        <w:t xml:space="preserve">, щодо яких передбачений </w:t>
      </w:r>
      <w:proofErr w:type="spellStart"/>
      <w:r>
        <w:rPr>
          <w:rFonts w:ascii="Times New Roman CYR" w:hAnsi="Times New Roman CYR" w:cs="Times New Roman CYR"/>
          <w:sz w:val="24"/>
          <w:szCs w:val="24"/>
        </w:rPr>
        <w:t>опцiон</w:t>
      </w:r>
      <w:proofErr w:type="spellEnd"/>
      <w:r>
        <w:rPr>
          <w:rFonts w:ascii="Times New Roman CYR" w:hAnsi="Times New Roman CYR" w:cs="Times New Roman CYR"/>
          <w:sz w:val="24"/>
          <w:szCs w:val="24"/>
        </w:rPr>
        <w:t xml:space="preserve"> на продовження оренди, якщо є достатня </w:t>
      </w:r>
      <w:proofErr w:type="spellStart"/>
      <w:r>
        <w:rPr>
          <w:rFonts w:ascii="Times New Roman CYR" w:hAnsi="Times New Roman CYR" w:cs="Times New Roman CYR"/>
          <w:sz w:val="24"/>
          <w:szCs w:val="24"/>
        </w:rPr>
        <w:t>впевненiсть</w:t>
      </w:r>
      <w:proofErr w:type="spellEnd"/>
      <w:r>
        <w:rPr>
          <w:rFonts w:ascii="Times New Roman CYR" w:hAnsi="Times New Roman CYR" w:cs="Times New Roman CYR"/>
          <w:sz w:val="24"/>
          <w:szCs w:val="24"/>
        </w:rPr>
        <w:t xml:space="preserve"> в тому, що орендар виконає цей </w:t>
      </w:r>
      <w:proofErr w:type="spellStart"/>
      <w:r>
        <w:rPr>
          <w:rFonts w:ascii="Times New Roman CYR" w:hAnsi="Times New Roman CYR" w:cs="Times New Roman CYR"/>
          <w:sz w:val="24"/>
          <w:szCs w:val="24"/>
        </w:rPr>
        <w:t>опцiон</w:t>
      </w:r>
      <w:proofErr w:type="spellEnd"/>
      <w:r>
        <w:rPr>
          <w:rFonts w:ascii="Times New Roman CYR" w:hAnsi="Times New Roman CYR" w:cs="Times New Roman CYR"/>
          <w:sz w:val="24"/>
          <w:szCs w:val="24"/>
        </w:rPr>
        <w:t>;</w:t>
      </w:r>
    </w:p>
    <w:p w14:paraId="783ADD0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перiоди</w:t>
      </w:r>
      <w:proofErr w:type="spellEnd"/>
      <w:r>
        <w:rPr>
          <w:rFonts w:ascii="Times New Roman CYR" w:hAnsi="Times New Roman CYR" w:cs="Times New Roman CYR"/>
          <w:sz w:val="24"/>
          <w:szCs w:val="24"/>
        </w:rPr>
        <w:t xml:space="preserve">, щодо яких передбачений </w:t>
      </w:r>
      <w:proofErr w:type="spellStart"/>
      <w:r>
        <w:rPr>
          <w:rFonts w:ascii="Times New Roman CYR" w:hAnsi="Times New Roman CYR" w:cs="Times New Roman CYR"/>
          <w:sz w:val="24"/>
          <w:szCs w:val="24"/>
        </w:rPr>
        <w:t>опцiон</w:t>
      </w:r>
      <w:proofErr w:type="spellEnd"/>
      <w:r>
        <w:rPr>
          <w:rFonts w:ascii="Times New Roman CYR" w:hAnsi="Times New Roman CYR" w:cs="Times New Roman CYR"/>
          <w:sz w:val="24"/>
          <w:szCs w:val="24"/>
        </w:rPr>
        <w:t xml:space="preserve"> на припинення оренди, якщо є достатня </w:t>
      </w:r>
      <w:proofErr w:type="spellStart"/>
      <w:r>
        <w:rPr>
          <w:rFonts w:ascii="Times New Roman CYR" w:hAnsi="Times New Roman CYR" w:cs="Times New Roman CYR"/>
          <w:sz w:val="24"/>
          <w:szCs w:val="24"/>
        </w:rPr>
        <w:t>впевненiсть</w:t>
      </w:r>
      <w:proofErr w:type="spellEnd"/>
      <w:r>
        <w:rPr>
          <w:rFonts w:ascii="Times New Roman CYR" w:hAnsi="Times New Roman CYR" w:cs="Times New Roman CYR"/>
          <w:sz w:val="24"/>
          <w:szCs w:val="24"/>
        </w:rPr>
        <w:t xml:space="preserve"> в тому, що орендар не виконає цей </w:t>
      </w:r>
      <w:proofErr w:type="spellStart"/>
      <w:r>
        <w:rPr>
          <w:rFonts w:ascii="Times New Roman CYR" w:hAnsi="Times New Roman CYR" w:cs="Times New Roman CYR"/>
          <w:sz w:val="24"/>
          <w:szCs w:val="24"/>
        </w:rPr>
        <w:t>опцiон</w:t>
      </w:r>
      <w:proofErr w:type="spellEnd"/>
      <w:r>
        <w:rPr>
          <w:rFonts w:ascii="Times New Roman CYR" w:hAnsi="Times New Roman CYR" w:cs="Times New Roman CYR"/>
          <w:sz w:val="24"/>
          <w:szCs w:val="24"/>
        </w:rPr>
        <w:t>.</w:t>
      </w:r>
    </w:p>
    <w:p w14:paraId="053D437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початку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договору оренди Товариство </w:t>
      </w:r>
      <w:proofErr w:type="spellStart"/>
      <w:r>
        <w:rPr>
          <w:rFonts w:ascii="Times New Roman CYR" w:hAnsi="Times New Roman CYR" w:cs="Times New Roman CYR"/>
          <w:sz w:val="24"/>
          <w:szCs w:val="24"/>
        </w:rPr>
        <w:t>оцiнює</w:t>
      </w:r>
      <w:proofErr w:type="spellEnd"/>
      <w:r>
        <w:rPr>
          <w:rFonts w:ascii="Times New Roman CYR" w:hAnsi="Times New Roman CYR" w:cs="Times New Roman CYR"/>
          <w:sz w:val="24"/>
          <w:szCs w:val="24"/>
        </w:rPr>
        <w:t xml:space="preserve"> зобов'язання з оренди шляхом: </w:t>
      </w:r>
    </w:p>
    <w:p w14:paraId="1A50CBA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балансової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вiдображення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вiдсоткiв</w:t>
      </w:r>
      <w:proofErr w:type="spellEnd"/>
      <w:r>
        <w:rPr>
          <w:rFonts w:ascii="Times New Roman CYR" w:hAnsi="Times New Roman CYR" w:cs="Times New Roman CYR"/>
          <w:sz w:val="24"/>
          <w:szCs w:val="24"/>
        </w:rPr>
        <w:t xml:space="preserve"> по зобов'язанню з оренди;</w:t>
      </w:r>
    </w:p>
    <w:p w14:paraId="28A250D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зменшення балансової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щодо орендних </w:t>
      </w:r>
      <w:proofErr w:type="spellStart"/>
      <w:r>
        <w:rPr>
          <w:rFonts w:ascii="Times New Roman CYR" w:hAnsi="Times New Roman CYR" w:cs="Times New Roman CYR"/>
          <w:sz w:val="24"/>
          <w:szCs w:val="24"/>
        </w:rPr>
        <w:t>платежiв</w:t>
      </w:r>
      <w:proofErr w:type="spellEnd"/>
      <w:r>
        <w:rPr>
          <w:rFonts w:ascii="Times New Roman CYR" w:hAnsi="Times New Roman CYR" w:cs="Times New Roman CYR"/>
          <w:sz w:val="24"/>
          <w:szCs w:val="24"/>
        </w:rPr>
        <w:t>;</w:t>
      </w:r>
    </w:p>
    <w:p w14:paraId="7604FDC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переоцiнки</w:t>
      </w:r>
      <w:proofErr w:type="spellEnd"/>
      <w:r>
        <w:rPr>
          <w:rFonts w:ascii="Times New Roman CYR" w:hAnsi="Times New Roman CYR" w:cs="Times New Roman CYR"/>
          <w:sz w:val="24"/>
          <w:szCs w:val="24"/>
        </w:rPr>
        <w:t xml:space="preserve"> балансової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вiдображення</w:t>
      </w:r>
      <w:proofErr w:type="spellEnd"/>
      <w:r>
        <w:rPr>
          <w:rFonts w:ascii="Times New Roman CYR" w:hAnsi="Times New Roman CYR" w:cs="Times New Roman CYR"/>
          <w:sz w:val="24"/>
          <w:szCs w:val="24"/>
        </w:rPr>
        <w:t xml:space="preserve"> перегляду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договору оренди.</w:t>
      </w:r>
    </w:p>
    <w:p w14:paraId="3888D72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proofErr w:type="spellStart"/>
      <w:r>
        <w:rPr>
          <w:rFonts w:ascii="Times New Roman CYR" w:hAnsi="Times New Roman CYR" w:cs="Times New Roman CYR"/>
          <w:sz w:val="24"/>
          <w:szCs w:val="24"/>
        </w:rPr>
        <w:t>класифiкує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операцiйну</w:t>
      </w:r>
      <w:proofErr w:type="spellEnd"/>
      <w:r>
        <w:rPr>
          <w:rFonts w:ascii="Times New Roman CYR" w:hAnsi="Times New Roman CYR" w:cs="Times New Roman CYR"/>
          <w:sz w:val="24"/>
          <w:szCs w:val="24"/>
        </w:rPr>
        <w:t xml:space="preserve"> оренду як короткострокову, якщо строк оренди складає 12 </w:t>
      </w:r>
      <w:proofErr w:type="spellStart"/>
      <w:r>
        <w:rPr>
          <w:rFonts w:ascii="Times New Roman CYR" w:hAnsi="Times New Roman CYR" w:cs="Times New Roman CYR"/>
          <w:sz w:val="24"/>
          <w:szCs w:val="24"/>
        </w:rPr>
        <w:t>мiсяцiв</w:t>
      </w:r>
      <w:proofErr w:type="spellEnd"/>
      <w:r>
        <w:rPr>
          <w:rFonts w:ascii="Times New Roman CYR" w:hAnsi="Times New Roman CYR" w:cs="Times New Roman CYR"/>
          <w:sz w:val="24"/>
          <w:szCs w:val="24"/>
        </w:rPr>
        <w:t xml:space="preserve"> або менше. Товариство не </w:t>
      </w:r>
      <w:proofErr w:type="spellStart"/>
      <w:r>
        <w:rPr>
          <w:rFonts w:ascii="Times New Roman CYR" w:hAnsi="Times New Roman CYR" w:cs="Times New Roman CYR"/>
          <w:sz w:val="24"/>
          <w:szCs w:val="24"/>
        </w:rPr>
        <w:t>класифiкує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операцiйну</w:t>
      </w:r>
      <w:proofErr w:type="spellEnd"/>
      <w:r>
        <w:rPr>
          <w:rFonts w:ascii="Times New Roman CYR" w:hAnsi="Times New Roman CYR" w:cs="Times New Roman CYR"/>
          <w:sz w:val="24"/>
          <w:szCs w:val="24"/>
        </w:rPr>
        <w:t xml:space="preserve"> оренду як оренду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 низькою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(таких як </w:t>
      </w:r>
      <w:proofErr w:type="spellStart"/>
      <w:r>
        <w:rPr>
          <w:rFonts w:ascii="Times New Roman CYR" w:hAnsi="Times New Roman CYR" w:cs="Times New Roman CYR"/>
          <w:sz w:val="24"/>
          <w:szCs w:val="24"/>
        </w:rPr>
        <w:t>персональнi</w:t>
      </w:r>
      <w:proofErr w:type="spellEnd"/>
      <w:r>
        <w:rPr>
          <w:rFonts w:ascii="Times New Roman CYR" w:hAnsi="Times New Roman CYR" w:cs="Times New Roman CYR"/>
          <w:sz w:val="24"/>
          <w:szCs w:val="24"/>
        </w:rPr>
        <w:t xml:space="preserve"> комп'ютери i </w:t>
      </w:r>
      <w:proofErr w:type="spellStart"/>
      <w:r>
        <w:rPr>
          <w:rFonts w:ascii="Times New Roman CYR" w:hAnsi="Times New Roman CYR" w:cs="Times New Roman CYR"/>
          <w:sz w:val="24"/>
          <w:szCs w:val="24"/>
        </w:rPr>
        <w:t>офiснi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меблi</w:t>
      </w:r>
      <w:proofErr w:type="spellEnd"/>
      <w:r>
        <w:rPr>
          <w:rFonts w:ascii="Times New Roman CYR" w:hAnsi="Times New Roman CYR" w:cs="Times New Roman CYR"/>
          <w:sz w:val="24"/>
          <w:szCs w:val="24"/>
        </w:rPr>
        <w:t xml:space="preserve">) в зв'язку з </w:t>
      </w:r>
      <w:proofErr w:type="spellStart"/>
      <w:r>
        <w:rPr>
          <w:rFonts w:ascii="Times New Roman CYR" w:hAnsi="Times New Roman CYR" w:cs="Times New Roman CYR"/>
          <w:sz w:val="24"/>
          <w:szCs w:val="24"/>
        </w:rPr>
        <w:t>вiдсутнiстю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укладених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оренди. </w:t>
      </w:r>
    </w:p>
    <w:p w14:paraId="74B2791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орендує </w:t>
      </w:r>
      <w:proofErr w:type="spellStart"/>
      <w:r>
        <w:rPr>
          <w:rFonts w:ascii="Times New Roman CYR" w:hAnsi="Times New Roman CYR" w:cs="Times New Roman CYR"/>
          <w:sz w:val="24"/>
          <w:szCs w:val="24"/>
        </w:rPr>
        <w:t>земельнi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дiлянки</w:t>
      </w:r>
      <w:proofErr w:type="spellEnd"/>
      <w:r>
        <w:rPr>
          <w:rFonts w:ascii="Times New Roman CYR" w:hAnsi="Times New Roman CYR" w:cs="Times New Roman CYR"/>
          <w:sz w:val="24"/>
          <w:szCs w:val="24"/>
        </w:rPr>
        <w:t xml:space="preserve"> комунальної форми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використовуються </w:t>
      </w:r>
      <w:proofErr w:type="spellStart"/>
      <w:r>
        <w:rPr>
          <w:rFonts w:ascii="Times New Roman CYR" w:hAnsi="Times New Roman CYR" w:cs="Times New Roman CYR"/>
          <w:sz w:val="24"/>
          <w:szCs w:val="24"/>
        </w:rPr>
        <w:t>операцiйнiй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
    <w:p w14:paraId="7DDC283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proofErr w:type="spellStart"/>
      <w:r>
        <w:rPr>
          <w:rFonts w:ascii="Times New Roman CYR" w:hAnsi="Times New Roman CYR" w:cs="Times New Roman CYR"/>
          <w:sz w:val="24"/>
          <w:szCs w:val="24"/>
        </w:rPr>
        <w:t>оцiнює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за договорами оренди земельних </w:t>
      </w:r>
      <w:proofErr w:type="spellStart"/>
      <w:r>
        <w:rPr>
          <w:rFonts w:ascii="Times New Roman CYR" w:hAnsi="Times New Roman CYR" w:cs="Times New Roman CYR"/>
          <w:sz w:val="24"/>
          <w:szCs w:val="24"/>
        </w:rPr>
        <w:t>дiлянок</w:t>
      </w:r>
      <w:proofErr w:type="spellEnd"/>
      <w:r>
        <w:rPr>
          <w:rFonts w:ascii="Times New Roman CYR" w:hAnsi="Times New Roman CYR" w:cs="Times New Roman CYR"/>
          <w:sz w:val="24"/>
          <w:szCs w:val="24"/>
        </w:rPr>
        <w:t xml:space="preserve"> комунальної форми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як </w:t>
      </w:r>
      <w:proofErr w:type="spellStart"/>
      <w:r>
        <w:rPr>
          <w:rFonts w:ascii="Times New Roman CYR" w:hAnsi="Times New Roman CYR" w:cs="Times New Roman CYR"/>
          <w:sz w:val="24"/>
          <w:szCs w:val="24"/>
        </w:rPr>
        <w:t>змiннi</w:t>
      </w:r>
      <w:proofErr w:type="spellEnd"/>
      <w:r>
        <w:rPr>
          <w:rFonts w:ascii="Times New Roman CYR" w:hAnsi="Times New Roman CYR" w:cs="Times New Roman CYR"/>
          <w:sz w:val="24"/>
          <w:szCs w:val="24"/>
        </w:rPr>
        <w:t xml:space="preserve">, з огляду на встановлену умовами договору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орендної плати, зокрема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вiдсоткової</w:t>
      </w:r>
      <w:proofErr w:type="spellEnd"/>
      <w:r>
        <w:rPr>
          <w:rFonts w:ascii="Times New Roman CYR" w:hAnsi="Times New Roman CYR" w:cs="Times New Roman CYR"/>
          <w:sz w:val="24"/>
          <w:szCs w:val="24"/>
        </w:rPr>
        <w:t xml:space="preserve"> ставки чи нормативно-грошової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земельної </w:t>
      </w:r>
      <w:proofErr w:type="spellStart"/>
      <w:r>
        <w:rPr>
          <w:rFonts w:ascii="Times New Roman CYR" w:hAnsi="Times New Roman CYR" w:cs="Times New Roman CYR"/>
          <w:sz w:val="24"/>
          <w:szCs w:val="24"/>
        </w:rPr>
        <w:t>дiлянки</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перiодично</w:t>
      </w:r>
      <w:proofErr w:type="spellEnd"/>
      <w:r>
        <w:rPr>
          <w:rFonts w:ascii="Times New Roman CYR" w:hAnsi="Times New Roman CYR" w:cs="Times New Roman CYR"/>
          <w:sz w:val="24"/>
          <w:szCs w:val="24"/>
        </w:rPr>
        <w:t xml:space="preserve"> переглядаються органами </w:t>
      </w:r>
      <w:proofErr w:type="spellStart"/>
      <w:r>
        <w:rPr>
          <w:rFonts w:ascii="Times New Roman CYR" w:hAnsi="Times New Roman CYR" w:cs="Times New Roman CYR"/>
          <w:sz w:val="24"/>
          <w:szCs w:val="24"/>
        </w:rPr>
        <w:t>мiсцевого</w:t>
      </w:r>
      <w:proofErr w:type="spellEnd"/>
      <w:r>
        <w:rPr>
          <w:rFonts w:ascii="Times New Roman CYR" w:hAnsi="Times New Roman CYR" w:cs="Times New Roman CYR"/>
          <w:sz w:val="24"/>
          <w:szCs w:val="24"/>
        </w:rPr>
        <w:t xml:space="preserve"> самоврядування чи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державними органами. </w:t>
      </w:r>
    </w:p>
    <w:p w14:paraId="0200B80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3.6.</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w:t>
      </w:r>
    </w:p>
    <w:p w14:paraId="70A1A95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дочiрнi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визнаються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за вирахуванням резерву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знецiнення</w:t>
      </w:r>
      <w:proofErr w:type="spellEnd"/>
      <w:r>
        <w:rPr>
          <w:rFonts w:ascii="Times New Roman CYR" w:hAnsi="Times New Roman CYR" w:cs="Times New Roman CYR"/>
          <w:sz w:val="24"/>
          <w:szCs w:val="24"/>
        </w:rPr>
        <w:t xml:space="preserve">, який визнається як витрати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в якому було виявлено </w:t>
      </w:r>
      <w:proofErr w:type="spellStart"/>
      <w:r>
        <w:rPr>
          <w:rFonts w:ascii="Times New Roman CYR" w:hAnsi="Times New Roman CYR" w:cs="Times New Roman CYR"/>
          <w:sz w:val="24"/>
          <w:szCs w:val="24"/>
        </w:rPr>
        <w:t>знецiнення</w:t>
      </w:r>
      <w:proofErr w:type="spellEnd"/>
      <w:r>
        <w:rPr>
          <w:rFonts w:ascii="Times New Roman CYR" w:hAnsi="Times New Roman CYR" w:cs="Times New Roman CYR"/>
          <w:sz w:val="24"/>
          <w:szCs w:val="24"/>
        </w:rPr>
        <w:t xml:space="preserve">. </w:t>
      </w:r>
    </w:p>
    <w:p w14:paraId="04EAF1B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Дочiрнiми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xml:space="preserve"> Товариства є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за участю </w:t>
      </w:r>
      <w:proofErr w:type="spellStart"/>
      <w:r>
        <w:rPr>
          <w:rFonts w:ascii="Times New Roman CYR" w:hAnsi="Times New Roman CYR" w:cs="Times New Roman CYR"/>
          <w:sz w:val="24"/>
          <w:szCs w:val="24"/>
        </w:rPr>
        <w:t>iноземного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ТОВ "KORVITA-FARM"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 ТОВ "KORVITA-FARM") та ТОВ </w:t>
      </w:r>
      <w:proofErr w:type="spellStart"/>
      <w:r>
        <w:rPr>
          <w:rFonts w:ascii="Times New Roman CYR" w:hAnsi="Times New Roman CYR" w:cs="Times New Roman CYR"/>
          <w:sz w:val="24"/>
          <w:szCs w:val="24"/>
        </w:rPr>
        <w:t>Спiльне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"Дружба". Частка ПАТ НВЦ "БХФЗ" у статутному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ТОВ "KORVITA-FARM" складає 90%. ТОВ </w:t>
      </w:r>
      <w:proofErr w:type="spellStart"/>
      <w:r>
        <w:rPr>
          <w:rFonts w:ascii="Times New Roman CYR" w:hAnsi="Times New Roman CYR" w:cs="Times New Roman CYR"/>
          <w:sz w:val="24"/>
          <w:szCs w:val="24"/>
        </w:rPr>
        <w:t>Спiльне</w:t>
      </w:r>
      <w:proofErr w:type="spellEnd"/>
      <w:r>
        <w:rPr>
          <w:rFonts w:ascii="Times New Roman CYR" w:hAnsi="Times New Roman CYR" w:cs="Times New Roman CYR"/>
          <w:sz w:val="24"/>
          <w:szCs w:val="24"/>
        </w:rPr>
        <w:t xml:space="preserve"> українсько-китайське фармацевтичне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"Дружба" (частка ПАТ НВЦ "БХФЗ" у статутному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- 66.7%) з 2015 року знаходиться в </w:t>
      </w:r>
      <w:proofErr w:type="spellStart"/>
      <w:r>
        <w:rPr>
          <w:rFonts w:ascii="Times New Roman CYR" w:hAnsi="Times New Roman CYR" w:cs="Times New Roman CYR"/>
          <w:sz w:val="24"/>
          <w:szCs w:val="24"/>
        </w:rPr>
        <w:t>стадiї</w:t>
      </w:r>
      <w:proofErr w:type="spellEnd"/>
      <w:r>
        <w:rPr>
          <w:rFonts w:ascii="Times New Roman CYR" w:hAnsi="Times New Roman CYR" w:cs="Times New Roman CYR"/>
          <w:sz w:val="24"/>
          <w:szCs w:val="24"/>
        </w:rPr>
        <w:t xml:space="preserve"> припинення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положень його статуту. </w:t>
      </w:r>
    </w:p>
    <w:p w14:paraId="4447A20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3.7.</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p>
    <w:p w14:paraId="0B1F579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w:t>
      </w:r>
      <w:proofErr w:type="spellEnd"/>
      <w:r>
        <w:rPr>
          <w:rFonts w:ascii="Times New Roman CYR" w:hAnsi="Times New Roman CYR" w:cs="Times New Roman CYR"/>
          <w:sz w:val="24"/>
          <w:szCs w:val="24"/>
        </w:rPr>
        <w:t xml:space="preserve"> є будь-яким контрактом, який приводить до появи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активу в одного суб'єкта господарювання i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зобов'язання або </w:t>
      </w:r>
      <w:proofErr w:type="spellStart"/>
      <w:r>
        <w:rPr>
          <w:rFonts w:ascii="Times New Roman CYR" w:hAnsi="Times New Roman CYR" w:cs="Times New Roman CYR"/>
          <w:sz w:val="24"/>
          <w:szCs w:val="24"/>
        </w:rPr>
        <w:t>iнструменту</w:t>
      </w:r>
      <w:proofErr w:type="spellEnd"/>
      <w:r>
        <w:rPr>
          <w:rFonts w:ascii="Times New Roman CYR" w:hAnsi="Times New Roman CYR" w:cs="Times New Roman CYR"/>
          <w:sz w:val="24"/>
          <w:szCs w:val="24"/>
        </w:rPr>
        <w:t xml:space="preserve">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iншого</w:t>
      </w:r>
      <w:proofErr w:type="spellEnd"/>
      <w:r>
        <w:rPr>
          <w:rFonts w:ascii="Times New Roman CYR" w:hAnsi="Times New Roman CYR" w:cs="Times New Roman CYR"/>
          <w:sz w:val="24"/>
          <w:szCs w:val="24"/>
        </w:rPr>
        <w:t xml:space="preserve"> суб'єкта господарювання. </w:t>
      </w:r>
    </w:p>
    <w:p w14:paraId="4C6ED63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активи</w:t>
      </w:r>
    </w:p>
    <w:p w14:paraId="531C46C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Первiсне</w:t>
      </w:r>
      <w:proofErr w:type="spellEnd"/>
      <w:r>
        <w:rPr>
          <w:rFonts w:ascii="Times New Roman CYR" w:hAnsi="Times New Roman CYR" w:cs="Times New Roman CYR"/>
          <w:sz w:val="24"/>
          <w:szCs w:val="24"/>
        </w:rPr>
        <w:t xml:space="preserve"> визнання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p>
    <w:p w14:paraId="7ED441D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через прибуток або збиток, при </w:t>
      </w:r>
      <w:proofErr w:type="spellStart"/>
      <w:r>
        <w:rPr>
          <w:rFonts w:ascii="Times New Roman CYR" w:hAnsi="Times New Roman CYR" w:cs="Times New Roman CYR"/>
          <w:sz w:val="24"/>
          <w:szCs w:val="24"/>
        </w:rPr>
        <w:t>первiсному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визнаннi</w:t>
      </w:r>
      <w:proofErr w:type="spellEnd"/>
      <w:r>
        <w:rPr>
          <w:rFonts w:ascii="Times New Roman CYR" w:hAnsi="Times New Roman CYR" w:cs="Times New Roman CYR"/>
          <w:sz w:val="24"/>
          <w:szCs w:val="24"/>
        </w:rPr>
        <w:t xml:space="preserve"> визнаються за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первiсному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визнаннi</w:t>
      </w:r>
      <w:proofErr w:type="spellEnd"/>
      <w:r>
        <w:rPr>
          <w:rFonts w:ascii="Times New Roman CYR" w:hAnsi="Times New Roman CYR" w:cs="Times New Roman CYR"/>
          <w:sz w:val="24"/>
          <w:szCs w:val="24"/>
        </w:rPr>
        <w:t xml:space="preserve"> визнаються за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включаючи витрати на </w:t>
      </w:r>
      <w:proofErr w:type="spellStart"/>
      <w:r>
        <w:rPr>
          <w:rFonts w:ascii="Times New Roman CYR" w:hAnsi="Times New Roman CYR" w:cs="Times New Roman CYR"/>
          <w:sz w:val="24"/>
          <w:szCs w:val="24"/>
        </w:rPr>
        <w:t>операцiю</w:t>
      </w:r>
      <w:proofErr w:type="spellEnd"/>
      <w:r>
        <w:rPr>
          <w:rFonts w:ascii="Times New Roman CYR" w:hAnsi="Times New Roman CYR" w:cs="Times New Roman CYR"/>
          <w:sz w:val="24"/>
          <w:szCs w:val="24"/>
        </w:rPr>
        <w:t xml:space="preserve">. Найкращим </w:t>
      </w:r>
      <w:proofErr w:type="spellStart"/>
      <w:r>
        <w:rPr>
          <w:rFonts w:ascii="Times New Roman CYR" w:hAnsi="Times New Roman CYR" w:cs="Times New Roman CYR"/>
          <w:sz w:val="24"/>
          <w:szCs w:val="24"/>
        </w:rPr>
        <w:t>пiдтвердженням</w:t>
      </w:r>
      <w:proofErr w:type="spellEnd"/>
      <w:r>
        <w:rPr>
          <w:rFonts w:ascii="Times New Roman CYR" w:hAnsi="Times New Roman CYR" w:cs="Times New Roman CYR"/>
          <w:sz w:val="24"/>
          <w:szCs w:val="24"/>
        </w:rPr>
        <w:t xml:space="preserve"> справедливої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первiсному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визнаннi</w:t>
      </w:r>
      <w:proofErr w:type="spellEnd"/>
      <w:r>
        <w:rPr>
          <w:rFonts w:ascii="Times New Roman CYR" w:hAnsi="Times New Roman CYR" w:cs="Times New Roman CYR"/>
          <w:sz w:val="24"/>
          <w:szCs w:val="24"/>
        </w:rPr>
        <w:t xml:space="preserve"> є </w:t>
      </w:r>
      <w:proofErr w:type="spellStart"/>
      <w:r>
        <w:rPr>
          <w:rFonts w:ascii="Times New Roman CYR" w:hAnsi="Times New Roman CYR" w:cs="Times New Roman CYR"/>
          <w:sz w:val="24"/>
          <w:szCs w:val="24"/>
        </w:rPr>
        <w:t>цiна</w:t>
      </w:r>
      <w:proofErr w:type="spellEnd"/>
      <w:r>
        <w:rPr>
          <w:rFonts w:ascii="Times New Roman CYR" w:hAnsi="Times New Roman CYR" w:cs="Times New Roman CYR"/>
          <w:sz w:val="24"/>
          <w:szCs w:val="24"/>
        </w:rPr>
        <w:t xml:space="preserve"> угоди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
    <w:p w14:paraId="2FEED77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Прибуток або збиток при </w:t>
      </w:r>
      <w:proofErr w:type="spellStart"/>
      <w:r>
        <w:rPr>
          <w:rFonts w:ascii="Times New Roman CYR" w:hAnsi="Times New Roman CYR" w:cs="Times New Roman CYR"/>
          <w:sz w:val="24"/>
          <w:szCs w:val="24"/>
        </w:rPr>
        <w:t>первiсному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визнаннi</w:t>
      </w:r>
      <w:proofErr w:type="spellEnd"/>
      <w:r>
        <w:rPr>
          <w:rFonts w:ascii="Times New Roman CYR" w:hAnsi="Times New Roman CYR" w:cs="Times New Roman CYR"/>
          <w:sz w:val="24"/>
          <w:szCs w:val="24"/>
        </w:rPr>
        <w:t xml:space="preserve"> визнається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в тому випадку, якщо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рiзниця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справедливою </w:t>
      </w:r>
      <w:proofErr w:type="spellStart"/>
      <w:r>
        <w:rPr>
          <w:rFonts w:ascii="Times New Roman CYR" w:hAnsi="Times New Roman CYR" w:cs="Times New Roman CYR"/>
          <w:sz w:val="24"/>
          <w:szCs w:val="24"/>
        </w:rPr>
        <w:t>цiною</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цiною</w:t>
      </w:r>
      <w:proofErr w:type="spellEnd"/>
      <w:r>
        <w:rPr>
          <w:rFonts w:ascii="Times New Roman CYR" w:hAnsi="Times New Roman CYR" w:cs="Times New Roman CYR"/>
          <w:sz w:val="24"/>
          <w:szCs w:val="24"/>
        </w:rPr>
        <w:t xml:space="preserve"> угоди, </w:t>
      </w:r>
      <w:proofErr w:type="spellStart"/>
      <w:r>
        <w:rPr>
          <w:rFonts w:ascii="Times New Roman CYR" w:hAnsi="Times New Roman CYR" w:cs="Times New Roman CYR"/>
          <w:sz w:val="24"/>
          <w:szCs w:val="24"/>
        </w:rPr>
        <w:t>пiдтвердженням</w:t>
      </w:r>
      <w:proofErr w:type="spellEnd"/>
      <w:r>
        <w:rPr>
          <w:rFonts w:ascii="Times New Roman CYR" w:hAnsi="Times New Roman CYR" w:cs="Times New Roman CYR"/>
          <w:sz w:val="24"/>
          <w:szCs w:val="24"/>
        </w:rPr>
        <w:t xml:space="preserve"> якої можуть бути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спостережуванi</w:t>
      </w:r>
      <w:proofErr w:type="spellEnd"/>
      <w:r>
        <w:rPr>
          <w:rFonts w:ascii="Times New Roman CYR" w:hAnsi="Times New Roman CYR" w:cs="Times New Roman CYR"/>
          <w:sz w:val="24"/>
          <w:szCs w:val="24"/>
        </w:rPr>
        <w:t xml:space="preserve"> на ринку </w:t>
      </w:r>
      <w:proofErr w:type="spellStart"/>
      <w:r>
        <w:rPr>
          <w:rFonts w:ascii="Times New Roman CYR" w:hAnsi="Times New Roman CYR" w:cs="Times New Roman CYR"/>
          <w:sz w:val="24"/>
          <w:szCs w:val="24"/>
        </w:rPr>
        <w:t>поточнi</w:t>
      </w:r>
      <w:proofErr w:type="spellEnd"/>
      <w:r>
        <w:rPr>
          <w:rFonts w:ascii="Times New Roman CYR" w:hAnsi="Times New Roman CYR" w:cs="Times New Roman CYR"/>
          <w:sz w:val="24"/>
          <w:szCs w:val="24"/>
        </w:rPr>
        <w:t xml:space="preserve"> угоди з тим же </w:t>
      </w:r>
      <w:proofErr w:type="spellStart"/>
      <w:r>
        <w:rPr>
          <w:rFonts w:ascii="Times New Roman CYR" w:hAnsi="Times New Roman CYR" w:cs="Times New Roman CYR"/>
          <w:sz w:val="24"/>
          <w:szCs w:val="24"/>
        </w:rPr>
        <w:t>iнструментом</w:t>
      </w:r>
      <w:proofErr w:type="spellEnd"/>
      <w:r>
        <w:rPr>
          <w:rFonts w:ascii="Times New Roman CYR" w:hAnsi="Times New Roman CYR" w:cs="Times New Roman CYR"/>
          <w:sz w:val="24"/>
          <w:szCs w:val="24"/>
        </w:rPr>
        <w:t xml:space="preserve"> або модель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яка як </w:t>
      </w:r>
      <w:proofErr w:type="spellStart"/>
      <w:r>
        <w:rPr>
          <w:rFonts w:ascii="Times New Roman CYR" w:hAnsi="Times New Roman CYR" w:cs="Times New Roman CYR"/>
          <w:sz w:val="24"/>
          <w:szCs w:val="24"/>
        </w:rPr>
        <w:t>базовi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використовує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спостережуваних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первiсного</w:t>
      </w:r>
      <w:proofErr w:type="spellEnd"/>
      <w:r>
        <w:rPr>
          <w:rFonts w:ascii="Times New Roman CYR" w:hAnsi="Times New Roman CYR" w:cs="Times New Roman CYR"/>
          <w:sz w:val="24"/>
          <w:szCs w:val="24"/>
        </w:rPr>
        <w:t xml:space="preserve"> визнання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амортизованою </w:t>
      </w:r>
      <w:proofErr w:type="spellStart"/>
      <w:r>
        <w:rPr>
          <w:rFonts w:ascii="Times New Roman CYR" w:hAnsi="Times New Roman CYR" w:cs="Times New Roman CYR"/>
          <w:sz w:val="24"/>
          <w:szCs w:val="24"/>
        </w:rPr>
        <w:t>собiвартiстю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iнвестицiй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борговi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через </w:t>
      </w:r>
      <w:proofErr w:type="spellStart"/>
      <w:r>
        <w:rPr>
          <w:rFonts w:ascii="Times New Roman CYR" w:hAnsi="Times New Roman CYR" w:cs="Times New Roman CYR"/>
          <w:sz w:val="24"/>
          <w:szCs w:val="24"/>
        </w:rPr>
        <w:t>iнший</w:t>
      </w:r>
      <w:proofErr w:type="spellEnd"/>
      <w:r>
        <w:rPr>
          <w:rFonts w:ascii="Times New Roman CYR" w:hAnsi="Times New Roman CYR" w:cs="Times New Roman CYR"/>
          <w:sz w:val="24"/>
          <w:szCs w:val="24"/>
        </w:rPr>
        <w:t xml:space="preserve">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визнається </w:t>
      </w:r>
      <w:proofErr w:type="spellStart"/>
      <w:r>
        <w:rPr>
          <w:rFonts w:ascii="Times New Roman CYR" w:hAnsi="Times New Roman CYR" w:cs="Times New Roman CYR"/>
          <w:sz w:val="24"/>
          <w:szCs w:val="24"/>
        </w:rPr>
        <w:t>оцiночний</w:t>
      </w:r>
      <w:proofErr w:type="spellEnd"/>
      <w:r>
        <w:rPr>
          <w:rFonts w:ascii="Times New Roman CYR" w:hAnsi="Times New Roman CYR" w:cs="Times New Roman CYR"/>
          <w:sz w:val="24"/>
          <w:szCs w:val="24"/>
        </w:rPr>
        <w:t xml:space="preserve"> резерв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збитки, що призводить до визнання бухгалтерського збитку </w:t>
      </w:r>
      <w:proofErr w:type="spellStart"/>
      <w:r>
        <w:rPr>
          <w:rFonts w:ascii="Times New Roman CYR" w:hAnsi="Times New Roman CYR" w:cs="Times New Roman CYR"/>
          <w:sz w:val="24"/>
          <w:szCs w:val="24"/>
        </w:rPr>
        <w:t>вiдразу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первiсного</w:t>
      </w:r>
      <w:proofErr w:type="spellEnd"/>
      <w:r>
        <w:rPr>
          <w:rFonts w:ascii="Times New Roman CYR" w:hAnsi="Times New Roman CYR" w:cs="Times New Roman CYR"/>
          <w:sz w:val="24"/>
          <w:szCs w:val="24"/>
        </w:rPr>
        <w:t xml:space="preserve"> визнання активу. </w:t>
      </w:r>
    </w:p>
    <w:p w14:paraId="78CD659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Придбання та продаж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поставка яких повинна проводитися в строки, </w:t>
      </w:r>
      <w:proofErr w:type="spellStart"/>
      <w:r>
        <w:rPr>
          <w:rFonts w:ascii="Times New Roman CYR" w:hAnsi="Times New Roman CYR" w:cs="Times New Roman CYR"/>
          <w:sz w:val="24"/>
          <w:szCs w:val="24"/>
        </w:rPr>
        <w:t>встановленi</w:t>
      </w:r>
      <w:proofErr w:type="spellEnd"/>
      <w:r>
        <w:rPr>
          <w:rFonts w:ascii="Times New Roman CYR" w:hAnsi="Times New Roman CYR" w:cs="Times New Roman CYR"/>
          <w:sz w:val="24"/>
          <w:szCs w:val="24"/>
        </w:rPr>
        <w:t xml:space="preserve"> законодавством або звичаями </w:t>
      </w:r>
      <w:proofErr w:type="spellStart"/>
      <w:r>
        <w:rPr>
          <w:rFonts w:ascii="Times New Roman CYR" w:hAnsi="Times New Roman CYR" w:cs="Times New Roman CYR"/>
          <w:sz w:val="24"/>
          <w:szCs w:val="24"/>
        </w:rPr>
        <w:t>дiлового</w:t>
      </w:r>
      <w:proofErr w:type="spellEnd"/>
      <w:r>
        <w:rPr>
          <w:rFonts w:ascii="Times New Roman CYR" w:hAnsi="Times New Roman CYR" w:cs="Times New Roman CYR"/>
          <w:sz w:val="24"/>
          <w:szCs w:val="24"/>
        </w:rPr>
        <w:t xml:space="preserve"> обороту для даного ринку (</w:t>
      </w:r>
      <w:proofErr w:type="spellStart"/>
      <w:r>
        <w:rPr>
          <w:rFonts w:ascii="Times New Roman CYR" w:hAnsi="Times New Roman CYR" w:cs="Times New Roman CYR"/>
          <w:sz w:val="24"/>
          <w:szCs w:val="24"/>
        </w:rPr>
        <w:t>купiвля</w:t>
      </w:r>
      <w:proofErr w:type="spellEnd"/>
      <w:r>
        <w:rPr>
          <w:rFonts w:ascii="Times New Roman CYR" w:hAnsi="Times New Roman CYR" w:cs="Times New Roman CYR"/>
          <w:sz w:val="24"/>
          <w:szCs w:val="24"/>
        </w:rPr>
        <w:t xml:space="preserve"> i продаж "на стандартних умовах"), </w:t>
      </w:r>
      <w:proofErr w:type="spellStart"/>
      <w:r>
        <w:rPr>
          <w:rFonts w:ascii="Times New Roman CYR" w:hAnsi="Times New Roman CYR" w:cs="Times New Roman CYR"/>
          <w:sz w:val="24"/>
          <w:szCs w:val="24"/>
        </w:rPr>
        <w:t>вiдображаються</w:t>
      </w:r>
      <w:proofErr w:type="spellEnd"/>
      <w:r>
        <w:rPr>
          <w:rFonts w:ascii="Times New Roman CYR" w:hAnsi="Times New Roman CYR" w:cs="Times New Roman CYR"/>
          <w:sz w:val="24"/>
          <w:szCs w:val="24"/>
        </w:rPr>
        <w:t xml:space="preserve"> на дату укладення угоди, тобто на дату, коли Товариство зобов'язується придбати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актив або </w:t>
      </w:r>
      <w:proofErr w:type="spellStart"/>
      <w:r>
        <w:rPr>
          <w:rFonts w:ascii="Times New Roman CYR" w:hAnsi="Times New Roman CYR" w:cs="Times New Roman CYR"/>
          <w:sz w:val="24"/>
          <w:szCs w:val="24"/>
        </w:rPr>
        <w:t>здiйснити</w:t>
      </w:r>
      <w:proofErr w:type="spellEnd"/>
      <w:r>
        <w:rPr>
          <w:rFonts w:ascii="Times New Roman CYR" w:hAnsi="Times New Roman CYR" w:cs="Times New Roman CYR"/>
          <w:sz w:val="24"/>
          <w:szCs w:val="24"/>
        </w:rPr>
        <w:t xml:space="preserve"> його продаж.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з придбання визнаються, коли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стає стороною договору щодо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iнструменту</w:t>
      </w:r>
      <w:proofErr w:type="spellEnd"/>
      <w:r>
        <w:rPr>
          <w:rFonts w:ascii="Times New Roman CYR" w:hAnsi="Times New Roman CYR" w:cs="Times New Roman CYR"/>
          <w:sz w:val="24"/>
          <w:szCs w:val="24"/>
        </w:rPr>
        <w:t xml:space="preserve">. </w:t>
      </w:r>
    </w:p>
    <w:p w14:paraId="7AC059B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Торгова </w:t>
      </w:r>
      <w:proofErr w:type="spellStart"/>
      <w:r>
        <w:rPr>
          <w:rFonts w:ascii="Times New Roman CYR" w:hAnsi="Times New Roman CYR" w:cs="Times New Roman CYR"/>
          <w:sz w:val="24"/>
          <w:szCs w:val="24"/>
        </w:rPr>
        <w:t>дебiторська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Товариства, яка розглядається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як така, що не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значного компоненту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з огляду на те, що строки погашення такої </w:t>
      </w:r>
      <w:proofErr w:type="spellStart"/>
      <w:r>
        <w:rPr>
          <w:rFonts w:ascii="Times New Roman CYR" w:hAnsi="Times New Roman CYR" w:cs="Times New Roman CYR"/>
          <w:sz w:val="24"/>
          <w:szCs w:val="24"/>
        </w:rPr>
        <w:lastRenderedPageBreak/>
        <w:t>заборгованостi</w:t>
      </w:r>
      <w:proofErr w:type="spellEnd"/>
      <w:r>
        <w:rPr>
          <w:rFonts w:ascii="Times New Roman CYR" w:hAnsi="Times New Roman CYR" w:cs="Times New Roman CYR"/>
          <w:sz w:val="24"/>
          <w:szCs w:val="24"/>
        </w:rPr>
        <w:t xml:space="preserve"> менше 12 </w:t>
      </w:r>
      <w:proofErr w:type="spellStart"/>
      <w:r>
        <w:rPr>
          <w:rFonts w:ascii="Times New Roman CYR" w:hAnsi="Times New Roman CYR" w:cs="Times New Roman CYR"/>
          <w:sz w:val="24"/>
          <w:szCs w:val="24"/>
        </w:rPr>
        <w:t>мiсяцiв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w:t>
      </w:r>
      <w:proofErr w:type="spellStart"/>
      <w:r>
        <w:rPr>
          <w:rFonts w:ascii="Times New Roman CYR" w:hAnsi="Times New Roman CYR" w:cs="Times New Roman CYR"/>
          <w:sz w:val="24"/>
          <w:szCs w:val="24"/>
        </w:rPr>
        <w:t>первiсного</w:t>
      </w:r>
      <w:proofErr w:type="spellEnd"/>
      <w:r>
        <w:rPr>
          <w:rFonts w:ascii="Times New Roman CYR" w:hAnsi="Times New Roman CYR" w:cs="Times New Roman CYR"/>
          <w:sz w:val="24"/>
          <w:szCs w:val="24"/>
        </w:rPr>
        <w:t xml:space="preserve"> визнання </w:t>
      </w:r>
      <w:proofErr w:type="spellStart"/>
      <w:r>
        <w:rPr>
          <w:rFonts w:ascii="Times New Roman CYR" w:hAnsi="Times New Roman CYR" w:cs="Times New Roman CYR"/>
          <w:sz w:val="24"/>
          <w:szCs w:val="24"/>
        </w:rPr>
        <w:t>оцiнюється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цiною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 сумою </w:t>
      </w:r>
      <w:proofErr w:type="spellStart"/>
      <w:r>
        <w:rPr>
          <w:rFonts w:ascii="Times New Roman CYR" w:hAnsi="Times New Roman CYR" w:cs="Times New Roman CYR"/>
          <w:sz w:val="24"/>
          <w:szCs w:val="24"/>
        </w:rPr>
        <w:t>компенсацiї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очiкуваної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обмiн</w:t>
      </w:r>
      <w:proofErr w:type="spellEnd"/>
      <w:r>
        <w:rPr>
          <w:rFonts w:ascii="Times New Roman CYR" w:hAnsi="Times New Roman CYR" w:cs="Times New Roman CYR"/>
          <w:sz w:val="24"/>
          <w:szCs w:val="24"/>
        </w:rPr>
        <w:t xml:space="preserve"> на передачу </w:t>
      </w:r>
      <w:proofErr w:type="spellStart"/>
      <w:r>
        <w:rPr>
          <w:rFonts w:ascii="Times New Roman CYR" w:hAnsi="Times New Roman CYR" w:cs="Times New Roman CYR"/>
          <w:sz w:val="24"/>
          <w:szCs w:val="24"/>
        </w:rPr>
        <w:t>обiцяних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або послуг з подальшим визнанням </w:t>
      </w:r>
      <w:proofErr w:type="spellStart"/>
      <w:r>
        <w:rPr>
          <w:rFonts w:ascii="Times New Roman CYR" w:hAnsi="Times New Roman CYR" w:cs="Times New Roman CYR"/>
          <w:sz w:val="24"/>
          <w:szCs w:val="24"/>
        </w:rPr>
        <w:t>оцiночного</w:t>
      </w:r>
      <w:proofErr w:type="spellEnd"/>
      <w:r>
        <w:rPr>
          <w:rFonts w:ascii="Times New Roman CYR" w:hAnsi="Times New Roman CYR" w:cs="Times New Roman CYR"/>
          <w:sz w:val="24"/>
          <w:szCs w:val="24"/>
        </w:rPr>
        <w:t xml:space="preserve"> резерву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збитки. </w:t>
      </w:r>
    </w:p>
    <w:p w14:paraId="403F342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Класифiкацiя</w:t>
      </w:r>
      <w:proofErr w:type="spellEnd"/>
      <w:r>
        <w:rPr>
          <w:rFonts w:ascii="Times New Roman CYR" w:hAnsi="Times New Roman CYR" w:cs="Times New Roman CYR"/>
          <w:sz w:val="24"/>
          <w:szCs w:val="24"/>
        </w:rPr>
        <w:t xml:space="preserve"> i подальша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категорiї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оцiнки</w:t>
      </w:r>
      <w:proofErr w:type="spellEnd"/>
    </w:p>
    <w:p w14:paraId="53C162B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proofErr w:type="spellStart"/>
      <w:r>
        <w:rPr>
          <w:rFonts w:ascii="Times New Roman CYR" w:hAnsi="Times New Roman CYR" w:cs="Times New Roman CYR"/>
          <w:sz w:val="24"/>
          <w:szCs w:val="24"/>
        </w:rPr>
        <w:t>класифiкує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активи, використовуючи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категорiї</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через прибуток або збиток,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через </w:t>
      </w:r>
      <w:proofErr w:type="spellStart"/>
      <w:r>
        <w:rPr>
          <w:rFonts w:ascii="Times New Roman CYR" w:hAnsi="Times New Roman CYR" w:cs="Times New Roman CYR"/>
          <w:sz w:val="24"/>
          <w:szCs w:val="24"/>
        </w:rPr>
        <w:t>iнший</w:t>
      </w:r>
      <w:proofErr w:type="spellEnd"/>
      <w:r>
        <w:rPr>
          <w:rFonts w:ascii="Times New Roman CYR" w:hAnsi="Times New Roman CYR" w:cs="Times New Roman CYR"/>
          <w:sz w:val="24"/>
          <w:szCs w:val="24"/>
        </w:rPr>
        <w:t xml:space="preserve">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амортизованою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Класифiкацiя</w:t>
      </w:r>
      <w:proofErr w:type="spellEnd"/>
      <w:r>
        <w:rPr>
          <w:rFonts w:ascii="Times New Roman CYR" w:hAnsi="Times New Roman CYR" w:cs="Times New Roman CYR"/>
          <w:sz w:val="24"/>
          <w:szCs w:val="24"/>
        </w:rPr>
        <w:t xml:space="preserve"> i подальша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боргових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залежить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бiзнес-моделi</w:t>
      </w:r>
      <w:proofErr w:type="spellEnd"/>
      <w:r>
        <w:rPr>
          <w:rFonts w:ascii="Times New Roman CYR" w:hAnsi="Times New Roman CYR" w:cs="Times New Roman CYR"/>
          <w:sz w:val="24"/>
          <w:szCs w:val="24"/>
        </w:rPr>
        <w:t xml:space="preserve"> Товариства для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вiдповiдним</w:t>
      </w:r>
      <w:proofErr w:type="spellEnd"/>
      <w:r>
        <w:rPr>
          <w:rFonts w:ascii="Times New Roman CYR" w:hAnsi="Times New Roman CYR" w:cs="Times New Roman CYR"/>
          <w:sz w:val="24"/>
          <w:szCs w:val="24"/>
        </w:rPr>
        <w:t xml:space="preserve"> портфелем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i (ii) характеристик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за активом. </w:t>
      </w:r>
      <w:proofErr w:type="spellStart"/>
      <w:r>
        <w:rPr>
          <w:rFonts w:ascii="Times New Roman CYR" w:hAnsi="Times New Roman CYR" w:cs="Times New Roman CYR"/>
          <w:sz w:val="24"/>
          <w:szCs w:val="24"/>
        </w:rPr>
        <w:t>Бiзнес</w:t>
      </w:r>
      <w:proofErr w:type="spellEnd"/>
      <w:r>
        <w:rPr>
          <w:rFonts w:ascii="Times New Roman CYR" w:hAnsi="Times New Roman CYR" w:cs="Times New Roman CYR"/>
          <w:sz w:val="24"/>
          <w:szCs w:val="24"/>
        </w:rPr>
        <w:t xml:space="preserve">-модель </w:t>
      </w:r>
      <w:proofErr w:type="spellStart"/>
      <w:r>
        <w:rPr>
          <w:rFonts w:ascii="Times New Roman CYR" w:hAnsi="Times New Roman CYR" w:cs="Times New Roman CYR"/>
          <w:sz w:val="24"/>
          <w:szCs w:val="24"/>
        </w:rPr>
        <w:t>вiдображає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який використовується Товариством для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активами з метою отримання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чи є метою Товариства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отримання передбачених договором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або отримання i передбачених договором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i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що виникають в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продажу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способи не </w:t>
      </w:r>
      <w:proofErr w:type="spellStart"/>
      <w:r>
        <w:rPr>
          <w:rFonts w:ascii="Times New Roman CYR" w:hAnsi="Times New Roman CYR" w:cs="Times New Roman CYR"/>
          <w:sz w:val="24"/>
          <w:szCs w:val="24"/>
        </w:rPr>
        <w:t>застосовнi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активи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категорiї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w:t>
      </w:r>
      <w:proofErr w:type="spellEnd"/>
      <w:r>
        <w:rPr>
          <w:rFonts w:ascii="Times New Roman CYR" w:hAnsi="Times New Roman CYR" w:cs="Times New Roman CYR"/>
          <w:sz w:val="24"/>
          <w:szCs w:val="24"/>
        </w:rPr>
        <w:t xml:space="preserve">-моделей i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через прибуток або збиток.</w:t>
      </w:r>
    </w:p>
    <w:p w14:paraId="3CF4BB1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Бiзнес</w:t>
      </w:r>
      <w:proofErr w:type="spellEnd"/>
      <w:r>
        <w:rPr>
          <w:rFonts w:ascii="Times New Roman CYR" w:hAnsi="Times New Roman CYR" w:cs="Times New Roman CYR"/>
          <w:sz w:val="24"/>
          <w:szCs w:val="24"/>
        </w:rPr>
        <w:t xml:space="preserve">-модель визначається для групи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рiвнi</w:t>
      </w:r>
      <w:proofErr w:type="spellEnd"/>
      <w:r>
        <w:rPr>
          <w:rFonts w:ascii="Times New Roman CYR" w:hAnsi="Times New Roman CYR" w:cs="Times New Roman CYR"/>
          <w:sz w:val="24"/>
          <w:szCs w:val="24"/>
        </w:rPr>
        <w:t xml:space="preserve"> портфеля)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доказiв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яку Товариство має </w:t>
      </w:r>
      <w:proofErr w:type="spellStart"/>
      <w:r>
        <w:rPr>
          <w:rFonts w:ascii="Times New Roman CYR" w:hAnsi="Times New Roman CYR" w:cs="Times New Roman CYR"/>
          <w:sz w:val="24"/>
          <w:szCs w:val="24"/>
        </w:rPr>
        <w:t>намiр</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здiйснити</w:t>
      </w:r>
      <w:proofErr w:type="spellEnd"/>
      <w:r>
        <w:rPr>
          <w:rFonts w:ascii="Times New Roman CYR" w:hAnsi="Times New Roman CYR" w:cs="Times New Roman CYR"/>
          <w:sz w:val="24"/>
          <w:szCs w:val="24"/>
        </w:rPr>
        <w:t xml:space="preserve"> для досягнення мети, встановленої для портфеля, наявного на дату проведення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Фактори, що враховуються Товариством при </w:t>
      </w:r>
      <w:proofErr w:type="spellStart"/>
      <w:r>
        <w:rPr>
          <w:rFonts w:ascii="Times New Roman CYR" w:hAnsi="Times New Roman CYR" w:cs="Times New Roman CYR"/>
          <w:sz w:val="24"/>
          <w:szCs w:val="24"/>
        </w:rPr>
        <w:t>визначеннi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бiзнес-моделi</w:t>
      </w:r>
      <w:proofErr w:type="spellEnd"/>
      <w:r>
        <w:rPr>
          <w:rFonts w:ascii="Times New Roman CYR" w:hAnsi="Times New Roman CYR" w:cs="Times New Roman CYR"/>
          <w:sz w:val="24"/>
          <w:szCs w:val="24"/>
        </w:rPr>
        <w:t xml:space="preserve">, включають мету i склад портфеля, минулий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отримання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пiдходи</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методи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прибутковостi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i схему виплат </w:t>
      </w:r>
      <w:proofErr w:type="spellStart"/>
      <w:r>
        <w:rPr>
          <w:rFonts w:ascii="Times New Roman CYR" w:hAnsi="Times New Roman CYR" w:cs="Times New Roman CYR"/>
          <w:sz w:val="24"/>
          <w:szCs w:val="24"/>
        </w:rPr>
        <w:t>керiвникам</w:t>
      </w:r>
      <w:proofErr w:type="spellEnd"/>
      <w:r>
        <w:rPr>
          <w:rFonts w:ascii="Times New Roman CYR" w:hAnsi="Times New Roman CYR" w:cs="Times New Roman CYR"/>
          <w:sz w:val="24"/>
          <w:szCs w:val="24"/>
        </w:rPr>
        <w:t>.</w:t>
      </w:r>
    </w:p>
    <w:p w14:paraId="13B9DBB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 грудня 2023 року i 31 грудня 2022 року Товариство не мало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через прибуток або збиток або через </w:t>
      </w:r>
      <w:proofErr w:type="spellStart"/>
      <w:r>
        <w:rPr>
          <w:rFonts w:ascii="Times New Roman CYR" w:hAnsi="Times New Roman CYR" w:cs="Times New Roman CYR"/>
          <w:sz w:val="24"/>
          <w:szCs w:val="24"/>
        </w:rPr>
        <w:t>iнший</w:t>
      </w:r>
      <w:proofErr w:type="spellEnd"/>
      <w:r>
        <w:rPr>
          <w:rFonts w:ascii="Times New Roman CYR" w:hAnsi="Times New Roman CYR" w:cs="Times New Roman CYR"/>
          <w:sz w:val="24"/>
          <w:szCs w:val="24"/>
        </w:rPr>
        <w:t xml:space="preserve">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Товариство </w:t>
      </w:r>
      <w:proofErr w:type="spellStart"/>
      <w:r>
        <w:rPr>
          <w:rFonts w:ascii="Times New Roman CYR" w:hAnsi="Times New Roman CYR" w:cs="Times New Roman CYR"/>
          <w:sz w:val="24"/>
          <w:szCs w:val="24"/>
        </w:rPr>
        <w:t>класифiкує</w:t>
      </w:r>
      <w:proofErr w:type="spellEnd"/>
      <w:r>
        <w:rPr>
          <w:rFonts w:ascii="Times New Roman CYR" w:hAnsi="Times New Roman CYR" w:cs="Times New Roman CYR"/>
          <w:sz w:val="24"/>
          <w:szCs w:val="24"/>
        </w:rPr>
        <w:t xml:space="preserve"> торгову </w:t>
      </w:r>
      <w:proofErr w:type="spellStart"/>
      <w:r>
        <w:rPr>
          <w:rFonts w:ascii="Times New Roman CYR" w:hAnsi="Times New Roman CYR" w:cs="Times New Roman CYR"/>
          <w:sz w:val="24"/>
          <w:szCs w:val="24"/>
        </w:rPr>
        <w:t>дебiторську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та позики </w:t>
      </w:r>
      <w:proofErr w:type="spellStart"/>
      <w:r>
        <w:rPr>
          <w:rFonts w:ascii="Times New Roman CYR" w:hAnsi="Times New Roman CYR" w:cs="Times New Roman CYR"/>
          <w:sz w:val="24"/>
          <w:szCs w:val="24"/>
        </w:rPr>
        <w:t>наданi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утримуються для отримання контрактних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i тому в подальшому </w:t>
      </w:r>
      <w:proofErr w:type="spellStart"/>
      <w:r>
        <w:rPr>
          <w:rFonts w:ascii="Times New Roman CYR" w:hAnsi="Times New Roman CYR" w:cs="Times New Roman CYR"/>
          <w:sz w:val="24"/>
          <w:szCs w:val="24"/>
        </w:rPr>
        <w:t>оцiнюється</w:t>
      </w:r>
      <w:proofErr w:type="spellEnd"/>
      <w:r>
        <w:rPr>
          <w:rFonts w:ascii="Times New Roman CYR" w:hAnsi="Times New Roman CYR" w:cs="Times New Roman CYR"/>
          <w:sz w:val="24"/>
          <w:szCs w:val="24"/>
        </w:rPr>
        <w:t xml:space="preserve"> за амортизованою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з використанням методу ефективної ставки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за вирахуванням резерву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збитки. </w:t>
      </w:r>
    </w:p>
    <w:p w14:paraId="5C2FA39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рекласифiкуються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коли </w:t>
      </w:r>
      <w:proofErr w:type="spellStart"/>
      <w:r>
        <w:rPr>
          <w:rFonts w:ascii="Times New Roman CYR" w:hAnsi="Times New Roman CYR" w:cs="Times New Roman CYR"/>
          <w:sz w:val="24"/>
          <w:szCs w:val="24"/>
        </w:rPr>
        <w:t>змiнюється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w:t>
      </w:r>
      <w:proofErr w:type="spellEnd"/>
      <w:r>
        <w:rPr>
          <w:rFonts w:ascii="Times New Roman CYR" w:hAnsi="Times New Roman CYR" w:cs="Times New Roman CYR"/>
          <w:sz w:val="24"/>
          <w:szCs w:val="24"/>
        </w:rPr>
        <w:t xml:space="preserve">-модель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цим портфелем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Рекласифiкацiя</w:t>
      </w:r>
      <w:proofErr w:type="spellEnd"/>
      <w:r>
        <w:rPr>
          <w:rFonts w:ascii="Times New Roman CYR" w:hAnsi="Times New Roman CYR" w:cs="Times New Roman CYR"/>
          <w:sz w:val="24"/>
          <w:szCs w:val="24"/>
        </w:rPr>
        <w:t xml:space="preserve"> проводиться </w:t>
      </w:r>
      <w:proofErr w:type="spellStart"/>
      <w:r>
        <w:rPr>
          <w:rFonts w:ascii="Times New Roman CYR" w:hAnsi="Times New Roman CYR" w:cs="Times New Roman CYR"/>
          <w:sz w:val="24"/>
          <w:szCs w:val="24"/>
        </w:rPr>
        <w:t>перспективно</w:t>
      </w:r>
      <w:proofErr w:type="spellEnd"/>
      <w:r>
        <w:rPr>
          <w:rFonts w:ascii="Times New Roman CYR" w:hAnsi="Times New Roman CYR" w:cs="Times New Roman CYR"/>
          <w:sz w:val="24"/>
          <w:szCs w:val="24"/>
        </w:rPr>
        <w:t xml:space="preserve"> з початку першого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бiзнес-моделi</w:t>
      </w:r>
      <w:proofErr w:type="spellEnd"/>
      <w:r>
        <w:rPr>
          <w:rFonts w:ascii="Times New Roman CYR" w:hAnsi="Times New Roman CYR" w:cs="Times New Roman CYR"/>
          <w:sz w:val="24"/>
          <w:szCs w:val="24"/>
        </w:rPr>
        <w:t xml:space="preserve">. Товариство не </w:t>
      </w:r>
      <w:proofErr w:type="spellStart"/>
      <w:r>
        <w:rPr>
          <w:rFonts w:ascii="Times New Roman CYR" w:hAnsi="Times New Roman CYR" w:cs="Times New Roman CYR"/>
          <w:sz w:val="24"/>
          <w:szCs w:val="24"/>
        </w:rPr>
        <w:t>змiнювало</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бiзнес</w:t>
      </w:r>
      <w:proofErr w:type="spellEnd"/>
      <w:r>
        <w:rPr>
          <w:rFonts w:ascii="Times New Roman CYR" w:hAnsi="Times New Roman CYR" w:cs="Times New Roman CYR"/>
          <w:sz w:val="24"/>
          <w:szCs w:val="24"/>
        </w:rPr>
        <w:t xml:space="preserve">-модель протягом поточного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i не проводила </w:t>
      </w:r>
      <w:proofErr w:type="spellStart"/>
      <w:r>
        <w:rPr>
          <w:rFonts w:ascii="Times New Roman CYR" w:hAnsi="Times New Roman CYR" w:cs="Times New Roman CYR"/>
          <w:sz w:val="24"/>
          <w:szCs w:val="24"/>
        </w:rPr>
        <w:t>рекласифiкацiю</w:t>
      </w:r>
      <w:proofErr w:type="spellEnd"/>
      <w:r>
        <w:rPr>
          <w:rFonts w:ascii="Times New Roman CYR" w:hAnsi="Times New Roman CYR" w:cs="Times New Roman CYR"/>
          <w:sz w:val="24"/>
          <w:szCs w:val="24"/>
        </w:rPr>
        <w:t>.</w:t>
      </w:r>
    </w:p>
    <w:p w14:paraId="2AA3F86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Знецiнення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оцiночний</w:t>
      </w:r>
      <w:proofErr w:type="spellEnd"/>
      <w:r>
        <w:rPr>
          <w:rFonts w:ascii="Times New Roman CYR" w:hAnsi="Times New Roman CYR" w:cs="Times New Roman CYR"/>
          <w:sz w:val="24"/>
          <w:szCs w:val="24"/>
        </w:rPr>
        <w:t xml:space="preserve"> резерв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збитки</w:t>
      </w:r>
    </w:p>
    <w:p w14:paraId="6F7E514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кожну </w:t>
      </w:r>
      <w:proofErr w:type="spellStart"/>
      <w:r>
        <w:rPr>
          <w:rFonts w:ascii="Times New Roman CYR" w:hAnsi="Times New Roman CYR" w:cs="Times New Roman CYR"/>
          <w:sz w:val="24"/>
          <w:szCs w:val="24"/>
        </w:rPr>
        <w:t>звiтну</w:t>
      </w:r>
      <w:proofErr w:type="spellEnd"/>
      <w:r>
        <w:rPr>
          <w:rFonts w:ascii="Times New Roman CYR" w:hAnsi="Times New Roman CYR" w:cs="Times New Roman CYR"/>
          <w:sz w:val="24"/>
          <w:szCs w:val="24"/>
        </w:rPr>
        <w:t xml:space="preserve"> дату щодо окремого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активу або групи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Товариство визнає </w:t>
      </w:r>
      <w:proofErr w:type="spellStart"/>
      <w:r>
        <w:rPr>
          <w:rFonts w:ascii="Times New Roman CYR" w:hAnsi="Times New Roman CYR" w:cs="Times New Roman CYR"/>
          <w:sz w:val="24"/>
          <w:szCs w:val="24"/>
        </w:rPr>
        <w:t>вiдповiдний</w:t>
      </w:r>
      <w:proofErr w:type="spellEnd"/>
      <w:r>
        <w:rPr>
          <w:rFonts w:ascii="Times New Roman CYR" w:hAnsi="Times New Roman CYR" w:cs="Times New Roman CYR"/>
          <w:sz w:val="24"/>
          <w:szCs w:val="24"/>
        </w:rPr>
        <w:t xml:space="preserve"> резерв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збитки, що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весь строк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iнструменту</w:t>
      </w:r>
      <w:proofErr w:type="spellEnd"/>
      <w:r>
        <w:rPr>
          <w:rFonts w:ascii="Times New Roman CYR" w:hAnsi="Times New Roman CYR" w:cs="Times New Roman CYR"/>
          <w:sz w:val="24"/>
          <w:szCs w:val="24"/>
        </w:rPr>
        <w:t xml:space="preserve">, якщо кредитний ризик за таким </w:t>
      </w:r>
      <w:proofErr w:type="spellStart"/>
      <w:r>
        <w:rPr>
          <w:rFonts w:ascii="Times New Roman CYR" w:hAnsi="Times New Roman CYR" w:cs="Times New Roman CYR"/>
          <w:sz w:val="24"/>
          <w:szCs w:val="24"/>
        </w:rPr>
        <w:t>фiнансовим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iнструментом</w:t>
      </w:r>
      <w:proofErr w:type="spellEnd"/>
      <w:r>
        <w:rPr>
          <w:rFonts w:ascii="Times New Roman CYR" w:hAnsi="Times New Roman CYR" w:cs="Times New Roman CYR"/>
          <w:sz w:val="24"/>
          <w:szCs w:val="24"/>
        </w:rPr>
        <w:t xml:space="preserve"> значно </w:t>
      </w:r>
      <w:proofErr w:type="spellStart"/>
      <w:r>
        <w:rPr>
          <w:rFonts w:ascii="Times New Roman CYR" w:hAnsi="Times New Roman CYR" w:cs="Times New Roman CYR"/>
          <w:sz w:val="24"/>
          <w:szCs w:val="24"/>
        </w:rPr>
        <w:t>зрiс</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моменту </w:t>
      </w:r>
      <w:proofErr w:type="spellStart"/>
      <w:r>
        <w:rPr>
          <w:rFonts w:ascii="Times New Roman CYR" w:hAnsi="Times New Roman CYR" w:cs="Times New Roman CYR"/>
          <w:sz w:val="24"/>
          <w:szCs w:val="24"/>
        </w:rPr>
        <w:t>первiсного</w:t>
      </w:r>
      <w:proofErr w:type="spellEnd"/>
      <w:r>
        <w:rPr>
          <w:rFonts w:ascii="Times New Roman CYR" w:hAnsi="Times New Roman CYR" w:cs="Times New Roman CYR"/>
          <w:sz w:val="24"/>
          <w:szCs w:val="24"/>
        </w:rPr>
        <w:t xml:space="preserve"> визнання. Якщо станом на </w:t>
      </w:r>
      <w:proofErr w:type="spellStart"/>
      <w:r>
        <w:rPr>
          <w:rFonts w:ascii="Times New Roman CYR" w:hAnsi="Times New Roman CYR" w:cs="Times New Roman CYR"/>
          <w:sz w:val="24"/>
          <w:szCs w:val="24"/>
        </w:rPr>
        <w:t>звiтну</w:t>
      </w:r>
      <w:proofErr w:type="spellEnd"/>
      <w:r>
        <w:rPr>
          <w:rFonts w:ascii="Times New Roman CYR" w:hAnsi="Times New Roman CYR" w:cs="Times New Roman CYR"/>
          <w:sz w:val="24"/>
          <w:szCs w:val="24"/>
        </w:rPr>
        <w:t xml:space="preserve"> дату кредитний ризик за </w:t>
      </w:r>
      <w:proofErr w:type="spellStart"/>
      <w:r>
        <w:rPr>
          <w:rFonts w:ascii="Times New Roman CYR" w:hAnsi="Times New Roman CYR" w:cs="Times New Roman CYR"/>
          <w:sz w:val="24"/>
          <w:szCs w:val="24"/>
        </w:rPr>
        <w:t>фiнансовим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iнструментом</w:t>
      </w:r>
      <w:proofErr w:type="spellEnd"/>
      <w:r>
        <w:rPr>
          <w:rFonts w:ascii="Times New Roman CYR" w:hAnsi="Times New Roman CYR" w:cs="Times New Roman CYR"/>
          <w:sz w:val="24"/>
          <w:szCs w:val="24"/>
        </w:rPr>
        <w:t xml:space="preserve"> не зазнав  значного зростання з моменту </w:t>
      </w:r>
      <w:proofErr w:type="spellStart"/>
      <w:r>
        <w:rPr>
          <w:rFonts w:ascii="Times New Roman CYR" w:hAnsi="Times New Roman CYR" w:cs="Times New Roman CYR"/>
          <w:sz w:val="24"/>
          <w:szCs w:val="24"/>
        </w:rPr>
        <w:t>первiсного</w:t>
      </w:r>
      <w:proofErr w:type="spellEnd"/>
      <w:r>
        <w:rPr>
          <w:rFonts w:ascii="Times New Roman CYR" w:hAnsi="Times New Roman CYR" w:cs="Times New Roman CYR"/>
          <w:sz w:val="24"/>
          <w:szCs w:val="24"/>
        </w:rPr>
        <w:t xml:space="preserve"> визнання, то резерв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збитки за таким </w:t>
      </w:r>
      <w:proofErr w:type="spellStart"/>
      <w:r>
        <w:rPr>
          <w:rFonts w:ascii="Times New Roman CYR" w:hAnsi="Times New Roman CYR" w:cs="Times New Roman CYR"/>
          <w:sz w:val="24"/>
          <w:szCs w:val="24"/>
        </w:rPr>
        <w:t>фiнансовим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оцiнюється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дорiвнює</w:t>
      </w:r>
      <w:proofErr w:type="spellEnd"/>
      <w:r>
        <w:rPr>
          <w:rFonts w:ascii="Times New Roman CYR" w:hAnsi="Times New Roman CYR" w:cs="Times New Roman CYR"/>
          <w:sz w:val="24"/>
          <w:szCs w:val="24"/>
        </w:rPr>
        <w:t xml:space="preserve"> 12-мiсячним </w:t>
      </w:r>
      <w:proofErr w:type="spellStart"/>
      <w:r>
        <w:rPr>
          <w:rFonts w:ascii="Times New Roman CYR" w:hAnsi="Times New Roman CYR" w:cs="Times New Roman CYR"/>
          <w:sz w:val="24"/>
          <w:szCs w:val="24"/>
        </w:rPr>
        <w:t>очiкуваним</w:t>
      </w:r>
      <w:proofErr w:type="spellEnd"/>
      <w:r>
        <w:rPr>
          <w:rFonts w:ascii="Times New Roman CYR" w:hAnsi="Times New Roman CYR" w:cs="Times New Roman CYR"/>
          <w:sz w:val="24"/>
          <w:szCs w:val="24"/>
        </w:rPr>
        <w:t xml:space="preserve"> кредитним збиткам. </w:t>
      </w:r>
    </w:p>
    <w:p w14:paraId="5BFFF46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Щодо торговельної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Товариство завжди </w:t>
      </w:r>
      <w:proofErr w:type="spellStart"/>
      <w:r>
        <w:rPr>
          <w:rFonts w:ascii="Times New Roman CYR" w:hAnsi="Times New Roman CYR" w:cs="Times New Roman CYR"/>
          <w:sz w:val="24"/>
          <w:szCs w:val="24"/>
        </w:rPr>
        <w:t>оцiнює</w:t>
      </w:r>
      <w:proofErr w:type="spellEnd"/>
      <w:r>
        <w:rPr>
          <w:rFonts w:ascii="Times New Roman CYR" w:hAnsi="Times New Roman CYR" w:cs="Times New Roman CYR"/>
          <w:sz w:val="24"/>
          <w:szCs w:val="24"/>
        </w:rPr>
        <w:t xml:space="preserve"> резерв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збитки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дорiвнює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очiкуваним</w:t>
      </w:r>
      <w:proofErr w:type="spellEnd"/>
      <w:r>
        <w:rPr>
          <w:rFonts w:ascii="Times New Roman CYR" w:hAnsi="Times New Roman CYR" w:cs="Times New Roman CYR"/>
          <w:sz w:val="24"/>
          <w:szCs w:val="24"/>
        </w:rPr>
        <w:t xml:space="preserve"> кредитним збиткам за весь строк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такого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iнструменту</w:t>
      </w:r>
      <w:proofErr w:type="spellEnd"/>
      <w:r>
        <w:rPr>
          <w:rFonts w:ascii="Times New Roman CYR" w:hAnsi="Times New Roman CYR" w:cs="Times New Roman CYR"/>
          <w:sz w:val="24"/>
          <w:szCs w:val="24"/>
        </w:rPr>
        <w:t xml:space="preserve">. Витрати на створення резерву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збитки щодо торговельної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вiдображаються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операцiйнi</w:t>
      </w:r>
      <w:proofErr w:type="spellEnd"/>
      <w:r>
        <w:rPr>
          <w:rFonts w:ascii="Times New Roman CYR" w:hAnsi="Times New Roman CYR" w:cs="Times New Roman CYR"/>
          <w:sz w:val="24"/>
          <w:szCs w:val="24"/>
        </w:rPr>
        <w:t xml:space="preserve"> витрати" в окремому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w:t>
      </w:r>
    </w:p>
    <w:p w14:paraId="0550839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Списання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p>
    <w:p w14:paraId="7CD40B3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збитки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Товариством виходячи з об'єктивної та зваженої за </w:t>
      </w:r>
      <w:proofErr w:type="spellStart"/>
      <w:r>
        <w:rPr>
          <w:rFonts w:ascii="Times New Roman CYR" w:hAnsi="Times New Roman CYR" w:cs="Times New Roman CYR"/>
          <w:sz w:val="24"/>
          <w:szCs w:val="24"/>
        </w:rPr>
        <w:t>ймовiрнiстю</w:t>
      </w:r>
      <w:proofErr w:type="spellEnd"/>
      <w:r>
        <w:rPr>
          <w:rFonts w:ascii="Times New Roman CYR" w:hAnsi="Times New Roman CYR" w:cs="Times New Roman CYR"/>
          <w:sz w:val="24"/>
          <w:szCs w:val="24"/>
        </w:rPr>
        <w:t xml:space="preserve"> суми, визначеної шляхом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певного </w:t>
      </w:r>
      <w:proofErr w:type="spellStart"/>
      <w:r>
        <w:rPr>
          <w:rFonts w:ascii="Times New Roman CYR" w:hAnsi="Times New Roman CYR" w:cs="Times New Roman CYR"/>
          <w:sz w:val="24"/>
          <w:szCs w:val="24"/>
        </w:rPr>
        <w:t>дiапазону</w:t>
      </w:r>
      <w:proofErr w:type="spellEnd"/>
      <w:r>
        <w:rPr>
          <w:rFonts w:ascii="Times New Roman CYR" w:hAnsi="Times New Roman CYR" w:cs="Times New Roman CYR"/>
          <w:sz w:val="24"/>
          <w:szCs w:val="24"/>
        </w:rPr>
        <w:t xml:space="preserve"> можливих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з урахуванням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грошей в </w:t>
      </w:r>
      <w:proofErr w:type="spellStart"/>
      <w:r>
        <w:rPr>
          <w:rFonts w:ascii="Times New Roman CYR" w:hAnsi="Times New Roman CYR" w:cs="Times New Roman CYR"/>
          <w:sz w:val="24"/>
          <w:szCs w:val="24"/>
        </w:rPr>
        <w:t>часi</w:t>
      </w:r>
      <w:proofErr w:type="spellEnd"/>
      <w:r>
        <w:rPr>
          <w:rFonts w:ascii="Times New Roman CYR" w:hAnsi="Times New Roman CYR" w:cs="Times New Roman CYR"/>
          <w:sz w:val="24"/>
          <w:szCs w:val="24"/>
        </w:rPr>
        <w:t xml:space="preserve">, базуючись на </w:t>
      </w:r>
      <w:proofErr w:type="spellStart"/>
      <w:r>
        <w:rPr>
          <w:rFonts w:ascii="Times New Roman CYR" w:hAnsi="Times New Roman CYR" w:cs="Times New Roman CYR"/>
          <w:sz w:val="24"/>
          <w:szCs w:val="24"/>
        </w:rPr>
        <w:t>обгрунтовано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пiдтверджуванiй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минулi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поточнi</w:t>
      </w:r>
      <w:proofErr w:type="spellEnd"/>
      <w:r>
        <w:rPr>
          <w:rFonts w:ascii="Times New Roman CYR" w:hAnsi="Times New Roman CYR" w:cs="Times New Roman CYR"/>
          <w:sz w:val="24"/>
          <w:szCs w:val="24"/>
        </w:rPr>
        <w:t xml:space="preserve"> умови та прогнози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умов, що може бути одержана без </w:t>
      </w:r>
      <w:proofErr w:type="spellStart"/>
      <w:r>
        <w:rPr>
          <w:rFonts w:ascii="Times New Roman CYR" w:hAnsi="Times New Roman CYR" w:cs="Times New Roman CYR"/>
          <w:sz w:val="24"/>
          <w:szCs w:val="24"/>
        </w:rPr>
        <w:t>надмiрних</w:t>
      </w:r>
      <w:proofErr w:type="spellEnd"/>
      <w:r>
        <w:rPr>
          <w:rFonts w:ascii="Times New Roman CYR" w:hAnsi="Times New Roman CYR" w:cs="Times New Roman CYR"/>
          <w:sz w:val="24"/>
          <w:szCs w:val="24"/>
        </w:rPr>
        <w:t xml:space="preserve"> витрат або зусиль станом на </w:t>
      </w:r>
      <w:proofErr w:type="spellStart"/>
      <w:r>
        <w:rPr>
          <w:rFonts w:ascii="Times New Roman CYR" w:hAnsi="Times New Roman CYR" w:cs="Times New Roman CYR"/>
          <w:sz w:val="24"/>
          <w:szCs w:val="24"/>
        </w:rPr>
        <w:t>звiтну</w:t>
      </w:r>
      <w:proofErr w:type="spellEnd"/>
      <w:r>
        <w:rPr>
          <w:rFonts w:ascii="Times New Roman CYR" w:hAnsi="Times New Roman CYR" w:cs="Times New Roman CYR"/>
          <w:sz w:val="24"/>
          <w:szCs w:val="24"/>
        </w:rPr>
        <w:t xml:space="preserve"> дату.</w:t>
      </w:r>
    </w:p>
    <w:p w14:paraId="6DBF505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активи списуються </w:t>
      </w:r>
      <w:proofErr w:type="spellStart"/>
      <w:r>
        <w:rPr>
          <w:rFonts w:ascii="Times New Roman CYR" w:hAnsi="Times New Roman CYR" w:cs="Times New Roman CYR"/>
          <w:sz w:val="24"/>
          <w:szCs w:val="24"/>
        </w:rPr>
        <w:t>цiлком</w:t>
      </w:r>
      <w:proofErr w:type="spellEnd"/>
      <w:r>
        <w:rPr>
          <w:rFonts w:ascii="Times New Roman CYR" w:hAnsi="Times New Roman CYR" w:cs="Times New Roman CYR"/>
          <w:sz w:val="24"/>
          <w:szCs w:val="24"/>
        </w:rPr>
        <w:t xml:space="preserve"> або частково, коли Товариство вичерпало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практичнi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щодо їх стягнення i прийшла до висновку про </w:t>
      </w:r>
      <w:proofErr w:type="spellStart"/>
      <w:r>
        <w:rPr>
          <w:rFonts w:ascii="Times New Roman CYR" w:hAnsi="Times New Roman CYR" w:cs="Times New Roman CYR"/>
          <w:sz w:val="24"/>
          <w:szCs w:val="24"/>
        </w:rPr>
        <w:t>необгрунтованiсть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очiкувань</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вiдшкодування</w:t>
      </w:r>
      <w:proofErr w:type="spellEnd"/>
      <w:r>
        <w:rPr>
          <w:rFonts w:ascii="Times New Roman CYR" w:hAnsi="Times New Roman CYR" w:cs="Times New Roman CYR"/>
          <w:sz w:val="24"/>
          <w:szCs w:val="24"/>
        </w:rPr>
        <w:t xml:space="preserve"> таких </w:t>
      </w:r>
      <w:proofErr w:type="spellStart"/>
      <w:r>
        <w:rPr>
          <w:rFonts w:ascii="Times New Roman CYR" w:hAnsi="Times New Roman CYR" w:cs="Times New Roman CYR"/>
          <w:sz w:val="24"/>
          <w:szCs w:val="24"/>
        </w:rPr>
        <w:lastRenderedPageBreak/>
        <w:t>активiв</w:t>
      </w:r>
      <w:proofErr w:type="spellEnd"/>
      <w:r>
        <w:rPr>
          <w:rFonts w:ascii="Times New Roman CYR" w:hAnsi="Times New Roman CYR" w:cs="Times New Roman CYR"/>
          <w:sz w:val="24"/>
          <w:szCs w:val="24"/>
        </w:rPr>
        <w:t xml:space="preserve">. Списання є припиненням визнання. Ознаки </w:t>
      </w:r>
      <w:proofErr w:type="spellStart"/>
      <w:r>
        <w:rPr>
          <w:rFonts w:ascii="Times New Roman CYR" w:hAnsi="Times New Roman CYR" w:cs="Times New Roman CYR"/>
          <w:sz w:val="24"/>
          <w:szCs w:val="24"/>
        </w:rPr>
        <w:t>вiдсутностi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обгрунтованих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очiкувань</w:t>
      </w:r>
      <w:proofErr w:type="spellEnd"/>
      <w:r>
        <w:rPr>
          <w:rFonts w:ascii="Times New Roman CYR" w:hAnsi="Times New Roman CYR" w:cs="Times New Roman CYR"/>
          <w:sz w:val="24"/>
          <w:szCs w:val="24"/>
        </w:rPr>
        <w:t xml:space="preserve"> щодо стягнення включають </w:t>
      </w:r>
      <w:proofErr w:type="spellStart"/>
      <w:r>
        <w:rPr>
          <w:rFonts w:ascii="Times New Roman CYR" w:hAnsi="Times New Roman CYR" w:cs="Times New Roman CYR"/>
          <w:sz w:val="24"/>
          <w:szCs w:val="24"/>
        </w:rPr>
        <w:t>наступнi</w:t>
      </w:r>
      <w:proofErr w:type="spellEnd"/>
      <w:r>
        <w:rPr>
          <w:rFonts w:ascii="Times New Roman CYR" w:hAnsi="Times New Roman CYR" w:cs="Times New Roman CYR"/>
          <w:sz w:val="24"/>
          <w:szCs w:val="24"/>
        </w:rPr>
        <w:t xml:space="preserve"> фактори:</w:t>
      </w:r>
    </w:p>
    <w:p w14:paraId="5F7AE4B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контрагент зазнає значних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труднощiв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пiдтверджується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про контрагента, що знаходиться в </w:t>
      </w:r>
      <w:proofErr w:type="spellStart"/>
      <w:r>
        <w:rPr>
          <w:rFonts w:ascii="Times New Roman CYR" w:hAnsi="Times New Roman CYR" w:cs="Times New Roman CYR"/>
          <w:sz w:val="24"/>
          <w:szCs w:val="24"/>
        </w:rPr>
        <w:t>розпорядженнi</w:t>
      </w:r>
      <w:proofErr w:type="spellEnd"/>
      <w:r>
        <w:rPr>
          <w:rFonts w:ascii="Times New Roman CYR" w:hAnsi="Times New Roman CYR" w:cs="Times New Roman CYR"/>
          <w:sz w:val="24"/>
          <w:szCs w:val="24"/>
        </w:rPr>
        <w:t xml:space="preserve"> Товариства;</w:t>
      </w:r>
    </w:p>
    <w:p w14:paraId="08A50DB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контрагент розглядає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оголошення банкрутства або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w:t>
      </w:r>
    </w:p>
    <w:p w14:paraId="3F0CA33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негативна </w:t>
      </w:r>
      <w:proofErr w:type="spellStart"/>
      <w:r>
        <w:rPr>
          <w:rFonts w:ascii="Times New Roman CYR" w:hAnsi="Times New Roman CYR" w:cs="Times New Roman CYR"/>
          <w:sz w:val="24"/>
          <w:szCs w:val="24"/>
        </w:rPr>
        <w:t>змiна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платiжного</w:t>
      </w:r>
      <w:proofErr w:type="spellEnd"/>
      <w:r>
        <w:rPr>
          <w:rFonts w:ascii="Times New Roman CYR" w:hAnsi="Times New Roman CYR" w:cs="Times New Roman CYR"/>
          <w:sz w:val="24"/>
          <w:szCs w:val="24"/>
        </w:rPr>
        <w:t xml:space="preserve"> статусу контрагента, обумовлена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нацiональних</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мiсцевих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умов, що впливають на контрагента.</w:t>
      </w:r>
    </w:p>
    <w:p w14:paraId="62DD43A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може списати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активи, щодо яких ще вживаються заходи щодо примусового стягнення, коли Товариство намагається стягнути суми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за договором, хоча у неї немає </w:t>
      </w:r>
      <w:proofErr w:type="spellStart"/>
      <w:r>
        <w:rPr>
          <w:rFonts w:ascii="Times New Roman CYR" w:hAnsi="Times New Roman CYR" w:cs="Times New Roman CYR"/>
          <w:sz w:val="24"/>
          <w:szCs w:val="24"/>
        </w:rPr>
        <w:t>обгрунтованих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очiкувань</w:t>
      </w:r>
      <w:proofErr w:type="spellEnd"/>
      <w:r>
        <w:rPr>
          <w:rFonts w:ascii="Times New Roman CYR" w:hAnsi="Times New Roman CYR" w:cs="Times New Roman CYR"/>
          <w:sz w:val="24"/>
          <w:szCs w:val="24"/>
        </w:rPr>
        <w:t xml:space="preserve"> щодо їх стягнення. </w:t>
      </w:r>
    </w:p>
    <w:p w14:paraId="5D782D2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зобов'язання </w:t>
      </w:r>
    </w:p>
    <w:p w14:paraId="666873A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Первiсне</w:t>
      </w:r>
      <w:proofErr w:type="spellEnd"/>
      <w:r>
        <w:rPr>
          <w:rFonts w:ascii="Times New Roman CYR" w:hAnsi="Times New Roman CYR" w:cs="Times New Roman CYR"/>
          <w:sz w:val="24"/>
          <w:szCs w:val="24"/>
        </w:rPr>
        <w:t xml:space="preserve"> визнання та подальша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зобов'язань</w:t>
      </w:r>
    </w:p>
    <w:p w14:paraId="5029A2A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proofErr w:type="spellStart"/>
      <w:r>
        <w:rPr>
          <w:rFonts w:ascii="Times New Roman CYR" w:hAnsi="Times New Roman CYR" w:cs="Times New Roman CYR"/>
          <w:sz w:val="24"/>
          <w:szCs w:val="24"/>
        </w:rPr>
        <w:t>класифiкує</w:t>
      </w:r>
      <w:proofErr w:type="spellEnd"/>
      <w:r>
        <w:rPr>
          <w:rFonts w:ascii="Times New Roman CYR" w:hAnsi="Times New Roman CYR" w:cs="Times New Roman CYR"/>
          <w:sz w:val="24"/>
          <w:szCs w:val="24"/>
        </w:rPr>
        <w:t xml:space="preserve"> свої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зобов'язання за наступними </w:t>
      </w:r>
      <w:proofErr w:type="spellStart"/>
      <w:r>
        <w:rPr>
          <w:rFonts w:ascii="Times New Roman CYR" w:hAnsi="Times New Roman CYR" w:cs="Times New Roman CYR"/>
          <w:sz w:val="24"/>
          <w:szCs w:val="24"/>
        </w:rPr>
        <w:t>категорiями</w:t>
      </w:r>
      <w:proofErr w:type="spellEnd"/>
      <w:r>
        <w:rPr>
          <w:rFonts w:ascii="Times New Roman CYR" w:hAnsi="Times New Roman CYR" w:cs="Times New Roman CYR"/>
          <w:sz w:val="24"/>
          <w:szCs w:val="24"/>
        </w:rPr>
        <w:t xml:space="preserve">: кредити </w:t>
      </w:r>
      <w:proofErr w:type="spellStart"/>
      <w:r>
        <w:rPr>
          <w:rFonts w:ascii="Times New Roman CYR" w:hAnsi="Times New Roman CYR" w:cs="Times New Roman CYR"/>
          <w:sz w:val="24"/>
          <w:szCs w:val="24"/>
        </w:rPr>
        <w:t>банкiв</w:t>
      </w:r>
      <w:proofErr w:type="spellEnd"/>
      <w:r>
        <w:rPr>
          <w:rFonts w:ascii="Times New Roman CYR" w:hAnsi="Times New Roman CYR" w:cs="Times New Roman CYR"/>
          <w:sz w:val="24"/>
          <w:szCs w:val="24"/>
        </w:rPr>
        <w:t xml:space="preserve">, торгова кредиторська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Товариство не </w:t>
      </w:r>
      <w:proofErr w:type="spellStart"/>
      <w:r>
        <w:rPr>
          <w:rFonts w:ascii="Times New Roman CYR" w:hAnsi="Times New Roman CYR" w:cs="Times New Roman CYR"/>
          <w:sz w:val="24"/>
          <w:szCs w:val="24"/>
        </w:rPr>
        <w:t>класифiкувало</w:t>
      </w:r>
      <w:proofErr w:type="spellEnd"/>
      <w:r>
        <w:rPr>
          <w:rFonts w:ascii="Times New Roman CYR" w:hAnsi="Times New Roman CYR" w:cs="Times New Roman CYR"/>
          <w:sz w:val="24"/>
          <w:szCs w:val="24"/>
        </w:rPr>
        <w:t xml:space="preserve"> жодних своїх зобов'язань в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зобов'язань, </w:t>
      </w:r>
      <w:proofErr w:type="spellStart"/>
      <w:r>
        <w:rPr>
          <w:rFonts w:ascii="Times New Roman CYR" w:hAnsi="Times New Roman CYR" w:cs="Times New Roman CYR"/>
          <w:sz w:val="24"/>
          <w:szCs w:val="24"/>
        </w:rPr>
        <w:t>облiкованих</w:t>
      </w:r>
      <w:proofErr w:type="spellEnd"/>
      <w:r>
        <w:rPr>
          <w:rFonts w:ascii="Times New Roman CYR" w:hAnsi="Times New Roman CYR" w:cs="Times New Roman CYR"/>
          <w:sz w:val="24"/>
          <w:szCs w:val="24"/>
        </w:rPr>
        <w:t xml:space="preserve"> за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через прибуток або збиток,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зобов'язань, що виникають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невiдповiдностi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передачi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активу </w:t>
      </w:r>
      <w:proofErr w:type="spellStart"/>
      <w:r>
        <w:rPr>
          <w:rFonts w:ascii="Times New Roman CYR" w:hAnsi="Times New Roman CYR" w:cs="Times New Roman CYR"/>
          <w:sz w:val="24"/>
          <w:szCs w:val="24"/>
        </w:rPr>
        <w:t>критерiям</w:t>
      </w:r>
      <w:proofErr w:type="spellEnd"/>
      <w:r>
        <w:rPr>
          <w:rFonts w:ascii="Times New Roman CYR" w:hAnsi="Times New Roman CYR" w:cs="Times New Roman CYR"/>
          <w:sz w:val="24"/>
          <w:szCs w:val="24"/>
        </w:rPr>
        <w:t xml:space="preserve"> щодо припинення визнання або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застосування </w:t>
      </w:r>
      <w:proofErr w:type="spellStart"/>
      <w:r>
        <w:rPr>
          <w:rFonts w:ascii="Times New Roman CYR" w:hAnsi="Times New Roman CYR" w:cs="Times New Roman CYR"/>
          <w:sz w:val="24"/>
          <w:szCs w:val="24"/>
        </w:rPr>
        <w:t>пiдходу</w:t>
      </w:r>
      <w:proofErr w:type="spellEnd"/>
      <w:r>
        <w:rPr>
          <w:rFonts w:ascii="Times New Roman CYR" w:hAnsi="Times New Roman CYR" w:cs="Times New Roman CYR"/>
          <w:sz w:val="24"/>
          <w:szCs w:val="24"/>
        </w:rPr>
        <w:t xml:space="preserve"> подальшої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гарантiї</w:t>
      </w:r>
      <w:proofErr w:type="spellEnd"/>
      <w:r>
        <w:rPr>
          <w:rFonts w:ascii="Times New Roman CYR" w:hAnsi="Times New Roman CYR" w:cs="Times New Roman CYR"/>
          <w:sz w:val="24"/>
          <w:szCs w:val="24"/>
        </w:rPr>
        <w:t xml:space="preserve">, зобов'язань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надання позики за ставкою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нижчою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ринкової.</w:t>
      </w:r>
    </w:p>
    <w:p w14:paraId="6851204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Усi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зобов'язання </w:t>
      </w:r>
      <w:proofErr w:type="spellStart"/>
      <w:r>
        <w:rPr>
          <w:rFonts w:ascii="Times New Roman CYR" w:hAnsi="Times New Roman CYR" w:cs="Times New Roman CYR"/>
          <w:sz w:val="24"/>
          <w:szCs w:val="24"/>
        </w:rPr>
        <w:t>первiсно</w:t>
      </w:r>
      <w:proofErr w:type="spellEnd"/>
      <w:r>
        <w:rPr>
          <w:rFonts w:ascii="Times New Roman CYR" w:hAnsi="Times New Roman CYR" w:cs="Times New Roman CYR"/>
          <w:sz w:val="24"/>
          <w:szCs w:val="24"/>
        </w:rPr>
        <w:t xml:space="preserve"> визнаються за їх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за вирахуванням (за виключенням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зобов'язань, що </w:t>
      </w:r>
      <w:proofErr w:type="spellStart"/>
      <w:r>
        <w:rPr>
          <w:rFonts w:ascii="Times New Roman CYR" w:hAnsi="Times New Roman CYR" w:cs="Times New Roman CYR"/>
          <w:sz w:val="24"/>
          <w:szCs w:val="24"/>
        </w:rPr>
        <w:t>оцiнюються</w:t>
      </w:r>
      <w:proofErr w:type="spellEnd"/>
      <w:r>
        <w:rPr>
          <w:rFonts w:ascii="Times New Roman CYR" w:hAnsi="Times New Roman CYR" w:cs="Times New Roman CYR"/>
          <w:sz w:val="24"/>
          <w:szCs w:val="24"/>
        </w:rPr>
        <w:t xml:space="preserve"> за справедливою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через прибуток або збиток) витрат за </w:t>
      </w:r>
      <w:proofErr w:type="spellStart"/>
      <w:r>
        <w:rPr>
          <w:rFonts w:ascii="Times New Roman CYR" w:hAnsi="Times New Roman CYR" w:cs="Times New Roman CYR"/>
          <w:sz w:val="24"/>
          <w:szCs w:val="24"/>
        </w:rPr>
        <w:t>операцiєю</w:t>
      </w:r>
      <w:proofErr w:type="spellEnd"/>
      <w:r>
        <w:rPr>
          <w:rFonts w:ascii="Times New Roman CYR" w:hAnsi="Times New Roman CYR" w:cs="Times New Roman CYR"/>
          <w:sz w:val="24"/>
          <w:szCs w:val="24"/>
        </w:rPr>
        <w:t xml:space="preserve">, що можуть бути безпосередньо </w:t>
      </w:r>
      <w:proofErr w:type="spellStart"/>
      <w:r>
        <w:rPr>
          <w:rFonts w:ascii="Times New Roman CYR" w:hAnsi="Times New Roman CYR" w:cs="Times New Roman CYR"/>
          <w:sz w:val="24"/>
          <w:szCs w:val="24"/>
        </w:rPr>
        <w:t>пов'язанi</w:t>
      </w:r>
      <w:proofErr w:type="spellEnd"/>
      <w:r>
        <w:rPr>
          <w:rFonts w:ascii="Times New Roman CYR" w:hAnsi="Times New Roman CYR" w:cs="Times New Roman CYR"/>
          <w:sz w:val="24"/>
          <w:szCs w:val="24"/>
        </w:rPr>
        <w:t xml:space="preserve"> з випуском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зобов'язання.</w:t>
      </w:r>
    </w:p>
    <w:p w14:paraId="0B51290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первiсного</w:t>
      </w:r>
      <w:proofErr w:type="spellEnd"/>
      <w:r>
        <w:rPr>
          <w:rFonts w:ascii="Times New Roman CYR" w:hAnsi="Times New Roman CYR" w:cs="Times New Roman CYR"/>
          <w:sz w:val="24"/>
          <w:szCs w:val="24"/>
        </w:rPr>
        <w:t xml:space="preserve"> визнання Товариство </w:t>
      </w:r>
      <w:proofErr w:type="spellStart"/>
      <w:r>
        <w:rPr>
          <w:rFonts w:ascii="Times New Roman CYR" w:hAnsi="Times New Roman CYR" w:cs="Times New Roman CYR"/>
          <w:sz w:val="24"/>
          <w:szCs w:val="24"/>
        </w:rPr>
        <w:t>оцiнює</w:t>
      </w:r>
      <w:proofErr w:type="spellEnd"/>
      <w:r>
        <w:rPr>
          <w:rFonts w:ascii="Times New Roman CYR" w:hAnsi="Times New Roman CYR" w:cs="Times New Roman CYR"/>
          <w:sz w:val="24"/>
          <w:szCs w:val="24"/>
        </w:rPr>
        <w:t xml:space="preserve"> свої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зобов'язання за амортизованою </w:t>
      </w:r>
      <w:proofErr w:type="spellStart"/>
      <w:r>
        <w:rPr>
          <w:rFonts w:ascii="Times New Roman CYR" w:hAnsi="Times New Roman CYR" w:cs="Times New Roman CYR"/>
          <w:sz w:val="24"/>
          <w:szCs w:val="24"/>
        </w:rPr>
        <w:t>собiвартiстю</w:t>
      </w:r>
      <w:proofErr w:type="spellEnd"/>
      <w:r>
        <w:rPr>
          <w:rFonts w:ascii="Times New Roman CYR" w:hAnsi="Times New Roman CYR" w:cs="Times New Roman CYR"/>
          <w:sz w:val="24"/>
          <w:szCs w:val="24"/>
        </w:rPr>
        <w:t xml:space="preserve"> з використанням методу ефективної </w:t>
      </w:r>
      <w:proofErr w:type="spellStart"/>
      <w:r>
        <w:rPr>
          <w:rFonts w:ascii="Times New Roman CYR" w:hAnsi="Times New Roman CYR" w:cs="Times New Roman CYR"/>
          <w:sz w:val="24"/>
          <w:szCs w:val="24"/>
        </w:rPr>
        <w:t>вiдсоткової</w:t>
      </w:r>
      <w:proofErr w:type="spellEnd"/>
      <w:r>
        <w:rPr>
          <w:rFonts w:ascii="Times New Roman CYR" w:hAnsi="Times New Roman CYR" w:cs="Times New Roman CYR"/>
          <w:sz w:val="24"/>
          <w:szCs w:val="24"/>
        </w:rPr>
        <w:t xml:space="preserve"> ставки. Метод </w:t>
      </w:r>
      <w:proofErr w:type="spellStart"/>
      <w:r>
        <w:rPr>
          <w:rFonts w:ascii="Times New Roman CYR" w:hAnsi="Times New Roman CYR" w:cs="Times New Roman CYR"/>
          <w:sz w:val="24"/>
          <w:szCs w:val="24"/>
        </w:rPr>
        <w:t>вiдсоткової</w:t>
      </w:r>
      <w:proofErr w:type="spellEnd"/>
      <w:r>
        <w:rPr>
          <w:rFonts w:ascii="Times New Roman CYR" w:hAnsi="Times New Roman CYR" w:cs="Times New Roman CYR"/>
          <w:sz w:val="24"/>
          <w:szCs w:val="24"/>
        </w:rPr>
        <w:t xml:space="preserve"> ставки передбачає, що витрати за </w:t>
      </w:r>
      <w:proofErr w:type="spellStart"/>
      <w:r>
        <w:rPr>
          <w:rFonts w:ascii="Times New Roman CYR" w:hAnsi="Times New Roman CYR" w:cs="Times New Roman CYR"/>
          <w:sz w:val="24"/>
          <w:szCs w:val="24"/>
        </w:rPr>
        <w:t>вiдсотками</w:t>
      </w:r>
      <w:proofErr w:type="spellEnd"/>
      <w:r>
        <w:rPr>
          <w:rFonts w:ascii="Times New Roman CYR" w:hAnsi="Times New Roman CYR" w:cs="Times New Roman CYR"/>
          <w:sz w:val="24"/>
          <w:szCs w:val="24"/>
        </w:rPr>
        <w:t xml:space="preserve"> протягом строку до погашення сплачуються за </w:t>
      </w:r>
      <w:proofErr w:type="spellStart"/>
      <w:r>
        <w:rPr>
          <w:rFonts w:ascii="Times New Roman CYR" w:hAnsi="Times New Roman CYR" w:cs="Times New Roman CYR"/>
          <w:sz w:val="24"/>
          <w:szCs w:val="24"/>
        </w:rPr>
        <w:t>постiйною</w:t>
      </w:r>
      <w:proofErr w:type="spellEnd"/>
      <w:r>
        <w:rPr>
          <w:rFonts w:ascii="Times New Roman CYR" w:hAnsi="Times New Roman CYR" w:cs="Times New Roman CYR"/>
          <w:sz w:val="24"/>
          <w:szCs w:val="24"/>
        </w:rPr>
        <w:t xml:space="preserve"> ставкою до залишку зобов'язання, що визнається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"Витрати за </w:t>
      </w:r>
      <w:proofErr w:type="spellStart"/>
      <w:r>
        <w:rPr>
          <w:rFonts w:ascii="Times New Roman CYR" w:hAnsi="Times New Roman CYR" w:cs="Times New Roman CYR"/>
          <w:sz w:val="24"/>
          <w:szCs w:val="24"/>
        </w:rPr>
        <w:t>вiдсотками</w:t>
      </w:r>
      <w:proofErr w:type="spellEnd"/>
      <w:r>
        <w:rPr>
          <w:rFonts w:ascii="Times New Roman CYR" w:hAnsi="Times New Roman CYR" w:cs="Times New Roman CYR"/>
          <w:sz w:val="24"/>
          <w:szCs w:val="24"/>
        </w:rPr>
        <w:t xml:space="preserve">" в даному </w:t>
      </w:r>
      <w:proofErr w:type="spellStart"/>
      <w:r>
        <w:rPr>
          <w:rFonts w:ascii="Times New Roman CYR" w:hAnsi="Times New Roman CYR" w:cs="Times New Roman CYR"/>
          <w:sz w:val="24"/>
          <w:szCs w:val="24"/>
        </w:rPr>
        <w:t>контекстi</w:t>
      </w:r>
      <w:proofErr w:type="spellEnd"/>
      <w:r>
        <w:rPr>
          <w:rFonts w:ascii="Times New Roman CYR" w:hAnsi="Times New Roman CYR" w:cs="Times New Roman CYR"/>
          <w:sz w:val="24"/>
          <w:szCs w:val="24"/>
        </w:rPr>
        <w:t xml:space="preserve"> включають в себе </w:t>
      </w:r>
      <w:proofErr w:type="spellStart"/>
      <w:r>
        <w:rPr>
          <w:rFonts w:ascii="Times New Roman CYR" w:hAnsi="Times New Roman CYR" w:cs="Times New Roman CYR"/>
          <w:sz w:val="24"/>
          <w:szCs w:val="24"/>
        </w:rPr>
        <w:t>початковi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операцiйнi</w:t>
      </w:r>
      <w:proofErr w:type="spellEnd"/>
      <w:r>
        <w:rPr>
          <w:rFonts w:ascii="Times New Roman CYR" w:hAnsi="Times New Roman CYR" w:cs="Times New Roman CYR"/>
          <w:sz w:val="24"/>
          <w:szCs w:val="24"/>
        </w:rPr>
        <w:t xml:space="preserve"> витрати i </w:t>
      </w:r>
      <w:proofErr w:type="spellStart"/>
      <w:r>
        <w:rPr>
          <w:rFonts w:ascii="Times New Roman CYR" w:hAnsi="Times New Roman CYR" w:cs="Times New Roman CYR"/>
          <w:sz w:val="24"/>
          <w:szCs w:val="24"/>
        </w:rPr>
        <w:t>вiдсотки</w:t>
      </w:r>
      <w:proofErr w:type="spellEnd"/>
      <w:r>
        <w:rPr>
          <w:rFonts w:ascii="Times New Roman CYR" w:hAnsi="Times New Roman CYR" w:cs="Times New Roman CYR"/>
          <w:sz w:val="24"/>
          <w:szCs w:val="24"/>
        </w:rPr>
        <w:t xml:space="preserve"> до сплати при </w:t>
      </w:r>
      <w:proofErr w:type="spellStart"/>
      <w:r>
        <w:rPr>
          <w:rFonts w:ascii="Times New Roman CYR" w:hAnsi="Times New Roman CYR" w:cs="Times New Roman CYR"/>
          <w:sz w:val="24"/>
          <w:szCs w:val="24"/>
        </w:rPr>
        <w:t>погашеннi</w:t>
      </w:r>
      <w:proofErr w:type="spellEnd"/>
      <w:r>
        <w:rPr>
          <w:rFonts w:ascii="Times New Roman CYR" w:hAnsi="Times New Roman CYR" w:cs="Times New Roman CYR"/>
          <w:sz w:val="24"/>
          <w:szCs w:val="24"/>
        </w:rPr>
        <w:t>, а також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вiдсотки</w:t>
      </w:r>
      <w:proofErr w:type="spellEnd"/>
      <w:r>
        <w:rPr>
          <w:rFonts w:ascii="Times New Roman CYR" w:hAnsi="Times New Roman CYR" w:cs="Times New Roman CYR"/>
          <w:sz w:val="24"/>
          <w:szCs w:val="24"/>
        </w:rPr>
        <w:t xml:space="preserve"> до сплати,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зобов'язання не </w:t>
      </w:r>
      <w:proofErr w:type="spellStart"/>
      <w:r>
        <w:rPr>
          <w:rFonts w:ascii="Times New Roman CYR" w:hAnsi="Times New Roman CYR" w:cs="Times New Roman CYR"/>
          <w:sz w:val="24"/>
          <w:szCs w:val="24"/>
        </w:rPr>
        <w:t>сплаченi</w:t>
      </w:r>
      <w:proofErr w:type="spellEnd"/>
      <w:r>
        <w:rPr>
          <w:rFonts w:ascii="Times New Roman CYR" w:hAnsi="Times New Roman CYR" w:cs="Times New Roman CYR"/>
          <w:sz w:val="24"/>
          <w:szCs w:val="24"/>
        </w:rPr>
        <w:t xml:space="preserve">. </w:t>
      </w:r>
    </w:p>
    <w:p w14:paraId="43A0B3F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Припинення визнання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зобов'язань</w:t>
      </w:r>
    </w:p>
    <w:p w14:paraId="0724AED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Припинення визнання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зобов'язання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у випадку виконання, анулювання або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строку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вiдповiдного</w:t>
      </w:r>
      <w:proofErr w:type="spellEnd"/>
      <w:r>
        <w:rPr>
          <w:rFonts w:ascii="Times New Roman CYR" w:hAnsi="Times New Roman CYR" w:cs="Times New Roman CYR"/>
          <w:sz w:val="24"/>
          <w:szCs w:val="24"/>
        </w:rPr>
        <w:t xml:space="preserve"> зобов'язання.</w:t>
      </w:r>
    </w:p>
    <w:p w14:paraId="2554837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Взаємозалiк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p>
    <w:p w14:paraId="364339E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активи i зобов'язання згортаються i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w:t>
      </w:r>
      <w:proofErr w:type="spellStart"/>
      <w:r>
        <w:rPr>
          <w:rFonts w:ascii="Times New Roman CYR" w:hAnsi="Times New Roman CYR" w:cs="Times New Roman CYR"/>
          <w:sz w:val="24"/>
          <w:szCs w:val="24"/>
        </w:rPr>
        <w:t>вiдображаються</w:t>
      </w:r>
      <w:proofErr w:type="spellEnd"/>
      <w:r>
        <w:rPr>
          <w:rFonts w:ascii="Times New Roman CYR" w:hAnsi="Times New Roman CYR" w:cs="Times New Roman CYR"/>
          <w:sz w:val="24"/>
          <w:szCs w:val="24"/>
        </w:rPr>
        <w:t xml:space="preserve"> за чистою величиною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в тих випадках, коли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юридично визначене право провести </w:t>
      </w:r>
      <w:proofErr w:type="spellStart"/>
      <w:r>
        <w:rPr>
          <w:rFonts w:ascii="Times New Roman CYR" w:hAnsi="Times New Roman CYR" w:cs="Times New Roman CYR"/>
          <w:sz w:val="24"/>
          <w:szCs w:val="24"/>
        </w:rPr>
        <w:t>взаємозалiк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вiдображених</w:t>
      </w:r>
      <w:proofErr w:type="spellEnd"/>
      <w:r>
        <w:rPr>
          <w:rFonts w:ascii="Times New Roman CYR" w:hAnsi="Times New Roman CYR" w:cs="Times New Roman CYR"/>
          <w:sz w:val="24"/>
          <w:szCs w:val="24"/>
        </w:rPr>
        <w:t xml:space="preserve"> сум, а також </w:t>
      </w:r>
      <w:proofErr w:type="spellStart"/>
      <w:r>
        <w:rPr>
          <w:rFonts w:ascii="Times New Roman CYR" w:hAnsi="Times New Roman CYR" w:cs="Times New Roman CYR"/>
          <w:sz w:val="24"/>
          <w:szCs w:val="24"/>
        </w:rPr>
        <w:t>намiр</w:t>
      </w:r>
      <w:proofErr w:type="spellEnd"/>
      <w:r>
        <w:rPr>
          <w:rFonts w:ascii="Times New Roman CYR" w:hAnsi="Times New Roman CYR" w:cs="Times New Roman CYR"/>
          <w:sz w:val="24"/>
          <w:szCs w:val="24"/>
        </w:rPr>
        <w:t xml:space="preserve"> або провести </w:t>
      </w:r>
      <w:proofErr w:type="spellStart"/>
      <w:r>
        <w:rPr>
          <w:rFonts w:ascii="Times New Roman CYR" w:hAnsi="Times New Roman CYR" w:cs="Times New Roman CYR"/>
          <w:sz w:val="24"/>
          <w:szCs w:val="24"/>
        </w:rPr>
        <w:t>взаємозалiк</w:t>
      </w:r>
      <w:proofErr w:type="spellEnd"/>
      <w:r>
        <w:rPr>
          <w:rFonts w:ascii="Times New Roman CYR" w:hAnsi="Times New Roman CYR" w:cs="Times New Roman CYR"/>
          <w:sz w:val="24"/>
          <w:szCs w:val="24"/>
        </w:rPr>
        <w:t xml:space="preserve">, або одночасно </w:t>
      </w:r>
      <w:proofErr w:type="spellStart"/>
      <w:r>
        <w:rPr>
          <w:rFonts w:ascii="Times New Roman CYR" w:hAnsi="Times New Roman CYR" w:cs="Times New Roman CYR"/>
          <w:sz w:val="24"/>
          <w:szCs w:val="24"/>
        </w:rPr>
        <w:t>реалiзувати</w:t>
      </w:r>
      <w:proofErr w:type="spellEnd"/>
      <w:r>
        <w:rPr>
          <w:rFonts w:ascii="Times New Roman CYR" w:hAnsi="Times New Roman CYR" w:cs="Times New Roman CYR"/>
          <w:sz w:val="24"/>
          <w:szCs w:val="24"/>
        </w:rPr>
        <w:t xml:space="preserve"> актив i погасити зобов'язання. Право на </w:t>
      </w:r>
      <w:proofErr w:type="spellStart"/>
      <w:r>
        <w:rPr>
          <w:rFonts w:ascii="Times New Roman CYR" w:hAnsi="Times New Roman CYR" w:cs="Times New Roman CYR"/>
          <w:sz w:val="24"/>
          <w:szCs w:val="24"/>
        </w:rPr>
        <w:t>взаємозалiк</w:t>
      </w:r>
      <w:proofErr w:type="spellEnd"/>
      <w:r>
        <w:rPr>
          <w:rFonts w:ascii="Times New Roman CYR" w:hAnsi="Times New Roman CYR" w:cs="Times New Roman CYR"/>
          <w:sz w:val="24"/>
          <w:szCs w:val="24"/>
        </w:rPr>
        <w:t xml:space="preserve">, що розглядається, не повинно залежати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можливих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i повинно мати юридичну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за наступних обставин: в </w:t>
      </w:r>
      <w:proofErr w:type="spellStart"/>
      <w:r>
        <w:rPr>
          <w:rFonts w:ascii="Times New Roman CYR" w:hAnsi="Times New Roman CYR" w:cs="Times New Roman CYR"/>
          <w:sz w:val="24"/>
          <w:szCs w:val="24"/>
        </w:rPr>
        <w:t>ходi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звичайної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невиконаннi</w:t>
      </w:r>
      <w:proofErr w:type="spellEnd"/>
      <w:r>
        <w:rPr>
          <w:rFonts w:ascii="Times New Roman CYR" w:hAnsi="Times New Roman CYR" w:cs="Times New Roman CYR"/>
          <w:sz w:val="24"/>
          <w:szCs w:val="24"/>
        </w:rPr>
        <w:t xml:space="preserve"> зобов'язань за платежем (</w:t>
      </w:r>
      <w:proofErr w:type="spellStart"/>
      <w:r>
        <w:rPr>
          <w:rFonts w:ascii="Times New Roman CYR" w:hAnsi="Times New Roman CYR" w:cs="Times New Roman CYR"/>
          <w:sz w:val="24"/>
          <w:szCs w:val="24"/>
        </w:rPr>
        <w:t>подiя</w:t>
      </w:r>
      <w:proofErr w:type="spellEnd"/>
      <w:r>
        <w:rPr>
          <w:rFonts w:ascii="Times New Roman CYR" w:hAnsi="Times New Roman CYR" w:cs="Times New Roman CYR"/>
          <w:sz w:val="24"/>
          <w:szCs w:val="24"/>
        </w:rPr>
        <w:t xml:space="preserve"> дефолту ) i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неспроможностi</w:t>
      </w:r>
      <w:proofErr w:type="spellEnd"/>
      <w:r>
        <w:rPr>
          <w:rFonts w:ascii="Times New Roman CYR" w:hAnsi="Times New Roman CYR" w:cs="Times New Roman CYR"/>
          <w:sz w:val="24"/>
          <w:szCs w:val="24"/>
        </w:rPr>
        <w:t xml:space="preserve"> або банкрутства. </w:t>
      </w:r>
    </w:p>
    <w:p w14:paraId="4C11211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482E745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наводить стислий виклад суттєвих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w:t>
      </w:r>
      <w:proofErr w:type="spellEnd"/>
      <w:r>
        <w:rPr>
          <w:rFonts w:ascii="Times New Roman CYR" w:hAnsi="Times New Roman CYR" w:cs="Times New Roman CYR"/>
          <w:sz w:val="24"/>
          <w:szCs w:val="24"/>
        </w:rPr>
        <w:t xml:space="preserve">, що були </w:t>
      </w:r>
      <w:proofErr w:type="spellStart"/>
      <w:r>
        <w:rPr>
          <w:rFonts w:ascii="Times New Roman CYR" w:hAnsi="Times New Roman CYR" w:cs="Times New Roman CYR"/>
          <w:sz w:val="24"/>
          <w:szCs w:val="24"/>
        </w:rPr>
        <w:t>застосованi</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складаннi</w:t>
      </w:r>
      <w:proofErr w:type="spellEnd"/>
      <w:r>
        <w:rPr>
          <w:rFonts w:ascii="Times New Roman CYR" w:hAnsi="Times New Roman CYR" w:cs="Times New Roman CYR"/>
          <w:sz w:val="24"/>
          <w:szCs w:val="24"/>
        </w:rPr>
        <w:t xml:space="preserve"> окремої та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Примiтки</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примiток</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звiтнiстi</w:t>
      </w:r>
      <w:proofErr w:type="spellEnd"/>
      <w:r>
        <w:rPr>
          <w:rFonts w:ascii="Times New Roman CYR" w:hAnsi="Times New Roman CYR" w:cs="Times New Roman CYR"/>
          <w:sz w:val="24"/>
          <w:szCs w:val="24"/>
        </w:rPr>
        <w:t xml:space="preserve"> за МСФЗ</w:t>
      </w:r>
    </w:p>
    <w:p w14:paraId="3931644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закiнчився</w:t>
      </w:r>
      <w:proofErr w:type="spellEnd"/>
      <w:r>
        <w:rPr>
          <w:rFonts w:ascii="Times New Roman CYR" w:hAnsi="Times New Roman CYR" w:cs="Times New Roman CYR"/>
          <w:sz w:val="24"/>
          <w:szCs w:val="24"/>
        </w:rPr>
        <w:t xml:space="preserve"> 31 грудня 2023 року, та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Примiтки</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примiток</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за МСФЗ за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закiнчився</w:t>
      </w:r>
      <w:proofErr w:type="spellEnd"/>
      <w:r>
        <w:rPr>
          <w:rFonts w:ascii="Times New Roman CYR" w:hAnsi="Times New Roman CYR" w:cs="Times New Roman CYR"/>
          <w:sz w:val="24"/>
          <w:szCs w:val="24"/>
        </w:rPr>
        <w:t xml:space="preserve"> 31 грудня 2023 року.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розмiщеннi</w:t>
      </w:r>
      <w:proofErr w:type="spellEnd"/>
      <w:r>
        <w:rPr>
          <w:rFonts w:ascii="Times New Roman CYR" w:hAnsi="Times New Roman CYR" w:cs="Times New Roman CYR"/>
          <w:sz w:val="24"/>
          <w:szCs w:val="24"/>
        </w:rPr>
        <w:t xml:space="preserve"> за посиланням http://bcpp.com.ua/shareholders</w:t>
      </w:r>
    </w:p>
    <w:p w14:paraId="36DFCBC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4298A98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достатнiсть</w:t>
      </w:r>
      <w:proofErr w:type="spellEnd"/>
      <w:r>
        <w:rPr>
          <w:rFonts w:ascii="Times New Roman CYR" w:hAnsi="Times New Roman CYR" w:cs="Times New Roman CYR"/>
          <w:sz w:val="24"/>
          <w:szCs w:val="24"/>
        </w:rPr>
        <w:t xml:space="preserve"> 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для поточних потреб, </w:t>
      </w:r>
      <w:proofErr w:type="spellStart"/>
      <w:r>
        <w:rPr>
          <w:rFonts w:ascii="Times New Roman CYR" w:hAnsi="Times New Roman CYR" w:cs="Times New Roman CYR"/>
          <w:sz w:val="24"/>
          <w:szCs w:val="24"/>
        </w:rPr>
        <w:t>можливi</w:t>
      </w:r>
      <w:proofErr w:type="spellEnd"/>
      <w:r>
        <w:rPr>
          <w:rFonts w:ascii="Times New Roman CYR" w:hAnsi="Times New Roman CYR" w:cs="Times New Roman CYR"/>
          <w:sz w:val="24"/>
          <w:szCs w:val="24"/>
        </w:rPr>
        <w:t xml:space="preserve"> шляхи покращення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w:t>
      </w:r>
    </w:p>
    <w:p w14:paraId="75AC173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знаходиться в </w:t>
      </w:r>
      <w:proofErr w:type="spellStart"/>
      <w:r>
        <w:rPr>
          <w:rFonts w:ascii="Times New Roman CYR" w:hAnsi="Times New Roman CYR" w:cs="Times New Roman CYR"/>
          <w:sz w:val="24"/>
          <w:szCs w:val="24"/>
        </w:rPr>
        <w:t>фазi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економiчного</w:t>
      </w:r>
      <w:proofErr w:type="spellEnd"/>
      <w:r>
        <w:rPr>
          <w:rFonts w:ascii="Times New Roman CYR" w:hAnsi="Times New Roman CYR" w:cs="Times New Roman CYR"/>
          <w:sz w:val="24"/>
          <w:szCs w:val="24"/>
        </w:rPr>
        <w:t xml:space="preserve"> зростання.</w:t>
      </w:r>
    </w:p>
    <w:p w14:paraId="6602EF1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w:t>
      </w:r>
      <w:proofErr w:type="spellStart"/>
      <w:r>
        <w:rPr>
          <w:rFonts w:ascii="Times New Roman CYR" w:hAnsi="Times New Roman CYR" w:cs="Times New Roman CYR"/>
          <w:sz w:val="24"/>
          <w:szCs w:val="24"/>
        </w:rPr>
        <w:t>останнiх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потоки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мали додатне значення, що було забезпечено, насамперед, надходженням виручки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основної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199B576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Джерелами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ремонтiв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придбання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тощо), а також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(погашення та обслуговування </w:t>
      </w:r>
      <w:proofErr w:type="spellStart"/>
      <w:r>
        <w:rPr>
          <w:rFonts w:ascii="Times New Roman CYR" w:hAnsi="Times New Roman CYR" w:cs="Times New Roman CYR"/>
          <w:sz w:val="24"/>
          <w:szCs w:val="24"/>
        </w:rPr>
        <w:t>кредитiв</w:t>
      </w:r>
      <w:proofErr w:type="spellEnd"/>
      <w:r>
        <w:rPr>
          <w:rFonts w:ascii="Times New Roman CYR" w:hAnsi="Times New Roman CYR" w:cs="Times New Roman CYR"/>
          <w:sz w:val="24"/>
          <w:szCs w:val="24"/>
        </w:rPr>
        <w:t xml:space="preserve">, виплати </w:t>
      </w:r>
      <w:proofErr w:type="spellStart"/>
      <w:r>
        <w:rPr>
          <w:rFonts w:ascii="Times New Roman CYR" w:hAnsi="Times New Roman CYR" w:cs="Times New Roman CYR"/>
          <w:sz w:val="24"/>
          <w:szCs w:val="24"/>
        </w:rPr>
        <w:t>дивiдендiв</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виступали переважно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кошти, а також </w:t>
      </w:r>
      <w:proofErr w:type="spellStart"/>
      <w:r>
        <w:rPr>
          <w:rFonts w:ascii="Times New Roman CYR" w:hAnsi="Times New Roman CYR" w:cs="Times New Roman CYR"/>
          <w:sz w:val="24"/>
          <w:szCs w:val="24"/>
        </w:rPr>
        <w:t>залученi</w:t>
      </w:r>
      <w:proofErr w:type="spellEnd"/>
      <w:r>
        <w:rPr>
          <w:rFonts w:ascii="Times New Roman CYR" w:hAnsi="Times New Roman CYR" w:cs="Times New Roman CYR"/>
          <w:sz w:val="24"/>
          <w:szCs w:val="24"/>
        </w:rPr>
        <w:t xml:space="preserve"> кошти.</w:t>
      </w:r>
    </w:p>
    <w:p w14:paraId="777471D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достатньо.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шляхiв</w:t>
      </w:r>
      <w:proofErr w:type="spellEnd"/>
      <w:r>
        <w:rPr>
          <w:rFonts w:ascii="Times New Roman CYR" w:hAnsi="Times New Roman CYR" w:cs="Times New Roman CYR"/>
          <w:sz w:val="24"/>
          <w:szCs w:val="24"/>
        </w:rPr>
        <w:t xml:space="preserve"> покращення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не проводилась.</w:t>
      </w:r>
    </w:p>
    <w:p w14:paraId="49402F2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затвердженого Плану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з розширення номенклатури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структурними </w:t>
      </w:r>
      <w:proofErr w:type="spellStart"/>
      <w:r>
        <w:rPr>
          <w:rFonts w:ascii="Times New Roman CYR" w:hAnsi="Times New Roman CYR" w:cs="Times New Roman CYR"/>
          <w:sz w:val="24"/>
          <w:szCs w:val="24"/>
        </w:rPr>
        <w:t>пiдроздiлами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вiддiлом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доклiнiчних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клiнiчних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(ВД та КД), </w:t>
      </w:r>
      <w:proofErr w:type="spellStart"/>
      <w:r>
        <w:rPr>
          <w:rFonts w:ascii="Times New Roman CYR" w:hAnsi="Times New Roman CYR" w:cs="Times New Roman CYR"/>
          <w:sz w:val="24"/>
          <w:szCs w:val="24"/>
        </w:rPr>
        <w:t>вiддiлом</w:t>
      </w:r>
      <w:proofErr w:type="spellEnd"/>
      <w:r>
        <w:rPr>
          <w:rFonts w:ascii="Times New Roman CYR" w:hAnsi="Times New Roman CYR" w:cs="Times New Roman CYR"/>
          <w:sz w:val="24"/>
          <w:szCs w:val="24"/>
        </w:rPr>
        <w:t xml:space="preserve"> експертизи (ВЕ), </w:t>
      </w:r>
      <w:proofErr w:type="spellStart"/>
      <w:r>
        <w:rPr>
          <w:rFonts w:ascii="Times New Roman CYR" w:hAnsi="Times New Roman CYR" w:cs="Times New Roman CYR"/>
          <w:sz w:val="24"/>
          <w:szCs w:val="24"/>
        </w:rPr>
        <w:t>лабораторiєю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хiмiчного</w:t>
      </w:r>
      <w:proofErr w:type="spellEnd"/>
      <w:r>
        <w:rPr>
          <w:rFonts w:ascii="Times New Roman CYR" w:hAnsi="Times New Roman CYR" w:cs="Times New Roman CYR"/>
          <w:sz w:val="24"/>
          <w:szCs w:val="24"/>
        </w:rPr>
        <w:t xml:space="preserve"> синтезу (ЛТХС), </w:t>
      </w:r>
      <w:proofErr w:type="spellStart"/>
      <w:r>
        <w:rPr>
          <w:rFonts w:ascii="Times New Roman CYR" w:hAnsi="Times New Roman CYR" w:cs="Times New Roman CYR"/>
          <w:sz w:val="24"/>
          <w:szCs w:val="24"/>
        </w:rPr>
        <w:t>вiддiлом</w:t>
      </w:r>
      <w:proofErr w:type="spellEnd"/>
      <w:r>
        <w:rPr>
          <w:rFonts w:ascii="Times New Roman CYR" w:hAnsi="Times New Roman CYR" w:cs="Times New Roman CYR"/>
          <w:sz w:val="24"/>
          <w:szCs w:val="24"/>
        </w:rPr>
        <w:t xml:space="preserve"> трансферу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(ВТТ), </w:t>
      </w:r>
      <w:proofErr w:type="spellStart"/>
      <w:r>
        <w:rPr>
          <w:rFonts w:ascii="Times New Roman CYR" w:hAnsi="Times New Roman CYR" w:cs="Times New Roman CYR"/>
          <w:sz w:val="24"/>
          <w:szCs w:val="24"/>
        </w:rPr>
        <w:t>дослiдно</w:t>
      </w:r>
      <w:proofErr w:type="spellEnd"/>
      <w:r>
        <w:rPr>
          <w:rFonts w:ascii="Times New Roman CYR" w:hAnsi="Times New Roman CYR" w:cs="Times New Roman CYR"/>
          <w:sz w:val="24"/>
          <w:szCs w:val="24"/>
        </w:rPr>
        <w:t xml:space="preserve">-впроваджувальною </w:t>
      </w:r>
      <w:proofErr w:type="spellStart"/>
      <w:r>
        <w:rPr>
          <w:rFonts w:ascii="Times New Roman CYR" w:hAnsi="Times New Roman CYR" w:cs="Times New Roman CYR"/>
          <w:sz w:val="24"/>
          <w:szCs w:val="24"/>
        </w:rPr>
        <w:t>лабораторiєю</w:t>
      </w:r>
      <w:proofErr w:type="spellEnd"/>
      <w:r>
        <w:rPr>
          <w:rFonts w:ascii="Times New Roman CYR" w:hAnsi="Times New Roman CYR" w:cs="Times New Roman CYR"/>
          <w:sz w:val="24"/>
          <w:szCs w:val="24"/>
        </w:rPr>
        <w:t xml:space="preserve"> (ДВЛ) та </w:t>
      </w:r>
      <w:proofErr w:type="spellStart"/>
      <w:r>
        <w:rPr>
          <w:rFonts w:ascii="Times New Roman CYR" w:hAnsi="Times New Roman CYR" w:cs="Times New Roman CYR"/>
          <w:sz w:val="24"/>
          <w:szCs w:val="24"/>
        </w:rPr>
        <w:t>вiддiлом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(ВР) розроблялось 11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у 4-х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формах.</w:t>
      </w:r>
    </w:p>
    <w:p w14:paraId="3E5CDFB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структурнi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пiдроздiли</w:t>
      </w:r>
      <w:proofErr w:type="spellEnd"/>
      <w:r>
        <w:rPr>
          <w:rFonts w:ascii="Times New Roman CYR" w:hAnsi="Times New Roman CYR" w:cs="Times New Roman CYR"/>
          <w:sz w:val="24"/>
          <w:szCs w:val="24"/>
        </w:rPr>
        <w:t xml:space="preserve"> внесли вагомий вклад в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розробку та впровадження нових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у виробництво, виконуючи завдання з вивчення </w:t>
      </w:r>
      <w:proofErr w:type="spellStart"/>
      <w:r>
        <w:rPr>
          <w:rFonts w:ascii="Times New Roman CYR" w:hAnsi="Times New Roman CYR" w:cs="Times New Roman CYR"/>
          <w:sz w:val="24"/>
          <w:szCs w:val="24"/>
        </w:rPr>
        <w:t>фармако</w:t>
      </w:r>
      <w:proofErr w:type="spellEnd"/>
      <w:r>
        <w:rPr>
          <w:rFonts w:ascii="Times New Roman CYR" w:hAnsi="Times New Roman CYR" w:cs="Times New Roman CYR"/>
          <w:sz w:val="24"/>
          <w:szCs w:val="24"/>
        </w:rPr>
        <w:t xml:space="preserve">-терапевтичних властивостей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та формування </w:t>
      </w:r>
      <w:proofErr w:type="spellStart"/>
      <w:r>
        <w:rPr>
          <w:rFonts w:ascii="Times New Roman CYR" w:hAnsi="Times New Roman CYR" w:cs="Times New Roman CYR"/>
          <w:sz w:val="24"/>
          <w:szCs w:val="24"/>
        </w:rPr>
        <w:t>реєстрацiйних</w:t>
      </w:r>
      <w:proofErr w:type="spellEnd"/>
      <w:r>
        <w:rPr>
          <w:rFonts w:ascii="Times New Roman CYR" w:hAnsi="Times New Roman CYR" w:cs="Times New Roman CYR"/>
          <w:sz w:val="24"/>
          <w:szCs w:val="24"/>
        </w:rPr>
        <w:t xml:space="preserve"> досьє.</w:t>
      </w:r>
    </w:p>
    <w:p w14:paraId="0BFFBB2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було завершено 2 </w:t>
      </w:r>
      <w:proofErr w:type="spellStart"/>
      <w:r>
        <w:rPr>
          <w:rFonts w:ascii="Times New Roman CYR" w:hAnsi="Times New Roman CYR" w:cs="Times New Roman CYR"/>
          <w:sz w:val="24"/>
          <w:szCs w:val="24"/>
        </w:rPr>
        <w:t>клiнiчних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ще до 1-ого </w:t>
      </w:r>
      <w:proofErr w:type="spellStart"/>
      <w:r>
        <w:rPr>
          <w:rFonts w:ascii="Times New Roman CYR" w:hAnsi="Times New Roman CYR" w:cs="Times New Roman CYR"/>
          <w:sz w:val="24"/>
          <w:szCs w:val="24"/>
        </w:rPr>
        <w:t>клiнiчного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проходить </w:t>
      </w:r>
      <w:proofErr w:type="spellStart"/>
      <w:r>
        <w:rPr>
          <w:rFonts w:ascii="Times New Roman CYR" w:hAnsi="Times New Roman CYR" w:cs="Times New Roman CYR"/>
          <w:sz w:val="24"/>
          <w:szCs w:val="24"/>
        </w:rPr>
        <w:t>пiдготовка</w:t>
      </w:r>
      <w:proofErr w:type="spellEnd"/>
      <w:r>
        <w:rPr>
          <w:rFonts w:ascii="Times New Roman CYR" w:hAnsi="Times New Roman CYR" w:cs="Times New Roman CYR"/>
          <w:sz w:val="24"/>
          <w:szCs w:val="24"/>
        </w:rPr>
        <w:t>.</w:t>
      </w:r>
    </w:p>
    <w:p w14:paraId="6CBAFC0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Здiйснено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CTD формату для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4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перереєстрацiї</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актуалiзацiї</w:t>
      </w:r>
      <w:proofErr w:type="spellEnd"/>
      <w:r>
        <w:rPr>
          <w:rFonts w:ascii="Times New Roman CYR" w:hAnsi="Times New Roman CYR" w:cs="Times New Roman CYR"/>
          <w:sz w:val="24"/>
          <w:szCs w:val="24"/>
        </w:rPr>
        <w:t xml:space="preserve"> за кордоном 23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проведено </w:t>
      </w:r>
      <w:proofErr w:type="spellStart"/>
      <w:r>
        <w:rPr>
          <w:rFonts w:ascii="Times New Roman CYR" w:hAnsi="Times New Roman CYR" w:cs="Times New Roman CYR"/>
          <w:sz w:val="24"/>
          <w:szCs w:val="24"/>
        </w:rPr>
        <w:t>квалiфiкацiйну</w:t>
      </w:r>
      <w:proofErr w:type="spellEnd"/>
      <w:r>
        <w:rPr>
          <w:rFonts w:ascii="Times New Roman CYR" w:hAnsi="Times New Roman CYR" w:cs="Times New Roman CYR"/>
          <w:sz w:val="24"/>
          <w:szCs w:val="24"/>
        </w:rPr>
        <w:t xml:space="preserve"> експертизу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протоколу та </w:t>
      </w:r>
      <w:proofErr w:type="spellStart"/>
      <w:r>
        <w:rPr>
          <w:rFonts w:ascii="Times New Roman CYR" w:hAnsi="Times New Roman CYR" w:cs="Times New Roman CYR"/>
          <w:sz w:val="24"/>
          <w:szCs w:val="24"/>
        </w:rPr>
        <w:t>звiтiу</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доклiнiчного</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клiнiчного</w:t>
      </w:r>
      <w:proofErr w:type="spellEnd"/>
      <w:r>
        <w:rPr>
          <w:rFonts w:ascii="Times New Roman CYR" w:hAnsi="Times New Roman CYR" w:cs="Times New Roman CYR"/>
          <w:sz w:val="24"/>
          <w:szCs w:val="24"/>
        </w:rPr>
        <w:t xml:space="preserve"> вивчення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Також проведено роботи стосовно написання/</w:t>
      </w:r>
      <w:proofErr w:type="spellStart"/>
      <w:r>
        <w:rPr>
          <w:rFonts w:ascii="Times New Roman CYR" w:hAnsi="Times New Roman CYR" w:cs="Times New Roman CYR"/>
          <w:sz w:val="24"/>
          <w:szCs w:val="24"/>
        </w:rPr>
        <w:t>актуалiзацiї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модулiв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реєстрацiйного</w:t>
      </w:r>
      <w:proofErr w:type="spellEnd"/>
      <w:r>
        <w:rPr>
          <w:rFonts w:ascii="Times New Roman CYR" w:hAnsi="Times New Roman CYR" w:cs="Times New Roman CYR"/>
          <w:sz w:val="24"/>
          <w:szCs w:val="24"/>
        </w:rPr>
        <w:t xml:space="preserve"> досьє на препарати.</w:t>
      </w:r>
    </w:p>
    <w:p w14:paraId="5C62F82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Пiдготовлено</w:t>
      </w:r>
      <w:proofErr w:type="spellEnd"/>
      <w:r>
        <w:rPr>
          <w:rFonts w:ascii="Times New Roman CYR" w:hAnsi="Times New Roman CYR" w:cs="Times New Roman CYR"/>
          <w:sz w:val="24"/>
          <w:szCs w:val="24"/>
        </w:rPr>
        <w:t xml:space="preserve"> та подано комплекти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реєстрацiйних</w:t>
      </w:r>
      <w:proofErr w:type="spellEnd"/>
      <w:r>
        <w:rPr>
          <w:rFonts w:ascii="Times New Roman CYR" w:hAnsi="Times New Roman CYR" w:cs="Times New Roman CYR"/>
          <w:sz w:val="24"/>
          <w:szCs w:val="24"/>
        </w:rPr>
        <w:t xml:space="preserve"> досьє (РД) на 30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сформовано РД на 5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та зареєстровано 3 </w:t>
      </w:r>
      <w:proofErr w:type="spellStart"/>
      <w:r>
        <w:rPr>
          <w:rFonts w:ascii="Times New Roman CYR" w:hAnsi="Times New Roman CYR" w:cs="Times New Roman CYR"/>
          <w:sz w:val="24"/>
          <w:szCs w:val="24"/>
        </w:rPr>
        <w:t>субстанцiї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Виготовлено </w:t>
      </w:r>
      <w:proofErr w:type="spellStart"/>
      <w:r>
        <w:rPr>
          <w:rFonts w:ascii="Times New Roman CYR" w:hAnsi="Times New Roman CYR" w:cs="Times New Roman CYR"/>
          <w:sz w:val="24"/>
          <w:szCs w:val="24"/>
        </w:rPr>
        <w:t>серiї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дослiджуваних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19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Проведено розробку складу та </w:t>
      </w:r>
      <w:proofErr w:type="spellStart"/>
      <w:r>
        <w:rPr>
          <w:rFonts w:ascii="Times New Roman CYR" w:hAnsi="Times New Roman CYR" w:cs="Times New Roman CYR"/>
          <w:sz w:val="24"/>
          <w:szCs w:val="24"/>
        </w:rPr>
        <w:t>технологiї</w:t>
      </w:r>
      <w:proofErr w:type="spellEnd"/>
      <w:r>
        <w:rPr>
          <w:rFonts w:ascii="Times New Roman CYR" w:hAnsi="Times New Roman CYR" w:cs="Times New Roman CYR"/>
          <w:sz w:val="24"/>
          <w:szCs w:val="24"/>
        </w:rPr>
        <w:t xml:space="preserve">, а також вивчення </w:t>
      </w:r>
      <w:proofErr w:type="spellStart"/>
      <w:r>
        <w:rPr>
          <w:rFonts w:ascii="Times New Roman CYR" w:hAnsi="Times New Roman CYR" w:cs="Times New Roman CYR"/>
          <w:sz w:val="24"/>
          <w:szCs w:val="24"/>
        </w:rPr>
        <w:t>стабiльностi</w:t>
      </w:r>
      <w:proofErr w:type="spellEnd"/>
      <w:r>
        <w:rPr>
          <w:rFonts w:ascii="Times New Roman CYR" w:hAnsi="Times New Roman CYR" w:cs="Times New Roman CYR"/>
          <w:sz w:val="24"/>
          <w:szCs w:val="24"/>
        </w:rPr>
        <w:t xml:space="preserve"> 9 нових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з метою вивчення </w:t>
      </w:r>
      <w:proofErr w:type="spellStart"/>
      <w:r>
        <w:rPr>
          <w:rFonts w:ascii="Times New Roman CYR" w:hAnsi="Times New Roman CYR" w:cs="Times New Roman CYR"/>
          <w:sz w:val="24"/>
          <w:szCs w:val="24"/>
        </w:rPr>
        <w:t>стабiльностi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прискоренi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довгостроковi</w:t>
      </w:r>
      <w:proofErr w:type="spellEnd"/>
      <w:r>
        <w:rPr>
          <w:rFonts w:ascii="Times New Roman CYR" w:hAnsi="Times New Roman CYR" w:cs="Times New Roman CYR"/>
          <w:sz w:val="24"/>
          <w:szCs w:val="24"/>
        </w:rPr>
        <w:t xml:space="preserve"> випробування). Прийнято на </w:t>
      </w:r>
      <w:proofErr w:type="spellStart"/>
      <w:r>
        <w:rPr>
          <w:rFonts w:ascii="Times New Roman CYR" w:hAnsi="Times New Roman CYR" w:cs="Times New Roman CYR"/>
          <w:sz w:val="24"/>
          <w:szCs w:val="24"/>
        </w:rPr>
        <w:t>зберiгання</w:t>
      </w:r>
      <w:proofErr w:type="spellEnd"/>
      <w:r>
        <w:rPr>
          <w:rFonts w:ascii="Times New Roman CYR" w:hAnsi="Times New Roman CYR" w:cs="Times New Roman CYR"/>
          <w:sz w:val="24"/>
          <w:szCs w:val="24"/>
        </w:rPr>
        <w:t xml:space="preserve"> 108 </w:t>
      </w:r>
      <w:proofErr w:type="spellStart"/>
      <w:r>
        <w:rPr>
          <w:rFonts w:ascii="Times New Roman CYR" w:hAnsi="Times New Roman CYR" w:cs="Times New Roman CYR"/>
          <w:sz w:val="24"/>
          <w:szCs w:val="24"/>
        </w:rPr>
        <w:t>серiй</w:t>
      </w:r>
      <w:proofErr w:type="spellEnd"/>
      <w:r>
        <w:rPr>
          <w:rFonts w:ascii="Times New Roman CYR" w:hAnsi="Times New Roman CYR" w:cs="Times New Roman CYR"/>
          <w:sz w:val="24"/>
          <w:szCs w:val="24"/>
        </w:rPr>
        <w:t xml:space="preserve"> з них 9 </w:t>
      </w:r>
      <w:proofErr w:type="spellStart"/>
      <w:r>
        <w:rPr>
          <w:rFonts w:ascii="Times New Roman CYR" w:hAnsi="Times New Roman CYR" w:cs="Times New Roman CYR"/>
          <w:sz w:val="24"/>
          <w:szCs w:val="24"/>
        </w:rPr>
        <w:t>серiй</w:t>
      </w:r>
      <w:proofErr w:type="spellEnd"/>
      <w:r>
        <w:rPr>
          <w:rFonts w:ascii="Times New Roman CYR" w:hAnsi="Times New Roman CYR" w:cs="Times New Roman CYR"/>
          <w:sz w:val="24"/>
          <w:szCs w:val="24"/>
        </w:rPr>
        <w:t xml:space="preserve"> нових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Здiйснено</w:t>
      </w:r>
      <w:proofErr w:type="spellEnd"/>
      <w:r>
        <w:rPr>
          <w:rFonts w:ascii="Times New Roman CYR" w:hAnsi="Times New Roman CYR" w:cs="Times New Roman CYR"/>
          <w:sz w:val="24"/>
          <w:szCs w:val="24"/>
        </w:rPr>
        <w:t xml:space="preserve"> 40 </w:t>
      </w:r>
      <w:proofErr w:type="spellStart"/>
      <w:r>
        <w:rPr>
          <w:rFonts w:ascii="Times New Roman CYR" w:hAnsi="Times New Roman CYR" w:cs="Times New Roman CYR"/>
          <w:sz w:val="24"/>
          <w:szCs w:val="24"/>
        </w:rPr>
        <w:t>валiдацй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методик</w:t>
      </w:r>
      <w:proofErr w:type="spellEnd"/>
      <w:r>
        <w:rPr>
          <w:rFonts w:ascii="Times New Roman CYR" w:hAnsi="Times New Roman CYR" w:cs="Times New Roman CYR"/>
          <w:sz w:val="24"/>
          <w:szCs w:val="24"/>
        </w:rPr>
        <w:t xml:space="preserve"> та передача 8 </w:t>
      </w:r>
      <w:proofErr w:type="spellStart"/>
      <w:r>
        <w:rPr>
          <w:rFonts w:ascii="Times New Roman CYR" w:hAnsi="Times New Roman CYR" w:cs="Times New Roman CYR"/>
          <w:sz w:val="24"/>
          <w:szCs w:val="24"/>
        </w:rPr>
        <w:t>аналiтичних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методик</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вiддiлу</w:t>
      </w:r>
      <w:proofErr w:type="spellEnd"/>
      <w:r>
        <w:rPr>
          <w:rFonts w:ascii="Times New Roman CYR" w:hAnsi="Times New Roman CYR" w:cs="Times New Roman CYR"/>
          <w:sz w:val="24"/>
          <w:szCs w:val="24"/>
        </w:rPr>
        <w:t xml:space="preserve"> контролю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w:t>
      </w:r>
    </w:p>
    <w:p w14:paraId="5BD79E3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зареєстровано 2 готових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засоби та 3 </w:t>
      </w:r>
      <w:proofErr w:type="spellStart"/>
      <w:r>
        <w:rPr>
          <w:rFonts w:ascii="Times New Roman CYR" w:hAnsi="Times New Roman CYR" w:cs="Times New Roman CYR"/>
          <w:sz w:val="24"/>
          <w:szCs w:val="24"/>
        </w:rPr>
        <w:t>субстанцiї</w:t>
      </w:r>
      <w:proofErr w:type="spellEnd"/>
      <w:r>
        <w:rPr>
          <w:rFonts w:ascii="Times New Roman CYR" w:hAnsi="Times New Roman CYR" w:cs="Times New Roman CYR"/>
          <w:sz w:val="24"/>
          <w:szCs w:val="24"/>
        </w:rPr>
        <w:t xml:space="preserve">. В країнах СНД зареєстровано 1 </w:t>
      </w:r>
      <w:proofErr w:type="spellStart"/>
      <w:r>
        <w:rPr>
          <w:rFonts w:ascii="Times New Roman CYR" w:hAnsi="Times New Roman CYR" w:cs="Times New Roman CYR"/>
          <w:sz w:val="24"/>
          <w:szCs w:val="24"/>
        </w:rPr>
        <w:t>лiкарський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засiб</w:t>
      </w:r>
      <w:proofErr w:type="spellEnd"/>
      <w:r>
        <w:rPr>
          <w:rFonts w:ascii="Times New Roman CYR" w:hAnsi="Times New Roman CYR" w:cs="Times New Roman CYR"/>
          <w:sz w:val="24"/>
          <w:szCs w:val="24"/>
        </w:rPr>
        <w:t xml:space="preserve"> та 1 </w:t>
      </w:r>
      <w:proofErr w:type="spellStart"/>
      <w:r>
        <w:rPr>
          <w:rFonts w:ascii="Times New Roman CYR" w:hAnsi="Times New Roman CYR" w:cs="Times New Roman CYR"/>
          <w:sz w:val="24"/>
          <w:szCs w:val="24"/>
        </w:rPr>
        <w:t>дiєтичну</w:t>
      </w:r>
      <w:proofErr w:type="spellEnd"/>
      <w:r>
        <w:rPr>
          <w:rFonts w:ascii="Times New Roman CYR" w:hAnsi="Times New Roman CYR" w:cs="Times New Roman CYR"/>
          <w:sz w:val="24"/>
          <w:szCs w:val="24"/>
        </w:rPr>
        <w:t xml:space="preserve"> добавку, а в країнах дальнього </w:t>
      </w:r>
      <w:proofErr w:type="spellStart"/>
      <w:r>
        <w:rPr>
          <w:rFonts w:ascii="Times New Roman CYR" w:hAnsi="Times New Roman CYR" w:cs="Times New Roman CYR"/>
          <w:sz w:val="24"/>
          <w:szCs w:val="24"/>
        </w:rPr>
        <w:t>зарубiжжя</w:t>
      </w:r>
      <w:proofErr w:type="spellEnd"/>
      <w:r>
        <w:rPr>
          <w:rFonts w:ascii="Times New Roman CYR" w:hAnsi="Times New Roman CYR" w:cs="Times New Roman CYR"/>
          <w:sz w:val="24"/>
          <w:szCs w:val="24"/>
        </w:rPr>
        <w:t xml:space="preserve"> 2 препарати.</w:t>
      </w:r>
    </w:p>
    <w:p w14:paraId="79DD122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Сума витрат на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розробку: </w:t>
      </w:r>
    </w:p>
    <w:p w14:paraId="310E0CC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027FE7">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 xml:space="preserve"> </w:t>
      </w:r>
      <w:r w:rsidR="00027FE7">
        <w:rPr>
          <w:rFonts w:ascii="Times New Roman CYR" w:hAnsi="Times New Roman CYR" w:cs="Times New Roman CYR"/>
          <w:sz w:val="24"/>
          <w:szCs w:val="24"/>
        </w:rPr>
        <w:tab/>
      </w:r>
      <w:r>
        <w:rPr>
          <w:rFonts w:ascii="Times New Roman CYR" w:hAnsi="Times New Roman CYR" w:cs="Times New Roman CYR"/>
          <w:sz w:val="24"/>
          <w:szCs w:val="24"/>
        </w:rPr>
        <w:t xml:space="preserve"> 2023              2022</w:t>
      </w:r>
    </w:p>
    <w:p w14:paraId="030DFBF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Витрати на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розробку </w:t>
      </w:r>
      <w:proofErr w:type="spellStart"/>
      <w:r>
        <w:rPr>
          <w:rFonts w:ascii="Times New Roman CYR" w:hAnsi="Times New Roman CYR" w:cs="Times New Roman CYR"/>
          <w:sz w:val="24"/>
          <w:szCs w:val="24"/>
        </w:rPr>
        <w:t>препаратiв</w:t>
      </w:r>
      <w:proofErr w:type="spellEnd"/>
      <w:r w:rsidR="00027FE7">
        <w:rPr>
          <w:rFonts w:ascii="Times New Roman CYR" w:hAnsi="Times New Roman CYR" w:cs="Times New Roman CYR"/>
          <w:sz w:val="24"/>
          <w:szCs w:val="24"/>
        </w:rPr>
        <w:tab/>
      </w:r>
      <w:r>
        <w:rPr>
          <w:rFonts w:ascii="Times New Roman CYR" w:hAnsi="Times New Roman CYR" w:cs="Times New Roman CYR"/>
          <w:sz w:val="24"/>
          <w:szCs w:val="24"/>
        </w:rPr>
        <w:tab/>
        <w:t>(15 504)</w:t>
      </w:r>
      <w:r>
        <w:rPr>
          <w:rFonts w:ascii="Times New Roman CYR" w:hAnsi="Times New Roman CYR" w:cs="Times New Roman CYR"/>
          <w:sz w:val="24"/>
          <w:szCs w:val="24"/>
        </w:rPr>
        <w:tab/>
        <w:t xml:space="preserve">(8 860). </w:t>
      </w:r>
    </w:p>
    <w:p w14:paraId="4A876D3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витрат на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розробки, входять витрати на оплату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вiдповiднi</w:t>
      </w:r>
      <w:proofErr w:type="spellEnd"/>
      <w:r>
        <w:rPr>
          <w:rFonts w:ascii="Times New Roman CYR" w:hAnsi="Times New Roman CYR" w:cs="Times New Roman CYR"/>
          <w:sz w:val="24"/>
          <w:szCs w:val="24"/>
        </w:rPr>
        <w:t xml:space="preserve"> нарахування, а також </w:t>
      </w: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Суми таких витрат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операцiйних</w:t>
      </w:r>
      <w:proofErr w:type="spellEnd"/>
      <w:r>
        <w:rPr>
          <w:rFonts w:ascii="Times New Roman CYR" w:hAnsi="Times New Roman CYR" w:cs="Times New Roman CYR"/>
          <w:sz w:val="24"/>
          <w:szCs w:val="24"/>
        </w:rPr>
        <w:t xml:space="preserve"> витрат </w:t>
      </w:r>
      <w:proofErr w:type="spellStart"/>
      <w:r>
        <w:rPr>
          <w:rFonts w:ascii="Times New Roman CYR" w:hAnsi="Times New Roman CYR" w:cs="Times New Roman CYR"/>
          <w:sz w:val="24"/>
          <w:szCs w:val="24"/>
        </w:rPr>
        <w:t>наведенi</w:t>
      </w:r>
      <w:proofErr w:type="spellEnd"/>
      <w:r>
        <w:rPr>
          <w:rFonts w:ascii="Times New Roman CYR" w:hAnsi="Times New Roman CYR" w:cs="Times New Roman CYR"/>
          <w:sz w:val="24"/>
          <w:szCs w:val="24"/>
        </w:rPr>
        <w:t xml:space="preserve"> нижче:</w:t>
      </w:r>
    </w:p>
    <w:p w14:paraId="487501C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                                                    </w:t>
      </w:r>
      <w:r w:rsidR="00027FE7">
        <w:rPr>
          <w:rFonts w:ascii="Times New Roman CYR" w:hAnsi="Times New Roman CYR" w:cs="Times New Roman CYR"/>
          <w:sz w:val="24"/>
          <w:szCs w:val="24"/>
        </w:rPr>
        <w:tab/>
      </w:r>
      <w:r w:rsidR="00027FE7">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 xml:space="preserve">  </w:t>
      </w:r>
      <w:r w:rsidR="00027FE7">
        <w:rPr>
          <w:rFonts w:ascii="Times New Roman CYR" w:hAnsi="Times New Roman CYR" w:cs="Times New Roman CYR"/>
          <w:sz w:val="24"/>
          <w:szCs w:val="24"/>
        </w:rPr>
        <w:tab/>
      </w:r>
      <w:r>
        <w:rPr>
          <w:rFonts w:ascii="Times New Roman CYR" w:hAnsi="Times New Roman CYR" w:cs="Times New Roman CYR"/>
          <w:sz w:val="24"/>
          <w:szCs w:val="24"/>
        </w:rPr>
        <w:t xml:space="preserve">  2023</w:t>
      </w:r>
      <w:r>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2022</w:t>
      </w:r>
    </w:p>
    <w:p w14:paraId="4BD27F1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Оплата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вiдповiднi</w:t>
      </w:r>
      <w:proofErr w:type="spellEnd"/>
      <w:r>
        <w:rPr>
          <w:rFonts w:ascii="Times New Roman CYR" w:hAnsi="Times New Roman CYR" w:cs="Times New Roman CYR"/>
          <w:sz w:val="24"/>
          <w:szCs w:val="24"/>
        </w:rPr>
        <w:t xml:space="preserve"> нарахування</w:t>
      </w:r>
      <w:r>
        <w:rPr>
          <w:rFonts w:ascii="Times New Roman CYR" w:hAnsi="Times New Roman CYR" w:cs="Times New Roman CYR"/>
          <w:sz w:val="24"/>
          <w:szCs w:val="24"/>
        </w:rPr>
        <w:tab/>
      </w:r>
      <w:r w:rsidR="00027FE7">
        <w:rPr>
          <w:rFonts w:ascii="Times New Roman CYR" w:hAnsi="Times New Roman CYR" w:cs="Times New Roman CYR"/>
          <w:sz w:val="24"/>
          <w:szCs w:val="24"/>
        </w:rPr>
        <w:tab/>
      </w:r>
      <w:r w:rsidR="00027FE7">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(7</w:t>
      </w:r>
      <w:r w:rsidR="00027FE7">
        <w:rPr>
          <w:rFonts w:ascii="Times New Roman CYR" w:hAnsi="Times New Roman CYR" w:cs="Times New Roman CYR"/>
          <w:sz w:val="24"/>
          <w:szCs w:val="24"/>
        </w:rPr>
        <w:t> </w:t>
      </w:r>
      <w:r>
        <w:rPr>
          <w:rFonts w:ascii="Times New Roman CYR" w:hAnsi="Times New Roman CYR" w:cs="Times New Roman CYR"/>
          <w:sz w:val="24"/>
          <w:szCs w:val="24"/>
        </w:rPr>
        <w:t>539)</w:t>
      </w:r>
      <w:r w:rsidR="00027FE7">
        <w:rPr>
          <w:rFonts w:ascii="Times New Roman CYR" w:hAnsi="Times New Roman CYR" w:cs="Times New Roman CYR"/>
          <w:sz w:val="24"/>
          <w:szCs w:val="24"/>
        </w:rPr>
        <w:tab/>
      </w:r>
      <w:r>
        <w:rPr>
          <w:rFonts w:ascii="Times New Roman CYR" w:hAnsi="Times New Roman CYR" w:cs="Times New Roman CYR"/>
          <w:sz w:val="24"/>
          <w:szCs w:val="24"/>
        </w:rPr>
        <w:tab/>
        <w:t>(3 016)</w:t>
      </w:r>
    </w:p>
    <w:p w14:paraId="6561A37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ab/>
        <w:t>(2)</w:t>
      </w:r>
      <w:r>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(36)</w:t>
      </w:r>
    </w:p>
    <w:p w14:paraId="6DC8E27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4EA5186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або послуг) особи:</w:t>
      </w:r>
    </w:p>
    <w:p w14:paraId="2EA6A06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виробляє/надає особа;</w:t>
      </w:r>
    </w:p>
    <w:p w14:paraId="49647FF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має збалансований продуктовий портфель: </w:t>
      </w:r>
      <w:proofErr w:type="spellStart"/>
      <w:r>
        <w:rPr>
          <w:rFonts w:ascii="Times New Roman CYR" w:hAnsi="Times New Roman CYR" w:cs="Times New Roman CYR"/>
          <w:sz w:val="24"/>
          <w:szCs w:val="24"/>
        </w:rPr>
        <w:t>лiкарськi</w:t>
      </w:r>
      <w:proofErr w:type="spellEnd"/>
      <w:r>
        <w:rPr>
          <w:rFonts w:ascii="Times New Roman CYR" w:hAnsi="Times New Roman CYR" w:cs="Times New Roman CYR"/>
          <w:sz w:val="24"/>
          <w:szCs w:val="24"/>
        </w:rPr>
        <w:t xml:space="preserve"> засоби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100 найменувань), препарати для ветеринарної медицини, </w:t>
      </w:r>
      <w:proofErr w:type="spellStart"/>
      <w:r>
        <w:rPr>
          <w:rFonts w:ascii="Times New Roman CYR" w:hAnsi="Times New Roman CYR" w:cs="Times New Roman CYR"/>
          <w:sz w:val="24"/>
          <w:szCs w:val="24"/>
        </w:rPr>
        <w:t>дiєтичнi</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харчовi</w:t>
      </w:r>
      <w:proofErr w:type="spellEnd"/>
      <w:r>
        <w:rPr>
          <w:rFonts w:ascii="Times New Roman CYR" w:hAnsi="Times New Roman CYR" w:cs="Times New Roman CYR"/>
          <w:sz w:val="24"/>
          <w:szCs w:val="24"/>
        </w:rPr>
        <w:t xml:space="preserve"> добавки (</w:t>
      </w:r>
      <w:proofErr w:type="spellStart"/>
      <w:r>
        <w:rPr>
          <w:rFonts w:ascii="Times New Roman CYR" w:hAnsi="Times New Roman CYR" w:cs="Times New Roman CYR"/>
          <w:sz w:val="24"/>
          <w:szCs w:val="24"/>
        </w:rPr>
        <w:t>БАДи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дезiнфiкуючi</w:t>
      </w:r>
      <w:proofErr w:type="spellEnd"/>
      <w:r>
        <w:rPr>
          <w:rFonts w:ascii="Times New Roman CYR" w:hAnsi="Times New Roman CYR" w:cs="Times New Roman CYR"/>
          <w:sz w:val="24"/>
          <w:szCs w:val="24"/>
        </w:rPr>
        <w:t xml:space="preserve"> засоби; займає одне з </w:t>
      </w:r>
      <w:proofErr w:type="spellStart"/>
      <w:r>
        <w:rPr>
          <w:rFonts w:ascii="Times New Roman CYR" w:hAnsi="Times New Roman CYR" w:cs="Times New Roman CYR"/>
          <w:sz w:val="24"/>
          <w:szCs w:val="24"/>
        </w:rPr>
        <w:t>провiдних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мiсць</w:t>
      </w:r>
      <w:proofErr w:type="spellEnd"/>
      <w:r>
        <w:rPr>
          <w:rFonts w:ascii="Times New Roman CYR" w:hAnsi="Times New Roman CYR" w:cs="Times New Roman CYR"/>
          <w:sz w:val="24"/>
          <w:szCs w:val="24"/>
        </w:rPr>
        <w:t xml:space="preserve"> за обсягами виробництва та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готових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серед українських </w:t>
      </w:r>
      <w:proofErr w:type="spellStart"/>
      <w:r>
        <w:rPr>
          <w:rFonts w:ascii="Times New Roman CYR" w:hAnsi="Times New Roman CYR" w:cs="Times New Roman CYR"/>
          <w:sz w:val="24"/>
          <w:szCs w:val="24"/>
        </w:rPr>
        <w:t>виробникiв</w:t>
      </w:r>
      <w:proofErr w:type="spellEnd"/>
      <w:r>
        <w:rPr>
          <w:rFonts w:ascii="Times New Roman CYR" w:hAnsi="Times New Roman CYR" w:cs="Times New Roman CYR"/>
          <w:sz w:val="24"/>
          <w:szCs w:val="24"/>
        </w:rPr>
        <w:t xml:space="preserve">; виготовляє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рiзних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цiнових</w:t>
      </w:r>
      <w:proofErr w:type="spellEnd"/>
      <w:r>
        <w:rPr>
          <w:rFonts w:ascii="Times New Roman CYR" w:hAnsi="Times New Roman CYR" w:cs="Times New Roman CYR"/>
          <w:sz w:val="24"/>
          <w:szCs w:val="24"/>
        </w:rPr>
        <w:t xml:space="preserve"> груп та є </w:t>
      </w:r>
      <w:proofErr w:type="spellStart"/>
      <w:r>
        <w:rPr>
          <w:rFonts w:ascii="Times New Roman CYR" w:hAnsi="Times New Roman CYR" w:cs="Times New Roman CYR"/>
          <w:sz w:val="24"/>
          <w:szCs w:val="24"/>
        </w:rPr>
        <w:t>соцiально-орiєнтованим</w:t>
      </w:r>
      <w:proofErr w:type="spellEnd"/>
      <w:r>
        <w:rPr>
          <w:rFonts w:ascii="Times New Roman CYR" w:hAnsi="Times New Roman CYR" w:cs="Times New Roman CYR"/>
          <w:sz w:val="24"/>
          <w:szCs w:val="24"/>
        </w:rPr>
        <w:t xml:space="preserve">. Номенклатура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що виробляється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складає близько 130 найменувань.</w:t>
      </w:r>
    </w:p>
    <w:p w14:paraId="2F8DD37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6EF6409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2) обсяги виробництва (у натуральному та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w:t>
      </w:r>
    </w:p>
    <w:p w14:paraId="7817C75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обсяги виробництва у натуральному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xml:space="preserve"> - 34,8  млн. </w:t>
      </w:r>
      <w:proofErr w:type="spellStart"/>
      <w:r>
        <w:rPr>
          <w:rFonts w:ascii="Times New Roman CYR" w:hAnsi="Times New Roman CYR" w:cs="Times New Roman CYR"/>
          <w:sz w:val="24"/>
          <w:szCs w:val="24"/>
        </w:rPr>
        <w:t>уп</w:t>
      </w:r>
      <w:proofErr w:type="spellEnd"/>
      <w:r>
        <w:rPr>
          <w:rFonts w:ascii="Times New Roman CYR" w:hAnsi="Times New Roman CYR" w:cs="Times New Roman CYR"/>
          <w:sz w:val="24"/>
          <w:szCs w:val="24"/>
        </w:rPr>
        <w:t>.</w:t>
      </w:r>
    </w:p>
    <w:p w14:paraId="4346B47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обсяги виробництва у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xml:space="preserve"> - 1 867,5 </w:t>
      </w:r>
      <w:proofErr w:type="spellStart"/>
      <w:r>
        <w:rPr>
          <w:rFonts w:ascii="Times New Roman CYR" w:hAnsi="Times New Roman CYR" w:cs="Times New Roman CYR"/>
          <w:sz w:val="24"/>
          <w:szCs w:val="24"/>
        </w:rPr>
        <w:t>млн.грн</w:t>
      </w:r>
      <w:proofErr w:type="spellEnd"/>
      <w:r>
        <w:rPr>
          <w:rFonts w:ascii="Times New Roman CYR" w:hAnsi="Times New Roman CYR" w:cs="Times New Roman CYR"/>
          <w:sz w:val="24"/>
          <w:szCs w:val="24"/>
        </w:rPr>
        <w:t>.</w:t>
      </w:r>
    </w:p>
    <w:p w14:paraId="0A85EFB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4F49A84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середньореалiзацiйнi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w:t>
      </w:r>
    </w:p>
    <w:p w14:paraId="57C8939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45,17 грн.;</w:t>
      </w:r>
    </w:p>
    <w:p w14:paraId="44D3CB3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0C29083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w:t>
      </w:r>
    </w:p>
    <w:p w14:paraId="1D2D78D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1 818,9 млн. грн.;</w:t>
      </w:r>
    </w:p>
    <w:p w14:paraId="74813C1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1CEB782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продажiв</w:t>
      </w:r>
      <w:proofErr w:type="spellEnd"/>
      <w:r>
        <w:rPr>
          <w:rFonts w:ascii="Times New Roman CYR" w:hAnsi="Times New Roman CYR" w:cs="Times New Roman CYR"/>
          <w:sz w:val="24"/>
          <w:szCs w:val="24"/>
        </w:rPr>
        <w:t>;</w:t>
      </w:r>
    </w:p>
    <w:p w14:paraId="106E422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загальна сума експорту - 269,0 млн. грн., частка експорту в загальному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наданих послуг - 14,8 %</w:t>
      </w:r>
    </w:p>
    <w:p w14:paraId="70ED541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5BBF185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сезонних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w:t>
      </w:r>
    </w:p>
    <w:p w14:paraId="4D14DD4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Враховуючи </w:t>
      </w:r>
      <w:proofErr w:type="spellStart"/>
      <w:r>
        <w:rPr>
          <w:rFonts w:ascii="Times New Roman CYR" w:hAnsi="Times New Roman CYR" w:cs="Times New Roman CYR"/>
          <w:sz w:val="24"/>
          <w:szCs w:val="24"/>
        </w:rPr>
        <w:t>специфiку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є залежним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сезонних коливань </w:t>
      </w:r>
      <w:proofErr w:type="spellStart"/>
      <w:r>
        <w:rPr>
          <w:rFonts w:ascii="Times New Roman CYR" w:hAnsi="Times New Roman CYR" w:cs="Times New Roman CYR"/>
          <w:sz w:val="24"/>
          <w:szCs w:val="24"/>
        </w:rPr>
        <w:t>продажiв</w:t>
      </w:r>
      <w:proofErr w:type="spellEnd"/>
      <w:r>
        <w:rPr>
          <w:rFonts w:ascii="Times New Roman CYR" w:hAnsi="Times New Roman CYR" w:cs="Times New Roman CYR"/>
          <w:sz w:val="24"/>
          <w:szCs w:val="24"/>
        </w:rPr>
        <w:t xml:space="preserve">, що характеризуються </w:t>
      </w:r>
      <w:proofErr w:type="spellStart"/>
      <w:r>
        <w:rPr>
          <w:rFonts w:ascii="Times New Roman CYR" w:hAnsi="Times New Roman CYR" w:cs="Times New Roman CYR"/>
          <w:sz w:val="24"/>
          <w:szCs w:val="24"/>
        </w:rPr>
        <w:t>пiками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рiзних</w:t>
      </w:r>
      <w:proofErr w:type="spellEnd"/>
      <w:r>
        <w:rPr>
          <w:rFonts w:ascii="Times New Roman CYR" w:hAnsi="Times New Roman CYR" w:cs="Times New Roman CYR"/>
          <w:sz w:val="24"/>
          <w:szCs w:val="24"/>
        </w:rPr>
        <w:t xml:space="preserve"> захворювань у </w:t>
      </w:r>
      <w:proofErr w:type="spellStart"/>
      <w:r>
        <w:rPr>
          <w:rFonts w:ascii="Times New Roman CYR" w:hAnsi="Times New Roman CYR" w:cs="Times New Roman CYR"/>
          <w:sz w:val="24"/>
          <w:szCs w:val="24"/>
        </w:rPr>
        <w:t>вiдповiднi</w:t>
      </w:r>
      <w:proofErr w:type="spellEnd"/>
      <w:r>
        <w:rPr>
          <w:rFonts w:ascii="Times New Roman CYR" w:hAnsi="Times New Roman CYR" w:cs="Times New Roman CYR"/>
          <w:sz w:val="24"/>
          <w:szCs w:val="24"/>
        </w:rPr>
        <w:t xml:space="preserve"> пори року. Так, за статистикою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протязi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w:t>
      </w:r>
      <w:proofErr w:type="spellStart"/>
      <w:r>
        <w:rPr>
          <w:rFonts w:ascii="Times New Roman CYR" w:hAnsi="Times New Roman CYR" w:cs="Times New Roman CYR"/>
          <w:sz w:val="24"/>
          <w:szCs w:val="24"/>
        </w:rPr>
        <w:t>сезоннiсть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розрiзi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обсягiв</w:t>
      </w:r>
      <w:proofErr w:type="spellEnd"/>
      <w:r>
        <w:rPr>
          <w:rFonts w:ascii="Times New Roman CYR" w:hAnsi="Times New Roman CYR" w:cs="Times New Roman CYR"/>
          <w:sz w:val="24"/>
          <w:szCs w:val="24"/>
        </w:rPr>
        <w:t xml:space="preserve"> квартальних </w:t>
      </w:r>
      <w:proofErr w:type="spellStart"/>
      <w:r>
        <w:rPr>
          <w:rFonts w:ascii="Times New Roman CYR" w:hAnsi="Times New Roman CYR" w:cs="Times New Roman CYR"/>
          <w:sz w:val="24"/>
          <w:szCs w:val="24"/>
        </w:rPr>
        <w:t>вiдвантажень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розподiлилась</w:t>
      </w:r>
      <w:proofErr w:type="spellEnd"/>
      <w:r>
        <w:rPr>
          <w:rFonts w:ascii="Times New Roman CYR" w:hAnsi="Times New Roman CYR" w:cs="Times New Roman CYR"/>
          <w:sz w:val="24"/>
          <w:szCs w:val="24"/>
        </w:rPr>
        <w:t xml:space="preserve"> наступним чином: 1 квартал 22,3%, 2 квартал 23,3%, 3 квартал 24,4% та 4 квартал 30,0%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загального обсягу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w:t>
      </w:r>
    </w:p>
    <w:p w14:paraId="3479BE5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3D86F4E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5 % у </w:t>
      </w:r>
      <w:proofErr w:type="spellStart"/>
      <w:r>
        <w:rPr>
          <w:rFonts w:ascii="Times New Roman CYR" w:hAnsi="Times New Roman CYR" w:cs="Times New Roman CYR"/>
          <w:sz w:val="24"/>
          <w:szCs w:val="24"/>
        </w:rPr>
        <w:t>загальнiй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виручки);</w:t>
      </w:r>
    </w:p>
    <w:p w14:paraId="7D6D323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Основними покупцями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були: ТОВ "БАДМ", ТОВ СП "</w:t>
      </w:r>
      <w:proofErr w:type="spellStart"/>
      <w:r>
        <w:rPr>
          <w:rFonts w:ascii="Times New Roman CYR" w:hAnsi="Times New Roman CYR" w:cs="Times New Roman CYR"/>
          <w:sz w:val="24"/>
          <w:szCs w:val="24"/>
        </w:rPr>
        <w:t>Оптiмафарм</w:t>
      </w:r>
      <w:proofErr w:type="spellEnd"/>
      <w:r>
        <w:rPr>
          <w:rFonts w:ascii="Times New Roman CYR" w:hAnsi="Times New Roman CYR" w:cs="Times New Roman CYR"/>
          <w:sz w:val="24"/>
          <w:szCs w:val="24"/>
        </w:rPr>
        <w:t xml:space="preserve"> ЛТД", BE </w:t>
      </w:r>
      <w:proofErr w:type="spellStart"/>
      <w:r>
        <w:rPr>
          <w:rFonts w:ascii="Times New Roman CYR" w:hAnsi="Times New Roman CYR" w:cs="Times New Roman CYR"/>
          <w:sz w:val="24"/>
          <w:szCs w:val="24"/>
        </w:rPr>
        <w:t>Pharma</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Ltd</w:t>
      </w:r>
      <w:proofErr w:type="spellEnd"/>
      <w:r>
        <w:rPr>
          <w:rFonts w:ascii="Times New Roman CYR" w:hAnsi="Times New Roman CYR" w:cs="Times New Roman CYR"/>
          <w:sz w:val="24"/>
          <w:szCs w:val="24"/>
        </w:rPr>
        <w:t xml:space="preserve">, FARM LYUKS INVEST, ТОВ </w:t>
      </w:r>
      <w:proofErr w:type="spellStart"/>
      <w:r>
        <w:rPr>
          <w:rFonts w:ascii="Times New Roman CYR" w:hAnsi="Times New Roman CYR" w:cs="Times New Roman CYR"/>
          <w:sz w:val="24"/>
          <w:szCs w:val="24"/>
        </w:rPr>
        <w:t>фiрма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Волиньфарм</w:t>
      </w:r>
      <w:proofErr w:type="spellEnd"/>
      <w:r>
        <w:rPr>
          <w:rFonts w:ascii="Times New Roman CYR" w:hAnsi="Times New Roman CYR" w:cs="Times New Roman CYR"/>
          <w:sz w:val="24"/>
          <w:szCs w:val="24"/>
        </w:rPr>
        <w:t>".</w:t>
      </w:r>
    </w:p>
    <w:p w14:paraId="612BE64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6C2D451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w:t>
      </w:r>
    </w:p>
    <w:p w14:paraId="1FBFAE3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експортував власну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до 21 країни: </w:t>
      </w:r>
      <w:proofErr w:type="spellStart"/>
      <w:r>
        <w:rPr>
          <w:rFonts w:ascii="Times New Roman CYR" w:hAnsi="Times New Roman CYR" w:cs="Times New Roman CYR"/>
          <w:sz w:val="24"/>
          <w:szCs w:val="24"/>
        </w:rPr>
        <w:t>Австралiя</w:t>
      </w:r>
      <w:proofErr w:type="spellEnd"/>
      <w:r>
        <w:rPr>
          <w:rFonts w:ascii="Times New Roman CYR" w:hAnsi="Times New Roman CYR" w:cs="Times New Roman CYR"/>
          <w:sz w:val="24"/>
          <w:szCs w:val="24"/>
        </w:rPr>
        <w:t xml:space="preserve">, Азербайджан, </w:t>
      </w:r>
      <w:proofErr w:type="spellStart"/>
      <w:r>
        <w:rPr>
          <w:rFonts w:ascii="Times New Roman CYR" w:hAnsi="Times New Roman CYR" w:cs="Times New Roman CYR"/>
          <w:sz w:val="24"/>
          <w:szCs w:val="24"/>
        </w:rPr>
        <w:t>Боснiя</w:t>
      </w:r>
      <w:proofErr w:type="spellEnd"/>
      <w:r>
        <w:rPr>
          <w:rFonts w:ascii="Times New Roman CYR" w:hAnsi="Times New Roman CYR" w:cs="Times New Roman CYR"/>
          <w:sz w:val="24"/>
          <w:szCs w:val="24"/>
        </w:rPr>
        <w:t xml:space="preserve"> i Герцеговина, </w:t>
      </w:r>
      <w:proofErr w:type="spellStart"/>
      <w:r>
        <w:rPr>
          <w:rFonts w:ascii="Times New Roman CYR" w:hAnsi="Times New Roman CYR" w:cs="Times New Roman CYR"/>
          <w:sz w:val="24"/>
          <w:szCs w:val="24"/>
        </w:rPr>
        <w:t>Вiрменiя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Грузiя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Домiнiканська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республiка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Iзраїль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Iрак</w:t>
      </w:r>
      <w:proofErr w:type="spellEnd"/>
      <w:r>
        <w:rPr>
          <w:rFonts w:ascii="Times New Roman CYR" w:hAnsi="Times New Roman CYR" w:cs="Times New Roman CYR"/>
          <w:sz w:val="24"/>
          <w:szCs w:val="24"/>
        </w:rPr>
        <w:t xml:space="preserve">, Казахстан, </w:t>
      </w:r>
      <w:proofErr w:type="spellStart"/>
      <w:r>
        <w:rPr>
          <w:rFonts w:ascii="Times New Roman CYR" w:hAnsi="Times New Roman CYR" w:cs="Times New Roman CYR"/>
          <w:sz w:val="24"/>
          <w:szCs w:val="24"/>
        </w:rPr>
        <w:t>Латвiя</w:t>
      </w:r>
      <w:proofErr w:type="spellEnd"/>
      <w:r>
        <w:rPr>
          <w:rFonts w:ascii="Times New Roman CYR" w:hAnsi="Times New Roman CYR" w:cs="Times New Roman CYR"/>
          <w:sz w:val="24"/>
          <w:szCs w:val="24"/>
        </w:rPr>
        <w:t xml:space="preserve">, Литва, Молдова, Польща, </w:t>
      </w:r>
      <w:proofErr w:type="spellStart"/>
      <w:r>
        <w:rPr>
          <w:rFonts w:ascii="Times New Roman CYR" w:hAnsi="Times New Roman CYR" w:cs="Times New Roman CYR"/>
          <w:sz w:val="24"/>
          <w:szCs w:val="24"/>
        </w:rPr>
        <w:t>Португалiя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Румунiя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Сербiя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Словенiя</w:t>
      </w:r>
      <w:proofErr w:type="spellEnd"/>
      <w:r>
        <w:rPr>
          <w:rFonts w:ascii="Times New Roman CYR" w:hAnsi="Times New Roman CYR" w:cs="Times New Roman CYR"/>
          <w:sz w:val="24"/>
          <w:szCs w:val="24"/>
        </w:rPr>
        <w:t xml:space="preserve">, США, Таджикистан, Узбекистан, </w:t>
      </w:r>
      <w:proofErr w:type="spellStart"/>
      <w:r>
        <w:rPr>
          <w:rFonts w:ascii="Times New Roman CYR" w:hAnsi="Times New Roman CYR" w:cs="Times New Roman CYR"/>
          <w:sz w:val="24"/>
          <w:szCs w:val="24"/>
        </w:rPr>
        <w:t>Хорватiя</w:t>
      </w:r>
      <w:proofErr w:type="spellEnd"/>
      <w:r>
        <w:rPr>
          <w:rFonts w:ascii="Times New Roman CYR" w:hAnsi="Times New Roman CYR" w:cs="Times New Roman CYR"/>
          <w:sz w:val="24"/>
          <w:szCs w:val="24"/>
        </w:rPr>
        <w:t>.</w:t>
      </w:r>
    </w:p>
    <w:p w14:paraId="178C26D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ринком збуту для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залишається Україна, частка якої в загальному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складає 85,2 %. </w:t>
      </w:r>
    </w:p>
    <w:p w14:paraId="76B9CC6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50E4941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6C131BF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Збутова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Належної практики </w:t>
      </w:r>
      <w:proofErr w:type="spellStart"/>
      <w:r>
        <w:rPr>
          <w:rFonts w:ascii="Times New Roman CYR" w:hAnsi="Times New Roman CYR" w:cs="Times New Roman CYR"/>
          <w:sz w:val="24"/>
          <w:szCs w:val="24"/>
        </w:rPr>
        <w:t>дистрибуцiї</w:t>
      </w:r>
      <w:proofErr w:type="spellEnd"/>
      <w:r>
        <w:rPr>
          <w:rFonts w:ascii="Times New Roman CYR" w:hAnsi="Times New Roman CYR" w:cs="Times New Roman CYR"/>
          <w:sz w:val="24"/>
          <w:szCs w:val="24"/>
        </w:rPr>
        <w:t xml:space="preserve"> (GDP), забезпечуючи збереження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вироблених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етапi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зберiгання</w:t>
      </w:r>
      <w:proofErr w:type="spellEnd"/>
      <w:r>
        <w:rPr>
          <w:rFonts w:ascii="Times New Roman CYR" w:hAnsi="Times New Roman CYR" w:cs="Times New Roman CYR"/>
          <w:sz w:val="24"/>
          <w:szCs w:val="24"/>
        </w:rPr>
        <w:t xml:space="preserve">, транспортування, в </w:t>
      </w:r>
      <w:proofErr w:type="spellStart"/>
      <w:r>
        <w:rPr>
          <w:rFonts w:ascii="Times New Roman CYR" w:hAnsi="Times New Roman CYR" w:cs="Times New Roman CYR"/>
          <w:sz w:val="24"/>
          <w:szCs w:val="24"/>
        </w:rPr>
        <w:t>мережi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та надання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пацiєнту</w:t>
      </w:r>
      <w:proofErr w:type="spellEnd"/>
      <w:r>
        <w:rPr>
          <w:rFonts w:ascii="Times New Roman CYR" w:hAnsi="Times New Roman CYR" w:cs="Times New Roman CYR"/>
          <w:sz w:val="24"/>
          <w:szCs w:val="24"/>
        </w:rPr>
        <w:t>.</w:t>
      </w:r>
    </w:p>
    <w:p w14:paraId="342591A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Вибiр</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пiдходiв</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органiзацiї</w:t>
      </w:r>
      <w:proofErr w:type="spellEnd"/>
      <w:r>
        <w:rPr>
          <w:rFonts w:ascii="Times New Roman CYR" w:hAnsi="Times New Roman CYR" w:cs="Times New Roman CYR"/>
          <w:sz w:val="24"/>
          <w:szCs w:val="24"/>
        </w:rPr>
        <w:t xml:space="preserve"> збуту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 урахуванням </w:t>
      </w:r>
      <w:proofErr w:type="spellStart"/>
      <w:r>
        <w:rPr>
          <w:rFonts w:ascii="Times New Roman CYR" w:hAnsi="Times New Roman CYR" w:cs="Times New Roman CYR"/>
          <w:sz w:val="24"/>
          <w:szCs w:val="24"/>
        </w:rPr>
        <w:t>аналiзу</w:t>
      </w:r>
      <w:proofErr w:type="spellEnd"/>
      <w:r>
        <w:rPr>
          <w:rFonts w:ascii="Times New Roman CYR" w:hAnsi="Times New Roman CYR" w:cs="Times New Roman CYR"/>
          <w:sz w:val="24"/>
          <w:szCs w:val="24"/>
        </w:rPr>
        <w:t xml:space="preserve"> конкурентного середовища, товарного портфеля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прогнозування та планування </w:t>
      </w:r>
      <w:proofErr w:type="spellStart"/>
      <w:r>
        <w:rPr>
          <w:rFonts w:ascii="Times New Roman CYR" w:hAnsi="Times New Roman CYR" w:cs="Times New Roman CYR"/>
          <w:sz w:val="24"/>
          <w:szCs w:val="24"/>
        </w:rPr>
        <w:t>обсягiв</w:t>
      </w:r>
      <w:proofErr w:type="spellEnd"/>
      <w:r>
        <w:rPr>
          <w:rFonts w:ascii="Times New Roman CYR" w:hAnsi="Times New Roman CYR" w:cs="Times New Roman CYR"/>
          <w:sz w:val="24"/>
          <w:szCs w:val="24"/>
        </w:rPr>
        <w:t xml:space="preserve"> збуту, а також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маркетингових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w:t>
      </w:r>
    </w:p>
    <w:p w14:paraId="2050835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важливим завданням збуту є розширення </w:t>
      </w:r>
      <w:proofErr w:type="spellStart"/>
      <w:r>
        <w:rPr>
          <w:rFonts w:ascii="Times New Roman CYR" w:hAnsi="Times New Roman CYR" w:cs="Times New Roman CYR"/>
          <w:sz w:val="24"/>
          <w:szCs w:val="24"/>
        </w:rPr>
        <w:t>долi</w:t>
      </w:r>
      <w:proofErr w:type="spellEnd"/>
      <w:r>
        <w:rPr>
          <w:rFonts w:ascii="Times New Roman CYR" w:hAnsi="Times New Roman CYR" w:cs="Times New Roman CYR"/>
          <w:sz w:val="24"/>
          <w:szCs w:val="24"/>
        </w:rPr>
        <w:t xml:space="preserve"> ринку.</w:t>
      </w:r>
    </w:p>
    <w:p w14:paraId="4BCC514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w:t>
      </w:r>
      <w:proofErr w:type="spellStart"/>
      <w:r>
        <w:rPr>
          <w:rFonts w:ascii="Times New Roman CYR" w:hAnsi="Times New Roman CYR" w:cs="Times New Roman CYR"/>
          <w:sz w:val="24"/>
          <w:szCs w:val="24"/>
        </w:rPr>
        <w:t>рацiональної</w:t>
      </w:r>
      <w:proofErr w:type="spellEnd"/>
      <w:r>
        <w:rPr>
          <w:rFonts w:ascii="Times New Roman CYR" w:hAnsi="Times New Roman CYR" w:cs="Times New Roman CYR"/>
          <w:sz w:val="24"/>
          <w:szCs w:val="24"/>
        </w:rPr>
        <w:t xml:space="preserve"> роботи системи збуту з урахуванням особливостей ринку, були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канали збуту та його суб'єкти (</w:t>
      </w:r>
      <w:proofErr w:type="spellStart"/>
      <w:r>
        <w:rPr>
          <w:rFonts w:ascii="Times New Roman CYR" w:hAnsi="Times New Roman CYR" w:cs="Times New Roman CYR"/>
          <w:sz w:val="24"/>
          <w:szCs w:val="24"/>
        </w:rPr>
        <w:t>дистриб'юторськi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аптечнi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мережi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госпiтальний</w:t>
      </w:r>
      <w:proofErr w:type="spellEnd"/>
      <w:r>
        <w:rPr>
          <w:rFonts w:ascii="Times New Roman CYR" w:hAnsi="Times New Roman CYR" w:cs="Times New Roman CYR"/>
          <w:sz w:val="24"/>
          <w:szCs w:val="24"/>
        </w:rPr>
        <w:t xml:space="preserve"> сегмент), </w:t>
      </w:r>
      <w:proofErr w:type="spellStart"/>
      <w:r>
        <w:rPr>
          <w:rFonts w:ascii="Times New Roman CYR" w:hAnsi="Times New Roman CYR" w:cs="Times New Roman CYR"/>
          <w:sz w:val="24"/>
          <w:szCs w:val="24"/>
        </w:rPr>
        <w:t>органiзовано</w:t>
      </w:r>
      <w:proofErr w:type="spellEnd"/>
      <w:r>
        <w:rPr>
          <w:rFonts w:ascii="Times New Roman CYR" w:hAnsi="Times New Roman CYR" w:cs="Times New Roman CYR"/>
          <w:sz w:val="24"/>
          <w:szCs w:val="24"/>
        </w:rPr>
        <w:t xml:space="preserve"> контроль </w:t>
      </w:r>
      <w:proofErr w:type="spellStart"/>
      <w:r>
        <w:rPr>
          <w:rFonts w:ascii="Times New Roman CYR" w:hAnsi="Times New Roman CYR" w:cs="Times New Roman CYR"/>
          <w:sz w:val="24"/>
          <w:szCs w:val="24"/>
        </w:rPr>
        <w:t>каналiв</w:t>
      </w:r>
      <w:proofErr w:type="spellEnd"/>
      <w:r>
        <w:rPr>
          <w:rFonts w:ascii="Times New Roman CYR" w:hAnsi="Times New Roman CYR" w:cs="Times New Roman CYR"/>
          <w:sz w:val="24"/>
          <w:szCs w:val="24"/>
        </w:rPr>
        <w:t xml:space="preserve"> збуту, розроблено</w:t>
      </w:r>
    </w:p>
    <w:p w14:paraId="7856664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та введено в </w:t>
      </w:r>
      <w:proofErr w:type="spellStart"/>
      <w:r>
        <w:rPr>
          <w:rFonts w:ascii="Times New Roman CYR" w:hAnsi="Times New Roman CYR" w:cs="Times New Roman CYR"/>
          <w:sz w:val="24"/>
          <w:szCs w:val="24"/>
        </w:rPr>
        <w:t>дiю</w:t>
      </w:r>
      <w:proofErr w:type="spellEnd"/>
      <w:r>
        <w:rPr>
          <w:rFonts w:ascii="Times New Roman CYR" w:hAnsi="Times New Roman CYR" w:cs="Times New Roman CYR"/>
          <w:sz w:val="24"/>
          <w:szCs w:val="24"/>
        </w:rPr>
        <w:t xml:space="preserve"> систему їх </w:t>
      </w:r>
      <w:proofErr w:type="spellStart"/>
      <w:r>
        <w:rPr>
          <w:rFonts w:ascii="Times New Roman CYR" w:hAnsi="Times New Roman CYR" w:cs="Times New Roman CYR"/>
          <w:sz w:val="24"/>
          <w:szCs w:val="24"/>
        </w:rPr>
        <w:t>мотивацiй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259FBEE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Логiстика</w:t>
      </w:r>
      <w:proofErr w:type="spellEnd"/>
      <w:r>
        <w:rPr>
          <w:rFonts w:ascii="Times New Roman CYR" w:hAnsi="Times New Roman CYR" w:cs="Times New Roman CYR"/>
          <w:sz w:val="24"/>
          <w:szCs w:val="24"/>
        </w:rPr>
        <w:t xml:space="preserve"> збуту планується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замовлень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мiнiмальними</w:t>
      </w:r>
      <w:proofErr w:type="spellEnd"/>
      <w:r>
        <w:rPr>
          <w:rFonts w:ascii="Times New Roman CYR" w:hAnsi="Times New Roman CYR" w:cs="Times New Roman CYR"/>
          <w:sz w:val="24"/>
          <w:szCs w:val="24"/>
        </w:rPr>
        <w:t xml:space="preserve"> витратами на складання товару, його упаковку, вантажно-</w:t>
      </w:r>
      <w:proofErr w:type="spellStart"/>
      <w:r>
        <w:rPr>
          <w:rFonts w:ascii="Times New Roman CYR" w:hAnsi="Times New Roman CYR" w:cs="Times New Roman CYR"/>
          <w:sz w:val="24"/>
          <w:szCs w:val="24"/>
        </w:rPr>
        <w:t>розвантажувальнi</w:t>
      </w:r>
      <w:proofErr w:type="spellEnd"/>
      <w:r>
        <w:rPr>
          <w:rFonts w:ascii="Times New Roman CYR" w:hAnsi="Times New Roman CYR" w:cs="Times New Roman CYR"/>
          <w:sz w:val="24"/>
          <w:szCs w:val="24"/>
        </w:rPr>
        <w:t xml:space="preserve"> роботи та транспортування. </w:t>
      </w:r>
    </w:p>
    <w:p w14:paraId="7C6BE52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забезпечення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процесу продаж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визначений та </w:t>
      </w:r>
      <w:proofErr w:type="spellStart"/>
      <w:r>
        <w:rPr>
          <w:rFonts w:ascii="Times New Roman CYR" w:hAnsi="Times New Roman CYR" w:cs="Times New Roman CYR"/>
          <w:sz w:val="24"/>
          <w:szCs w:val="24"/>
        </w:rPr>
        <w:t>пiдтримується</w:t>
      </w:r>
      <w:proofErr w:type="spellEnd"/>
      <w:r>
        <w:rPr>
          <w:rFonts w:ascii="Times New Roman CYR" w:hAnsi="Times New Roman CYR" w:cs="Times New Roman CYR"/>
          <w:sz w:val="24"/>
          <w:szCs w:val="24"/>
        </w:rPr>
        <w:t xml:space="preserve"> оптимальний обсяг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ГЛЗ, регулярно ведуться роботи по зменшенню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втрачених </w:t>
      </w:r>
      <w:proofErr w:type="spellStart"/>
      <w:r>
        <w:rPr>
          <w:rFonts w:ascii="Times New Roman CYR" w:hAnsi="Times New Roman CYR" w:cs="Times New Roman CYR"/>
          <w:sz w:val="24"/>
          <w:szCs w:val="24"/>
        </w:rPr>
        <w:t>обсягiв</w:t>
      </w:r>
      <w:proofErr w:type="spellEnd"/>
      <w:r>
        <w:rPr>
          <w:rFonts w:ascii="Times New Roman CYR" w:hAnsi="Times New Roman CYR" w:cs="Times New Roman CYR"/>
          <w:sz w:val="24"/>
          <w:szCs w:val="24"/>
        </w:rPr>
        <w:t xml:space="preserve"> продажу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необхiдних</w:t>
      </w:r>
      <w:proofErr w:type="spellEnd"/>
      <w:r>
        <w:rPr>
          <w:rFonts w:ascii="Times New Roman CYR" w:hAnsi="Times New Roman CYR" w:cs="Times New Roman CYR"/>
          <w:sz w:val="24"/>
          <w:szCs w:val="24"/>
        </w:rPr>
        <w:t xml:space="preserve"> товарних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дефектура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економiя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за рахунок </w:t>
      </w:r>
      <w:proofErr w:type="spellStart"/>
      <w:r>
        <w:rPr>
          <w:rFonts w:ascii="Times New Roman CYR" w:hAnsi="Times New Roman CYR" w:cs="Times New Roman CYR"/>
          <w:sz w:val="24"/>
          <w:szCs w:val="24"/>
        </w:rPr>
        <w:t>оптимiзацiї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маршрутiв</w:t>
      </w:r>
      <w:proofErr w:type="spellEnd"/>
      <w:r>
        <w:rPr>
          <w:rFonts w:ascii="Times New Roman CYR" w:hAnsi="Times New Roman CYR" w:cs="Times New Roman CYR"/>
          <w:sz w:val="24"/>
          <w:szCs w:val="24"/>
        </w:rPr>
        <w:t xml:space="preserve"> доставки ГЛЗ та </w:t>
      </w:r>
      <w:proofErr w:type="spellStart"/>
      <w:r>
        <w:rPr>
          <w:rFonts w:ascii="Times New Roman CYR" w:hAnsi="Times New Roman CYR" w:cs="Times New Roman CYR"/>
          <w:sz w:val="24"/>
          <w:szCs w:val="24"/>
        </w:rPr>
        <w:t>вантажомiсткостi</w:t>
      </w:r>
      <w:proofErr w:type="spellEnd"/>
      <w:r>
        <w:rPr>
          <w:rFonts w:ascii="Times New Roman CYR" w:hAnsi="Times New Roman CYR" w:cs="Times New Roman CYR"/>
          <w:sz w:val="24"/>
          <w:szCs w:val="24"/>
        </w:rPr>
        <w:t xml:space="preserve"> транспортних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52431AA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Просуванням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займається </w:t>
      </w:r>
      <w:proofErr w:type="spellStart"/>
      <w:r>
        <w:rPr>
          <w:rFonts w:ascii="Times New Roman CYR" w:hAnsi="Times New Roman CYR" w:cs="Times New Roman CYR"/>
          <w:sz w:val="24"/>
          <w:szCs w:val="24"/>
        </w:rPr>
        <w:t>вiддiл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регiональної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торгiвлi</w:t>
      </w:r>
      <w:proofErr w:type="spellEnd"/>
      <w:r>
        <w:rPr>
          <w:rFonts w:ascii="Times New Roman CYR" w:hAnsi="Times New Roman CYR" w:cs="Times New Roman CYR"/>
          <w:sz w:val="24"/>
          <w:szCs w:val="24"/>
        </w:rPr>
        <w:t xml:space="preserve">. Для роботи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спецiалiстами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провiзорами</w:t>
      </w:r>
      <w:proofErr w:type="spellEnd"/>
      <w:r>
        <w:rPr>
          <w:rFonts w:ascii="Times New Roman CYR" w:hAnsi="Times New Roman CYR" w:cs="Times New Roman CYR"/>
          <w:sz w:val="24"/>
          <w:szCs w:val="24"/>
        </w:rPr>
        <w:t xml:space="preserve">) працює мережа </w:t>
      </w:r>
      <w:proofErr w:type="spellStart"/>
      <w:r>
        <w:rPr>
          <w:rFonts w:ascii="Times New Roman CYR" w:hAnsi="Times New Roman CYR" w:cs="Times New Roman CYR"/>
          <w:sz w:val="24"/>
          <w:szCs w:val="24"/>
        </w:rPr>
        <w:t>медпредставникiв</w:t>
      </w:r>
      <w:proofErr w:type="spellEnd"/>
      <w:r>
        <w:rPr>
          <w:rFonts w:ascii="Times New Roman CYR" w:hAnsi="Times New Roman CYR" w:cs="Times New Roman CYR"/>
          <w:sz w:val="24"/>
          <w:szCs w:val="24"/>
        </w:rPr>
        <w:t xml:space="preserve">, завданням яких є </w:t>
      </w:r>
      <w:proofErr w:type="spellStart"/>
      <w:r>
        <w:rPr>
          <w:rFonts w:ascii="Times New Roman CYR" w:hAnsi="Times New Roman CYR" w:cs="Times New Roman CYR"/>
          <w:sz w:val="24"/>
          <w:szCs w:val="24"/>
        </w:rPr>
        <w:t>iнформування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спецiалiстiв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регiонiв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фiрм-дистриб'юторiв</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лiкарськi</w:t>
      </w:r>
      <w:proofErr w:type="spellEnd"/>
      <w:r>
        <w:rPr>
          <w:rFonts w:ascii="Times New Roman CYR" w:hAnsi="Times New Roman CYR" w:cs="Times New Roman CYR"/>
          <w:sz w:val="24"/>
          <w:szCs w:val="24"/>
        </w:rPr>
        <w:t xml:space="preserve"> засоби, </w:t>
      </w:r>
      <w:proofErr w:type="spellStart"/>
      <w:r>
        <w:rPr>
          <w:rFonts w:ascii="Times New Roman CYR" w:hAnsi="Times New Roman CYR" w:cs="Times New Roman CYR"/>
          <w:sz w:val="24"/>
          <w:szCs w:val="24"/>
        </w:rPr>
        <w:t>випущенi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формування позитивного </w:t>
      </w:r>
      <w:proofErr w:type="spellStart"/>
      <w:r>
        <w:rPr>
          <w:rFonts w:ascii="Times New Roman CYR" w:hAnsi="Times New Roman CYR" w:cs="Times New Roman CYR"/>
          <w:sz w:val="24"/>
          <w:szCs w:val="24"/>
        </w:rPr>
        <w:t>iмiджу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забезпечення </w:t>
      </w:r>
      <w:proofErr w:type="spellStart"/>
      <w:r>
        <w:rPr>
          <w:rFonts w:ascii="Times New Roman CYR" w:hAnsi="Times New Roman CYR" w:cs="Times New Roman CYR"/>
          <w:sz w:val="24"/>
          <w:szCs w:val="24"/>
        </w:rPr>
        <w:t>впiзнаваностi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зворотного зв'язку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лiкарiв</w:t>
      </w:r>
      <w:proofErr w:type="spellEnd"/>
      <w:r>
        <w:rPr>
          <w:rFonts w:ascii="Times New Roman CYR" w:hAnsi="Times New Roman CYR" w:cs="Times New Roman CYR"/>
          <w:sz w:val="24"/>
          <w:szCs w:val="24"/>
        </w:rPr>
        <w:t xml:space="preserve"> до виробника.</w:t>
      </w:r>
    </w:p>
    <w:p w14:paraId="7363557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Збут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через </w:t>
      </w:r>
      <w:proofErr w:type="spellStart"/>
      <w:r>
        <w:rPr>
          <w:rFonts w:ascii="Times New Roman CYR" w:hAnsi="Times New Roman CYR" w:cs="Times New Roman CYR"/>
          <w:sz w:val="24"/>
          <w:szCs w:val="24"/>
        </w:rPr>
        <w:t>фiрми</w:t>
      </w:r>
      <w:proofErr w:type="spellEnd"/>
      <w:r>
        <w:rPr>
          <w:rFonts w:ascii="Times New Roman CYR" w:hAnsi="Times New Roman CYR" w:cs="Times New Roman CYR"/>
          <w:sz w:val="24"/>
          <w:szCs w:val="24"/>
        </w:rPr>
        <w:t xml:space="preserve"> - дистриб'ютори, на складах яких </w:t>
      </w:r>
      <w:proofErr w:type="spellStart"/>
      <w:r>
        <w:rPr>
          <w:rFonts w:ascii="Times New Roman CYR" w:hAnsi="Times New Roman CYR" w:cs="Times New Roman CYR"/>
          <w:sz w:val="24"/>
          <w:szCs w:val="24"/>
        </w:rPr>
        <w:t>перiодично</w:t>
      </w:r>
      <w:proofErr w:type="spellEnd"/>
      <w:r>
        <w:rPr>
          <w:rFonts w:ascii="Times New Roman CYR" w:hAnsi="Times New Roman CYR" w:cs="Times New Roman CYR"/>
          <w:sz w:val="24"/>
          <w:szCs w:val="24"/>
        </w:rPr>
        <w:t xml:space="preserve"> проводяться аудити </w:t>
      </w:r>
      <w:proofErr w:type="spellStart"/>
      <w:r>
        <w:rPr>
          <w:rFonts w:ascii="Times New Roman CYR" w:hAnsi="Times New Roman CYR" w:cs="Times New Roman CYR"/>
          <w:sz w:val="24"/>
          <w:szCs w:val="24"/>
        </w:rPr>
        <w:t>спецiалiстами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вiддiлу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якiстю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вiддiлу</w:t>
      </w:r>
      <w:proofErr w:type="spellEnd"/>
      <w:r>
        <w:rPr>
          <w:rFonts w:ascii="Times New Roman CYR" w:hAnsi="Times New Roman CYR" w:cs="Times New Roman CYR"/>
          <w:sz w:val="24"/>
          <w:szCs w:val="24"/>
        </w:rPr>
        <w:t xml:space="preserve"> збуту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для зведення до </w:t>
      </w:r>
      <w:proofErr w:type="spellStart"/>
      <w:r>
        <w:rPr>
          <w:rFonts w:ascii="Times New Roman CYR" w:hAnsi="Times New Roman CYR" w:cs="Times New Roman CYR"/>
          <w:sz w:val="24"/>
          <w:szCs w:val="24"/>
        </w:rPr>
        <w:t>мiнiмуму</w:t>
      </w:r>
      <w:proofErr w:type="spellEnd"/>
      <w:r>
        <w:rPr>
          <w:rFonts w:ascii="Times New Roman CYR" w:hAnsi="Times New Roman CYR" w:cs="Times New Roman CYR"/>
          <w:sz w:val="24"/>
          <w:szCs w:val="24"/>
        </w:rPr>
        <w:t xml:space="preserve"> ризику зниження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етапi</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зберiгання</w:t>
      </w:r>
      <w:proofErr w:type="spellEnd"/>
      <w:r>
        <w:rPr>
          <w:rFonts w:ascii="Times New Roman CYR" w:hAnsi="Times New Roman CYR" w:cs="Times New Roman CYR"/>
          <w:sz w:val="24"/>
          <w:szCs w:val="24"/>
        </w:rPr>
        <w:t>.</w:t>
      </w:r>
    </w:p>
    <w:p w14:paraId="44D257F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Обслуговування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з використанням ERP - системи, що </w:t>
      </w:r>
      <w:proofErr w:type="spellStart"/>
      <w:r>
        <w:rPr>
          <w:rFonts w:ascii="Times New Roman CYR" w:hAnsi="Times New Roman CYR" w:cs="Times New Roman CYR"/>
          <w:sz w:val="24"/>
          <w:szCs w:val="24"/>
        </w:rPr>
        <w:t>функцiонує</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w:t>
      </w:r>
    </w:p>
    <w:p w14:paraId="5484D53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купiвлi</w:t>
      </w:r>
      <w:proofErr w:type="spellEnd"/>
      <w:r>
        <w:rPr>
          <w:rFonts w:ascii="Times New Roman CYR" w:hAnsi="Times New Roman CYR" w:cs="Times New Roman CYR"/>
          <w:sz w:val="24"/>
          <w:szCs w:val="24"/>
        </w:rPr>
        <w:t xml:space="preserve">-продажу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виробником та </w:t>
      </w:r>
      <w:proofErr w:type="spellStart"/>
      <w:r>
        <w:rPr>
          <w:rFonts w:ascii="Times New Roman CYR" w:hAnsi="Times New Roman CYR" w:cs="Times New Roman CYR"/>
          <w:sz w:val="24"/>
          <w:szCs w:val="24"/>
        </w:rPr>
        <w:t>фiрмами</w:t>
      </w:r>
      <w:proofErr w:type="spellEnd"/>
      <w:r>
        <w:rPr>
          <w:rFonts w:ascii="Times New Roman CYR" w:hAnsi="Times New Roman CYR" w:cs="Times New Roman CYR"/>
          <w:sz w:val="24"/>
          <w:szCs w:val="24"/>
        </w:rPr>
        <w:t xml:space="preserve"> - дистриб'юторами </w:t>
      </w:r>
      <w:proofErr w:type="spellStart"/>
      <w:r>
        <w:rPr>
          <w:rFonts w:ascii="Times New Roman CYR" w:hAnsi="Times New Roman CYR" w:cs="Times New Roman CYR"/>
          <w:sz w:val="24"/>
          <w:szCs w:val="24"/>
        </w:rPr>
        <w:t>здiйснюються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укладених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
    <w:p w14:paraId="06F4E4A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7BF447D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постачальники та види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вони постачають/надають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країни з яких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постачання/надання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/послуг;</w:t>
      </w:r>
    </w:p>
    <w:p w14:paraId="6575AC6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постачальники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
    <w:p w14:paraId="6E647B7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Постачальник</w:t>
      </w:r>
      <w:r>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Країна</w:t>
      </w:r>
      <w:r>
        <w:rPr>
          <w:rFonts w:ascii="Times New Roman CYR" w:hAnsi="Times New Roman CYR" w:cs="Times New Roman CYR"/>
          <w:sz w:val="24"/>
          <w:szCs w:val="24"/>
        </w:rPr>
        <w:tab/>
      </w:r>
      <w:r w:rsidR="00027FE7">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Предмет поставки</w:t>
      </w:r>
    </w:p>
    <w:p w14:paraId="1FE20C2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Synthon</w:t>
      </w:r>
      <w:proofErr w:type="spellEnd"/>
      <w:r>
        <w:rPr>
          <w:rFonts w:ascii="Times New Roman CYR" w:hAnsi="Times New Roman CYR" w:cs="Times New Roman CYR"/>
          <w:sz w:val="24"/>
          <w:szCs w:val="24"/>
        </w:rPr>
        <w:t xml:space="preserve"> BV</w:t>
      </w:r>
      <w:r>
        <w:rPr>
          <w:rFonts w:ascii="Times New Roman CYR" w:hAnsi="Times New Roman CYR" w:cs="Times New Roman CYR"/>
          <w:sz w:val="24"/>
          <w:szCs w:val="24"/>
        </w:rPr>
        <w:tab/>
      </w:r>
      <w:r w:rsidR="00027FE7">
        <w:rPr>
          <w:rFonts w:ascii="Times New Roman CYR" w:hAnsi="Times New Roman CYR" w:cs="Times New Roman CYR"/>
          <w:sz w:val="24"/>
          <w:szCs w:val="24"/>
        </w:rPr>
        <w:tab/>
      </w:r>
      <w:r w:rsidR="00027FE7">
        <w:rPr>
          <w:rFonts w:ascii="Times New Roman CYR" w:hAnsi="Times New Roman CYR" w:cs="Times New Roman CYR"/>
          <w:sz w:val="24"/>
          <w:szCs w:val="24"/>
        </w:rPr>
        <w:tab/>
      </w:r>
      <w:proofErr w:type="spellStart"/>
      <w:r>
        <w:rPr>
          <w:rFonts w:ascii="Times New Roman CYR" w:hAnsi="Times New Roman CYR" w:cs="Times New Roman CYR"/>
          <w:sz w:val="24"/>
          <w:szCs w:val="24"/>
        </w:rPr>
        <w:t>Iпанiя</w:t>
      </w:r>
      <w:proofErr w:type="spellEnd"/>
      <w:r>
        <w:rPr>
          <w:rFonts w:ascii="Times New Roman CYR" w:hAnsi="Times New Roman CYR" w:cs="Times New Roman CYR"/>
          <w:sz w:val="24"/>
          <w:szCs w:val="24"/>
        </w:rPr>
        <w:tab/>
      </w:r>
      <w:r w:rsidR="00027FE7">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сировина</w:t>
      </w:r>
    </w:p>
    <w:p w14:paraId="3DF81DF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VITAMED SKUPINA</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Словенiя</w:t>
      </w:r>
      <w:proofErr w:type="spellEnd"/>
      <w:r>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сировина</w:t>
      </w:r>
    </w:p>
    <w:p w14:paraId="72A152C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НАТУР+ ТОВ</w:t>
      </w:r>
      <w:r>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Україна</w:t>
      </w:r>
      <w:r>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медикаменти</w:t>
      </w:r>
    </w:p>
    <w:p w14:paraId="31F0BCC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АГРОФАРМ  ТОВ IРПIНЬ</w:t>
      </w:r>
      <w:r>
        <w:rPr>
          <w:rFonts w:ascii="Times New Roman CYR" w:hAnsi="Times New Roman CYR" w:cs="Times New Roman CYR"/>
          <w:sz w:val="24"/>
          <w:szCs w:val="24"/>
        </w:rPr>
        <w:tab/>
        <w:t>Україна</w:t>
      </w:r>
      <w:r>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медикаменти</w:t>
      </w:r>
    </w:p>
    <w:p w14:paraId="7B86480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APIGAL </w:t>
      </w:r>
      <w:proofErr w:type="spellStart"/>
      <w:r>
        <w:rPr>
          <w:rFonts w:ascii="Times New Roman CYR" w:hAnsi="Times New Roman CYR" w:cs="Times New Roman CYR"/>
          <w:sz w:val="24"/>
          <w:szCs w:val="24"/>
        </w:rPr>
        <w:t>d.o.o</w:t>
      </w:r>
      <w:proofErr w:type="spellEnd"/>
      <w:r>
        <w:rPr>
          <w:rFonts w:ascii="Times New Roman CYR" w:hAnsi="Times New Roman CYR" w:cs="Times New Roman CYR"/>
          <w:sz w:val="24"/>
          <w:szCs w:val="24"/>
        </w:rPr>
        <w:t>.</w:t>
      </w:r>
      <w:r>
        <w:rPr>
          <w:rFonts w:ascii="Times New Roman CYR" w:hAnsi="Times New Roman CYR" w:cs="Times New Roman CYR"/>
          <w:sz w:val="24"/>
          <w:szCs w:val="24"/>
        </w:rPr>
        <w:tab/>
      </w:r>
      <w:r w:rsidR="00027FE7">
        <w:rPr>
          <w:rFonts w:ascii="Times New Roman CYR" w:hAnsi="Times New Roman CYR" w:cs="Times New Roman CYR"/>
          <w:sz w:val="24"/>
          <w:szCs w:val="24"/>
        </w:rPr>
        <w:tab/>
      </w:r>
      <w:proofErr w:type="spellStart"/>
      <w:r>
        <w:rPr>
          <w:rFonts w:ascii="Times New Roman CYR" w:hAnsi="Times New Roman CYR" w:cs="Times New Roman CYR"/>
          <w:sz w:val="24"/>
          <w:szCs w:val="24"/>
        </w:rPr>
        <w:t>Словенiя</w:t>
      </w:r>
      <w:proofErr w:type="spellEnd"/>
      <w:r>
        <w:rPr>
          <w:rFonts w:ascii="Times New Roman CYR" w:hAnsi="Times New Roman CYR" w:cs="Times New Roman CYR"/>
          <w:sz w:val="24"/>
          <w:szCs w:val="24"/>
        </w:rPr>
        <w:tab/>
      </w:r>
      <w:r w:rsidR="00027FE7">
        <w:rPr>
          <w:rFonts w:ascii="Times New Roman CYR" w:hAnsi="Times New Roman CYR" w:cs="Times New Roman CYR"/>
          <w:sz w:val="24"/>
          <w:szCs w:val="24"/>
        </w:rPr>
        <w:tab/>
      </w:r>
      <w:r>
        <w:rPr>
          <w:rFonts w:ascii="Times New Roman CYR" w:hAnsi="Times New Roman CYR" w:cs="Times New Roman CYR"/>
          <w:sz w:val="24"/>
          <w:szCs w:val="24"/>
        </w:rPr>
        <w:t>сировина</w:t>
      </w:r>
    </w:p>
    <w:p w14:paraId="6986F1F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78FC6E8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особливостi</w:t>
      </w:r>
      <w:proofErr w:type="spellEnd"/>
      <w:r>
        <w:rPr>
          <w:rFonts w:ascii="Times New Roman CYR" w:hAnsi="Times New Roman CYR" w:cs="Times New Roman CYR"/>
          <w:sz w:val="24"/>
          <w:szCs w:val="24"/>
        </w:rPr>
        <w:t xml:space="preserve"> стану розвитку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особа;</w:t>
      </w:r>
    </w:p>
    <w:p w14:paraId="072867C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Сфера охорони здоров'я завжди залишається </w:t>
      </w:r>
      <w:proofErr w:type="spellStart"/>
      <w:r>
        <w:rPr>
          <w:rFonts w:ascii="Times New Roman CYR" w:hAnsi="Times New Roman CYR" w:cs="Times New Roman CYR"/>
          <w:sz w:val="24"/>
          <w:szCs w:val="24"/>
        </w:rPr>
        <w:t>прiоритетним</w:t>
      </w:r>
      <w:proofErr w:type="spellEnd"/>
      <w:r>
        <w:rPr>
          <w:rFonts w:ascii="Times New Roman CYR" w:hAnsi="Times New Roman CYR" w:cs="Times New Roman CYR"/>
          <w:sz w:val="24"/>
          <w:szCs w:val="24"/>
        </w:rPr>
        <w:t xml:space="preserve"> напрямом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суспiльства</w:t>
      </w:r>
      <w:proofErr w:type="spellEnd"/>
      <w:r>
        <w:rPr>
          <w:rFonts w:ascii="Times New Roman CYR" w:hAnsi="Times New Roman CYR" w:cs="Times New Roman CYR"/>
          <w:sz w:val="24"/>
          <w:szCs w:val="24"/>
        </w:rPr>
        <w:t xml:space="preserve"> i держави. Потужну </w:t>
      </w:r>
      <w:proofErr w:type="spellStart"/>
      <w:r>
        <w:rPr>
          <w:rFonts w:ascii="Times New Roman CYR" w:hAnsi="Times New Roman CYR" w:cs="Times New Roman CYR"/>
          <w:sz w:val="24"/>
          <w:szCs w:val="24"/>
        </w:rPr>
        <w:t>нiшу</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системi</w:t>
      </w:r>
      <w:proofErr w:type="spellEnd"/>
      <w:r>
        <w:rPr>
          <w:rFonts w:ascii="Times New Roman CYR" w:hAnsi="Times New Roman CYR" w:cs="Times New Roman CYR"/>
          <w:sz w:val="24"/>
          <w:szCs w:val="24"/>
        </w:rPr>
        <w:t xml:space="preserve"> охорони здоров'я формує фармацевтична сфера. </w:t>
      </w:r>
      <w:proofErr w:type="spellStart"/>
      <w:r>
        <w:rPr>
          <w:rFonts w:ascii="Times New Roman CYR" w:hAnsi="Times New Roman CYR" w:cs="Times New Roman CYR"/>
          <w:sz w:val="24"/>
          <w:szCs w:val="24"/>
        </w:rPr>
        <w:t>Сьогоднi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свiтi</w:t>
      </w:r>
      <w:proofErr w:type="spellEnd"/>
      <w:r>
        <w:rPr>
          <w:rFonts w:ascii="Times New Roman CYR" w:hAnsi="Times New Roman CYR" w:cs="Times New Roman CYR"/>
          <w:sz w:val="24"/>
          <w:szCs w:val="24"/>
        </w:rPr>
        <w:t xml:space="preserve"> виробництво фармацевтичних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є </w:t>
      </w:r>
      <w:proofErr w:type="spellStart"/>
      <w:r>
        <w:rPr>
          <w:rFonts w:ascii="Times New Roman CYR" w:hAnsi="Times New Roman CYR" w:cs="Times New Roman CYR"/>
          <w:sz w:val="24"/>
          <w:szCs w:val="24"/>
        </w:rPr>
        <w:t>однiєю</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найперспективнiших</w:t>
      </w:r>
      <w:proofErr w:type="spellEnd"/>
      <w:r>
        <w:rPr>
          <w:rFonts w:ascii="Times New Roman CYR" w:hAnsi="Times New Roman CYR" w:cs="Times New Roman CYR"/>
          <w:sz w:val="24"/>
          <w:szCs w:val="24"/>
        </w:rPr>
        <w:t xml:space="preserve"> галузей. Протягом </w:t>
      </w:r>
      <w:proofErr w:type="spellStart"/>
      <w:r>
        <w:rPr>
          <w:rFonts w:ascii="Times New Roman CYR" w:hAnsi="Times New Roman CYR" w:cs="Times New Roman CYR"/>
          <w:sz w:val="24"/>
          <w:szCs w:val="24"/>
        </w:rPr>
        <w:t>кiлькох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останнiх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свiтовий</w:t>
      </w:r>
      <w:proofErr w:type="spellEnd"/>
      <w:r>
        <w:rPr>
          <w:rFonts w:ascii="Times New Roman CYR" w:hAnsi="Times New Roman CYR" w:cs="Times New Roman CYR"/>
          <w:sz w:val="24"/>
          <w:szCs w:val="24"/>
        </w:rPr>
        <w:t xml:space="preserve"> ринок фармацевтики демонструє сталу </w:t>
      </w:r>
      <w:proofErr w:type="spellStart"/>
      <w:r>
        <w:rPr>
          <w:rFonts w:ascii="Times New Roman CYR" w:hAnsi="Times New Roman CYR" w:cs="Times New Roman CYR"/>
          <w:sz w:val="24"/>
          <w:szCs w:val="24"/>
        </w:rPr>
        <w:t>тенденцiю</w:t>
      </w:r>
      <w:proofErr w:type="spellEnd"/>
      <w:r>
        <w:rPr>
          <w:rFonts w:ascii="Times New Roman CYR" w:hAnsi="Times New Roman CYR" w:cs="Times New Roman CYR"/>
          <w:sz w:val="24"/>
          <w:szCs w:val="24"/>
        </w:rPr>
        <w:t xml:space="preserve"> зростання.</w:t>
      </w:r>
    </w:p>
    <w:p w14:paraId="34218B7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05F0361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опис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використовує особа у своїй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6B57CC5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Технологiя</w:t>
      </w:r>
      <w:proofErr w:type="spellEnd"/>
      <w:r>
        <w:rPr>
          <w:rFonts w:ascii="Times New Roman CYR" w:hAnsi="Times New Roman CYR" w:cs="Times New Roman CYR"/>
          <w:sz w:val="24"/>
          <w:szCs w:val="24"/>
        </w:rPr>
        <w:t xml:space="preserve"> виробництва </w:t>
      </w:r>
      <w:proofErr w:type="spellStart"/>
      <w:r>
        <w:rPr>
          <w:rFonts w:ascii="Times New Roman CYR" w:hAnsi="Times New Roman CYR" w:cs="Times New Roman CYR"/>
          <w:sz w:val="24"/>
          <w:szCs w:val="24"/>
        </w:rPr>
        <w:t>лiкiв</w:t>
      </w:r>
      <w:proofErr w:type="spellEnd"/>
      <w:r>
        <w:rPr>
          <w:rFonts w:ascii="Times New Roman CYR" w:hAnsi="Times New Roman CYR" w:cs="Times New Roman CYR"/>
          <w:sz w:val="24"/>
          <w:szCs w:val="24"/>
        </w:rPr>
        <w:t xml:space="preserve"> складається з низки однотипних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фiзико-хiмiчних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хiмiчних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характеризуються загальними </w:t>
      </w:r>
      <w:proofErr w:type="spellStart"/>
      <w:r>
        <w:rPr>
          <w:rFonts w:ascii="Times New Roman CYR" w:hAnsi="Times New Roman CYR" w:cs="Times New Roman CYR"/>
          <w:sz w:val="24"/>
          <w:szCs w:val="24"/>
        </w:rPr>
        <w:t>закономiрностями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технологiчнi</w:t>
      </w:r>
      <w:proofErr w:type="spellEnd"/>
      <w:r>
        <w:rPr>
          <w:rFonts w:ascii="Times New Roman CYR" w:hAnsi="Times New Roman CYR" w:cs="Times New Roman CYR"/>
          <w:sz w:val="24"/>
          <w:szCs w:val="24"/>
        </w:rPr>
        <w:t xml:space="preserve"> процеси у </w:t>
      </w:r>
      <w:proofErr w:type="spellStart"/>
      <w:r>
        <w:rPr>
          <w:rFonts w:ascii="Times New Roman CYR" w:hAnsi="Times New Roman CYR" w:cs="Times New Roman CYR"/>
          <w:sz w:val="24"/>
          <w:szCs w:val="24"/>
        </w:rPr>
        <w:t>виробництвi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рiзних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лiкiв</w:t>
      </w:r>
      <w:proofErr w:type="spellEnd"/>
      <w:r>
        <w:rPr>
          <w:rFonts w:ascii="Times New Roman CYR" w:hAnsi="Times New Roman CYR" w:cs="Times New Roman CYR"/>
          <w:sz w:val="24"/>
          <w:szCs w:val="24"/>
        </w:rPr>
        <w:t xml:space="preserve"> проводяться в </w:t>
      </w:r>
      <w:proofErr w:type="spellStart"/>
      <w:r>
        <w:rPr>
          <w:rFonts w:ascii="Times New Roman CYR" w:hAnsi="Times New Roman CYR" w:cs="Times New Roman CYR"/>
          <w:sz w:val="24"/>
          <w:szCs w:val="24"/>
        </w:rPr>
        <w:t>аналогiчних</w:t>
      </w:r>
      <w:proofErr w:type="spellEnd"/>
      <w:r>
        <w:rPr>
          <w:rFonts w:ascii="Times New Roman CYR" w:hAnsi="Times New Roman CYR" w:cs="Times New Roman CYR"/>
          <w:sz w:val="24"/>
          <w:szCs w:val="24"/>
        </w:rPr>
        <w:t xml:space="preserve"> за принципом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машинах та апаратах.</w:t>
      </w:r>
    </w:p>
    <w:p w14:paraId="2248454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4997B7A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особи на ринку, на якому вона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w:t>
      </w:r>
    </w:p>
    <w:p w14:paraId="5C6D2DE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основних </w:t>
      </w:r>
      <w:proofErr w:type="spellStart"/>
      <w:r>
        <w:rPr>
          <w:rFonts w:ascii="Times New Roman CYR" w:hAnsi="Times New Roman CYR" w:cs="Times New Roman CYR"/>
          <w:sz w:val="24"/>
          <w:szCs w:val="24"/>
        </w:rPr>
        <w:t>вiтчизняних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за результатами </w:t>
      </w:r>
      <w:proofErr w:type="spellStart"/>
      <w:r>
        <w:rPr>
          <w:rFonts w:ascii="Times New Roman CYR" w:hAnsi="Times New Roman CYR" w:cs="Times New Roman CYR"/>
          <w:sz w:val="24"/>
          <w:szCs w:val="24"/>
        </w:rPr>
        <w:t>роздрiбних</w:t>
      </w:r>
      <w:proofErr w:type="spellEnd"/>
      <w:r>
        <w:rPr>
          <w:rFonts w:ascii="Times New Roman CYR" w:hAnsi="Times New Roman CYR" w:cs="Times New Roman CYR"/>
          <w:sz w:val="24"/>
          <w:szCs w:val="24"/>
        </w:rPr>
        <w:t xml:space="preserve"> продаж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займає 9-ту </w:t>
      </w:r>
      <w:proofErr w:type="spellStart"/>
      <w:r>
        <w:rPr>
          <w:rFonts w:ascii="Times New Roman CYR" w:hAnsi="Times New Roman CYR" w:cs="Times New Roman CYR"/>
          <w:sz w:val="24"/>
          <w:szCs w:val="24"/>
        </w:rPr>
        <w:t>позицiю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показником в 1 647 453,8 тис. грн.</w:t>
      </w:r>
    </w:p>
    <w:p w14:paraId="6385CAA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1EBC788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конкуренти особи;</w:t>
      </w:r>
    </w:p>
    <w:p w14:paraId="3F68C9A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Конкурентне середовище або ринок, на якому працює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мав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характеристики: за даними БД "</w:t>
      </w:r>
      <w:proofErr w:type="spellStart"/>
      <w:r>
        <w:rPr>
          <w:rFonts w:ascii="Times New Roman CYR" w:hAnsi="Times New Roman CYR" w:cs="Times New Roman CYR"/>
          <w:sz w:val="24"/>
          <w:szCs w:val="24"/>
        </w:rPr>
        <w:t>Морiон</w:t>
      </w:r>
      <w:proofErr w:type="spellEnd"/>
      <w:r>
        <w:rPr>
          <w:rFonts w:ascii="Times New Roman CYR" w:hAnsi="Times New Roman CYR" w:cs="Times New Roman CYR"/>
          <w:sz w:val="24"/>
          <w:szCs w:val="24"/>
        </w:rPr>
        <w:t xml:space="preserve">" обсяг </w:t>
      </w:r>
      <w:proofErr w:type="spellStart"/>
      <w:r>
        <w:rPr>
          <w:rFonts w:ascii="Times New Roman CYR" w:hAnsi="Times New Roman CYR" w:cs="Times New Roman CYR"/>
          <w:sz w:val="24"/>
          <w:szCs w:val="24"/>
        </w:rPr>
        <w:t>роздрiбного</w:t>
      </w:r>
      <w:proofErr w:type="spellEnd"/>
      <w:r>
        <w:rPr>
          <w:rFonts w:ascii="Times New Roman CYR" w:hAnsi="Times New Roman CYR" w:cs="Times New Roman CYR"/>
          <w:sz w:val="24"/>
          <w:szCs w:val="24"/>
        </w:rPr>
        <w:t xml:space="preserve"> сегмента фармацевтичного ринку України за 2023 р. склав 147 035 803,3 тис. грн., що на 28,7%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2022 р. та 951 313 871 </w:t>
      </w:r>
      <w:proofErr w:type="spellStart"/>
      <w:r>
        <w:rPr>
          <w:rFonts w:ascii="Times New Roman CYR" w:hAnsi="Times New Roman CYR" w:cs="Times New Roman CYR"/>
          <w:sz w:val="24"/>
          <w:szCs w:val="24"/>
        </w:rPr>
        <w:t>уп</w:t>
      </w:r>
      <w:proofErr w:type="spellEnd"/>
      <w:r>
        <w:rPr>
          <w:rFonts w:ascii="Times New Roman CYR" w:hAnsi="Times New Roman CYR" w:cs="Times New Roman CYR"/>
          <w:sz w:val="24"/>
          <w:szCs w:val="24"/>
        </w:rPr>
        <w:t xml:space="preserve">., що на 3,4%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2022 р. При цьому обсяг </w:t>
      </w:r>
      <w:proofErr w:type="spellStart"/>
      <w:r>
        <w:rPr>
          <w:rFonts w:ascii="Times New Roman CYR" w:hAnsi="Times New Roman CYR" w:cs="Times New Roman CYR"/>
          <w:sz w:val="24"/>
          <w:szCs w:val="24"/>
        </w:rPr>
        <w:t>продажiв</w:t>
      </w:r>
      <w:proofErr w:type="spellEnd"/>
      <w:r>
        <w:rPr>
          <w:rFonts w:ascii="Times New Roman CYR" w:hAnsi="Times New Roman CYR" w:cs="Times New Roman CYR"/>
          <w:sz w:val="24"/>
          <w:szCs w:val="24"/>
        </w:rPr>
        <w:t xml:space="preserve"> українських </w:t>
      </w:r>
      <w:proofErr w:type="spellStart"/>
      <w:r>
        <w:rPr>
          <w:rFonts w:ascii="Times New Roman CYR" w:hAnsi="Times New Roman CYR" w:cs="Times New Roman CYR"/>
          <w:sz w:val="24"/>
          <w:szCs w:val="24"/>
        </w:rPr>
        <w:t>виробникiв</w:t>
      </w:r>
      <w:proofErr w:type="spellEnd"/>
      <w:r>
        <w:rPr>
          <w:rFonts w:ascii="Times New Roman CYR" w:hAnsi="Times New Roman CYR" w:cs="Times New Roman CYR"/>
          <w:sz w:val="24"/>
          <w:szCs w:val="24"/>
        </w:rPr>
        <w:t xml:space="preserve"> за 2023 р. в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збiльшився</w:t>
      </w:r>
      <w:proofErr w:type="spellEnd"/>
      <w:r>
        <w:rPr>
          <w:rFonts w:ascii="Times New Roman CYR" w:hAnsi="Times New Roman CYR" w:cs="Times New Roman CYR"/>
          <w:sz w:val="24"/>
          <w:szCs w:val="24"/>
        </w:rPr>
        <w:t xml:space="preserve"> на 32,0% i склав 55 013 688,29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а в упаковках на 1,1% та становив 604 570 924 </w:t>
      </w:r>
      <w:proofErr w:type="spellStart"/>
      <w:r>
        <w:rPr>
          <w:rFonts w:ascii="Times New Roman CYR" w:hAnsi="Times New Roman CYR" w:cs="Times New Roman CYR"/>
          <w:sz w:val="24"/>
          <w:szCs w:val="24"/>
        </w:rPr>
        <w:t>уп</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зазначити, що у 2023 р.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2022 р. частка </w:t>
      </w:r>
      <w:proofErr w:type="spellStart"/>
      <w:r>
        <w:rPr>
          <w:rFonts w:ascii="Times New Roman CYR" w:hAnsi="Times New Roman CYR" w:cs="Times New Roman CYR"/>
          <w:sz w:val="24"/>
          <w:szCs w:val="24"/>
        </w:rPr>
        <w:t>вiтчизняних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виробникiв</w:t>
      </w:r>
      <w:proofErr w:type="spellEnd"/>
      <w:r>
        <w:rPr>
          <w:rFonts w:ascii="Times New Roman CYR" w:hAnsi="Times New Roman CYR" w:cs="Times New Roman CYR"/>
          <w:sz w:val="24"/>
          <w:szCs w:val="24"/>
        </w:rPr>
        <w:t xml:space="preserve"> у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xml:space="preserve"> зросла (37,4%).</w:t>
      </w:r>
    </w:p>
    <w:p w14:paraId="320CFA1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основних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на </w:t>
      </w:r>
      <w:proofErr w:type="spellStart"/>
      <w:r>
        <w:rPr>
          <w:rFonts w:ascii="Times New Roman CYR" w:hAnsi="Times New Roman CYR" w:cs="Times New Roman CYR"/>
          <w:sz w:val="24"/>
          <w:szCs w:val="24"/>
        </w:rPr>
        <w:t>вiтчизняному</w:t>
      </w:r>
      <w:proofErr w:type="spellEnd"/>
      <w:r>
        <w:rPr>
          <w:rFonts w:ascii="Times New Roman CYR" w:hAnsi="Times New Roman CYR" w:cs="Times New Roman CYR"/>
          <w:sz w:val="24"/>
          <w:szCs w:val="24"/>
        </w:rPr>
        <w:t xml:space="preserve"> та закордонному ринках можна </w:t>
      </w:r>
      <w:proofErr w:type="spellStart"/>
      <w:r>
        <w:rPr>
          <w:rFonts w:ascii="Times New Roman CYR" w:hAnsi="Times New Roman CYR" w:cs="Times New Roman CYR"/>
          <w:sz w:val="24"/>
          <w:szCs w:val="24"/>
        </w:rPr>
        <w:t>вiдмiтити</w:t>
      </w:r>
      <w:proofErr w:type="spellEnd"/>
      <w:r>
        <w:rPr>
          <w:rFonts w:ascii="Times New Roman CYR" w:hAnsi="Times New Roman CYR" w:cs="Times New Roman CYR"/>
          <w:sz w:val="24"/>
          <w:szCs w:val="24"/>
        </w:rPr>
        <w:t xml:space="preserve"> таких, як ПАТ "</w:t>
      </w:r>
      <w:proofErr w:type="spellStart"/>
      <w:r>
        <w:rPr>
          <w:rFonts w:ascii="Times New Roman CYR" w:hAnsi="Times New Roman CYR" w:cs="Times New Roman CYR"/>
          <w:sz w:val="24"/>
          <w:szCs w:val="24"/>
        </w:rPr>
        <w:t>Фармак</w:t>
      </w:r>
      <w:proofErr w:type="spellEnd"/>
      <w:r>
        <w:rPr>
          <w:rFonts w:ascii="Times New Roman CYR" w:hAnsi="Times New Roman CYR" w:cs="Times New Roman CYR"/>
          <w:sz w:val="24"/>
          <w:szCs w:val="24"/>
        </w:rPr>
        <w:t xml:space="preserve">", ПрАТ "ФФ Дарниця", </w:t>
      </w:r>
      <w:proofErr w:type="spellStart"/>
      <w:r>
        <w:rPr>
          <w:rFonts w:ascii="Times New Roman CYR" w:hAnsi="Times New Roman CYR" w:cs="Times New Roman CYR"/>
          <w:sz w:val="24"/>
          <w:szCs w:val="24"/>
        </w:rPr>
        <w:t>корпорацiя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Артерiум</w:t>
      </w:r>
      <w:proofErr w:type="spellEnd"/>
      <w:r>
        <w:rPr>
          <w:rFonts w:ascii="Times New Roman CYR" w:hAnsi="Times New Roman CYR" w:cs="Times New Roman CYR"/>
          <w:sz w:val="24"/>
          <w:szCs w:val="24"/>
        </w:rPr>
        <w:t xml:space="preserve">", ПАТ "Київський </w:t>
      </w:r>
      <w:proofErr w:type="spellStart"/>
      <w:r>
        <w:rPr>
          <w:rFonts w:ascii="Times New Roman CYR" w:hAnsi="Times New Roman CYR" w:cs="Times New Roman CYR"/>
          <w:sz w:val="24"/>
          <w:szCs w:val="24"/>
        </w:rPr>
        <w:lastRenderedPageBreak/>
        <w:t>вiтамiнний</w:t>
      </w:r>
      <w:proofErr w:type="spellEnd"/>
      <w:r>
        <w:rPr>
          <w:rFonts w:ascii="Times New Roman CYR" w:hAnsi="Times New Roman CYR" w:cs="Times New Roman CYR"/>
          <w:sz w:val="24"/>
          <w:szCs w:val="24"/>
        </w:rPr>
        <w:t xml:space="preserve"> завод", фармацевтична </w:t>
      </w:r>
      <w:proofErr w:type="spellStart"/>
      <w:r>
        <w:rPr>
          <w:rFonts w:ascii="Times New Roman CYR" w:hAnsi="Times New Roman CYR" w:cs="Times New Roman CYR"/>
          <w:sz w:val="24"/>
          <w:szCs w:val="24"/>
        </w:rPr>
        <w:t>компанiя</w:t>
      </w:r>
      <w:proofErr w:type="spellEnd"/>
      <w:r>
        <w:rPr>
          <w:rFonts w:ascii="Times New Roman CYR" w:hAnsi="Times New Roman CYR" w:cs="Times New Roman CYR"/>
          <w:sz w:val="24"/>
          <w:szCs w:val="24"/>
        </w:rPr>
        <w:t xml:space="preserve"> "Здоров'я", Фармацевтична </w:t>
      </w:r>
      <w:proofErr w:type="spellStart"/>
      <w:r>
        <w:rPr>
          <w:rFonts w:ascii="Times New Roman CYR" w:hAnsi="Times New Roman CYR" w:cs="Times New Roman CYR"/>
          <w:sz w:val="24"/>
          <w:szCs w:val="24"/>
        </w:rPr>
        <w:t>корпорацiя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Юрiя-Фарм</w:t>
      </w:r>
      <w:proofErr w:type="spellEnd"/>
      <w:r>
        <w:rPr>
          <w:rFonts w:ascii="Times New Roman CYR" w:hAnsi="Times New Roman CYR" w:cs="Times New Roman CYR"/>
          <w:sz w:val="24"/>
          <w:szCs w:val="24"/>
        </w:rPr>
        <w:t>", ТДВ "</w:t>
      </w:r>
      <w:proofErr w:type="spellStart"/>
      <w:r>
        <w:rPr>
          <w:rFonts w:ascii="Times New Roman CYR" w:hAnsi="Times New Roman CYR" w:cs="Times New Roman CYR"/>
          <w:sz w:val="24"/>
          <w:szCs w:val="24"/>
        </w:rPr>
        <w:t>Iнтерхiм</w:t>
      </w:r>
      <w:proofErr w:type="spellEnd"/>
      <w:r>
        <w:rPr>
          <w:rFonts w:ascii="Times New Roman CYR" w:hAnsi="Times New Roman CYR" w:cs="Times New Roman CYR"/>
          <w:sz w:val="24"/>
          <w:szCs w:val="24"/>
        </w:rPr>
        <w:t xml:space="preserve">", Група </w:t>
      </w:r>
      <w:proofErr w:type="spellStart"/>
      <w:r>
        <w:rPr>
          <w:rFonts w:ascii="Times New Roman CYR" w:hAnsi="Times New Roman CYR" w:cs="Times New Roman CYR"/>
          <w:sz w:val="24"/>
          <w:szCs w:val="24"/>
        </w:rPr>
        <w:t>компанiй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Кусум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Acino</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Швейцарiя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w:t>
      </w:r>
    </w:p>
    <w:p w14:paraId="36E3FA5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630779E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w:t>
      </w:r>
      <w:proofErr w:type="spellStart"/>
      <w:r>
        <w:rPr>
          <w:rFonts w:ascii="Times New Roman CYR" w:hAnsi="Times New Roman CYR" w:cs="Times New Roman CYR"/>
          <w:sz w:val="24"/>
          <w:szCs w:val="24"/>
        </w:rPr>
        <w:t>перспективнi</w:t>
      </w:r>
      <w:proofErr w:type="spellEnd"/>
      <w:r>
        <w:rPr>
          <w:rFonts w:ascii="Times New Roman CYR" w:hAnsi="Times New Roman CYR" w:cs="Times New Roman CYR"/>
          <w:sz w:val="24"/>
          <w:szCs w:val="24"/>
        </w:rPr>
        <w:t xml:space="preserve"> плани розвитку особи;</w:t>
      </w:r>
    </w:p>
    <w:p w14:paraId="30DB6EE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розроблено </w:t>
      </w:r>
      <w:proofErr w:type="spellStart"/>
      <w:r>
        <w:rPr>
          <w:rFonts w:ascii="Times New Roman CYR" w:hAnsi="Times New Roman CYR" w:cs="Times New Roman CYR"/>
          <w:sz w:val="24"/>
          <w:szCs w:val="24"/>
        </w:rPr>
        <w:t>стратегiєю</w:t>
      </w:r>
      <w:proofErr w:type="spellEnd"/>
      <w:r>
        <w:rPr>
          <w:rFonts w:ascii="Times New Roman CYR" w:hAnsi="Times New Roman CYR" w:cs="Times New Roman CYR"/>
          <w:sz w:val="24"/>
          <w:szCs w:val="24"/>
        </w:rPr>
        <w:t xml:space="preserve"> власного розвитку у </w:t>
      </w:r>
      <w:proofErr w:type="spellStart"/>
      <w:r>
        <w:rPr>
          <w:rFonts w:ascii="Times New Roman CYR" w:hAnsi="Times New Roman CYR" w:cs="Times New Roman CYR"/>
          <w:sz w:val="24"/>
          <w:szCs w:val="24"/>
        </w:rPr>
        <w:t>довгостроковiй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перспективi</w:t>
      </w:r>
      <w:proofErr w:type="spellEnd"/>
      <w:r>
        <w:rPr>
          <w:rFonts w:ascii="Times New Roman CYR" w:hAnsi="Times New Roman CYR" w:cs="Times New Roman CYR"/>
          <w:sz w:val="24"/>
          <w:szCs w:val="24"/>
        </w:rPr>
        <w:t xml:space="preserve">. Так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стратегiчного</w:t>
      </w:r>
      <w:proofErr w:type="spellEnd"/>
      <w:r>
        <w:rPr>
          <w:rFonts w:ascii="Times New Roman CYR" w:hAnsi="Times New Roman CYR" w:cs="Times New Roman CYR"/>
          <w:sz w:val="24"/>
          <w:szCs w:val="24"/>
        </w:rPr>
        <w:t xml:space="preserve"> плану розвитку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на 2023 - 2025 роки визначено розробку, проведення </w:t>
      </w:r>
      <w:proofErr w:type="spellStart"/>
      <w:r>
        <w:rPr>
          <w:rFonts w:ascii="Times New Roman CYR" w:hAnsi="Times New Roman CYR" w:cs="Times New Roman CYR"/>
          <w:sz w:val="24"/>
          <w:szCs w:val="24"/>
        </w:rPr>
        <w:t>доклiнiчних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клiнiчних</w:t>
      </w:r>
      <w:proofErr w:type="spellEnd"/>
      <w:r>
        <w:rPr>
          <w:rFonts w:ascii="Times New Roman CYR" w:hAnsi="Times New Roman CYR" w:cs="Times New Roman CYR"/>
          <w:sz w:val="24"/>
          <w:szCs w:val="24"/>
        </w:rPr>
        <w:t xml:space="preserve"> випробувань, впровадження у виробництво та виведення на ринок багатьох нових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6D3A564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720DC5A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особа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то вказується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пунктами 1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банкiвських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фактично надавались такою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4, 11-15.</w:t>
      </w:r>
    </w:p>
    <w:p w14:paraId="15637C7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p>
    <w:p w14:paraId="24ABC0D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6C12EF5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Опис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як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пiдходи</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заходи особи щодо зменшення впливу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w:t>
      </w:r>
    </w:p>
    <w:p w14:paraId="2D74F5F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Група зазнає впливу наступних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ринковий ризик, кредитний ризик та 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Стратегiчна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менеджменту Групи спрямована на </w:t>
      </w:r>
      <w:proofErr w:type="spellStart"/>
      <w:r>
        <w:rPr>
          <w:rFonts w:ascii="Times New Roman CYR" w:hAnsi="Times New Roman CYR" w:cs="Times New Roman CYR"/>
          <w:sz w:val="24"/>
          <w:szCs w:val="24"/>
        </w:rPr>
        <w:t>аналiз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непередбачуваностi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та пошуку </w:t>
      </w:r>
      <w:proofErr w:type="spellStart"/>
      <w:r>
        <w:rPr>
          <w:rFonts w:ascii="Times New Roman CYR" w:hAnsi="Times New Roman CYR" w:cs="Times New Roman CYR"/>
          <w:sz w:val="24"/>
          <w:szCs w:val="24"/>
        </w:rPr>
        <w:t>шляхiв</w:t>
      </w:r>
      <w:proofErr w:type="spellEnd"/>
      <w:r>
        <w:rPr>
          <w:rFonts w:ascii="Times New Roman CYR" w:hAnsi="Times New Roman CYR" w:cs="Times New Roman CYR"/>
          <w:sz w:val="24"/>
          <w:szCs w:val="24"/>
        </w:rPr>
        <w:t xml:space="preserve"> зниження </w:t>
      </w:r>
      <w:proofErr w:type="spellStart"/>
      <w:r>
        <w:rPr>
          <w:rFonts w:ascii="Times New Roman CYR" w:hAnsi="Times New Roman CYR" w:cs="Times New Roman CYR"/>
          <w:sz w:val="24"/>
          <w:szCs w:val="24"/>
        </w:rPr>
        <w:t>потенцiйного</w:t>
      </w:r>
      <w:proofErr w:type="spellEnd"/>
      <w:r>
        <w:rPr>
          <w:rFonts w:ascii="Times New Roman CYR" w:hAnsi="Times New Roman CYR" w:cs="Times New Roman CYR"/>
          <w:sz w:val="24"/>
          <w:szCs w:val="24"/>
        </w:rPr>
        <w:t xml:space="preserve"> негативного ефекту на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Групи.</w:t>
      </w:r>
    </w:p>
    <w:p w14:paraId="7B0D977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Ринковий ризик</w:t>
      </w:r>
    </w:p>
    <w:p w14:paraId="5379998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є ризиком того, що справедлива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буде коливатися в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ринкових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Ринковий ризик включає три види ризику: валютний ризик, ризик </w:t>
      </w:r>
      <w:proofErr w:type="spellStart"/>
      <w:r>
        <w:rPr>
          <w:rFonts w:ascii="Times New Roman CYR" w:hAnsi="Times New Roman CYR" w:cs="Times New Roman CYR"/>
          <w:sz w:val="24"/>
          <w:szCs w:val="24"/>
        </w:rPr>
        <w:t>вiдсоткової</w:t>
      </w:r>
      <w:proofErr w:type="spellEnd"/>
      <w:r>
        <w:rPr>
          <w:rFonts w:ascii="Times New Roman CYR" w:hAnsi="Times New Roman CYR" w:cs="Times New Roman CYR"/>
          <w:sz w:val="24"/>
          <w:szCs w:val="24"/>
        </w:rPr>
        <w:t xml:space="preserve"> ставки та 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зазнають впливу ринкового ризику,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кредити </w:t>
      </w:r>
      <w:proofErr w:type="spellStart"/>
      <w:r>
        <w:rPr>
          <w:rFonts w:ascii="Times New Roman CYR" w:hAnsi="Times New Roman CYR" w:cs="Times New Roman CYR"/>
          <w:sz w:val="24"/>
          <w:szCs w:val="24"/>
        </w:rPr>
        <w:t>отриманi</w:t>
      </w:r>
      <w:proofErr w:type="spellEnd"/>
      <w:r>
        <w:rPr>
          <w:rFonts w:ascii="Times New Roman CYR" w:hAnsi="Times New Roman CYR" w:cs="Times New Roman CYR"/>
          <w:sz w:val="24"/>
          <w:szCs w:val="24"/>
        </w:rPr>
        <w:t xml:space="preserve">, позики </w:t>
      </w:r>
      <w:proofErr w:type="spellStart"/>
      <w:r>
        <w:rPr>
          <w:rFonts w:ascii="Times New Roman CYR" w:hAnsi="Times New Roman CYR" w:cs="Times New Roman CYR"/>
          <w:sz w:val="24"/>
          <w:szCs w:val="24"/>
        </w:rPr>
        <w:t>наданi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короткостроковi</w:t>
      </w:r>
      <w:proofErr w:type="spellEnd"/>
      <w:r>
        <w:rPr>
          <w:rFonts w:ascii="Times New Roman CYR" w:hAnsi="Times New Roman CYR" w:cs="Times New Roman CYR"/>
          <w:sz w:val="24"/>
          <w:szCs w:val="24"/>
        </w:rPr>
        <w:t xml:space="preserve"> депозити.</w:t>
      </w:r>
    </w:p>
    <w:p w14:paraId="7B03F1C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w:t>
      </w:r>
    </w:p>
    <w:p w14:paraId="6160989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Група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iноземними</w:t>
      </w:r>
      <w:proofErr w:type="spellEnd"/>
      <w:r>
        <w:rPr>
          <w:rFonts w:ascii="Times New Roman CYR" w:hAnsi="Times New Roman CYR" w:cs="Times New Roman CYR"/>
          <w:sz w:val="24"/>
          <w:szCs w:val="24"/>
        </w:rPr>
        <w:t xml:space="preserve"> контрагентами, як покупцями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так i постачальниками обладнання i сировини. Таким чином, Група є чутливою до впливу валютного ризику, особливо в умовах </w:t>
      </w:r>
      <w:proofErr w:type="spellStart"/>
      <w:r>
        <w:rPr>
          <w:rFonts w:ascii="Times New Roman CYR" w:hAnsi="Times New Roman CYR" w:cs="Times New Roman CYR"/>
          <w:sz w:val="24"/>
          <w:szCs w:val="24"/>
        </w:rPr>
        <w:t>нестабiльностi</w:t>
      </w:r>
      <w:proofErr w:type="spellEnd"/>
      <w:r>
        <w:rPr>
          <w:rFonts w:ascii="Times New Roman CYR" w:hAnsi="Times New Roman CYR" w:cs="Times New Roman CYR"/>
          <w:sz w:val="24"/>
          <w:szCs w:val="24"/>
        </w:rPr>
        <w:t xml:space="preserve"> курсу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валюти, що значно </w:t>
      </w:r>
      <w:proofErr w:type="spellStart"/>
      <w:r>
        <w:rPr>
          <w:rFonts w:ascii="Times New Roman CYR" w:hAnsi="Times New Roman CYR" w:cs="Times New Roman CYR"/>
          <w:sz w:val="24"/>
          <w:szCs w:val="24"/>
        </w:rPr>
        <w:t>збiльшує</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потенцiйнi</w:t>
      </w:r>
      <w:proofErr w:type="spellEnd"/>
      <w:r>
        <w:rPr>
          <w:rFonts w:ascii="Times New Roman CYR" w:hAnsi="Times New Roman CYR" w:cs="Times New Roman CYR"/>
          <w:sz w:val="24"/>
          <w:szCs w:val="24"/>
        </w:rPr>
        <w:t xml:space="preserve"> втрати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курсових </w:t>
      </w:r>
      <w:proofErr w:type="spellStart"/>
      <w:r>
        <w:rPr>
          <w:rFonts w:ascii="Times New Roman CYR" w:hAnsi="Times New Roman CYR" w:cs="Times New Roman CYR"/>
          <w:sz w:val="24"/>
          <w:szCs w:val="24"/>
        </w:rPr>
        <w:t>рiзниць</w:t>
      </w:r>
      <w:proofErr w:type="spellEnd"/>
      <w:r>
        <w:rPr>
          <w:rFonts w:ascii="Times New Roman CYR" w:hAnsi="Times New Roman CYR" w:cs="Times New Roman CYR"/>
          <w:sz w:val="24"/>
          <w:szCs w:val="24"/>
        </w:rPr>
        <w:t xml:space="preserve">. Однак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Групи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оперативне спостереження за </w:t>
      </w:r>
      <w:proofErr w:type="spellStart"/>
      <w:r>
        <w:rPr>
          <w:rFonts w:ascii="Times New Roman CYR" w:hAnsi="Times New Roman CYR" w:cs="Times New Roman CYR"/>
          <w:sz w:val="24"/>
          <w:szCs w:val="24"/>
        </w:rPr>
        <w:t>динамiкою</w:t>
      </w:r>
      <w:proofErr w:type="spellEnd"/>
      <w:r>
        <w:rPr>
          <w:rFonts w:ascii="Times New Roman CYR" w:hAnsi="Times New Roman CYR" w:cs="Times New Roman CYR"/>
          <w:sz w:val="24"/>
          <w:szCs w:val="24"/>
        </w:rPr>
        <w:t xml:space="preserve"> валютних котирувань та вживає заходи щодо </w:t>
      </w:r>
      <w:proofErr w:type="spellStart"/>
      <w:r>
        <w:rPr>
          <w:rFonts w:ascii="Times New Roman CYR" w:hAnsi="Times New Roman CYR" w:cs="Times New Roman CYR"/>
          <w:sz w:val="24"/>
          <w:szCs w:val="24"/>
        </w:rPr>
        <w:t>мiнiмiзацiї</w:t>
      </w:r>
      <w:proofErr w:type="spellEnd"/>
      <w:r>
        <w:rPr>
          <w:rFonts w:ascii="Times New Roman CYR" w:hAnsi="Times New Roman CYR" w:cs="Times New Roman CYR"/>
          <w:sz w:val="24"/>
          <w:szCs w:val="24"/>
        </w:rPr>
        <w:t xml:space="preserve"> втрат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коливань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валюти.</w:t>
      </w:r>
    </w:p>
    <w:p w14:paraId="51CBE08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вiдсоткової</w:t>
      </w:r>
      <w:proofErr w:type="spellEnd"/>
      <w:r>
        <w:rPr>
          <w:rFonts w:ascii="Times New Roman CYR" w:hAnsi="Times New Roman CYR" w:cs="Times New Roman CYR"/>
          <w:sz w:val="24"/>
          <w:szCs w:val="24"/>
        </w:rPr>
        <w:t xml:space="preserve"> ставки</w:t>
      </w:r>
    </w:p>
    <w:p w14:paraId="15709F6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Вiдсотковий</w:t>
      </w:r>
      <w:proofErr w:type="spellEnd"/>
      <w:r>
        <w:rPr>
          <w:rFonts w:ascii="Times New Roman CYR" w:hAnsi="Times New Roman CYR" w:cs="Times New Roman CYR"/>
          <w:sz w:val="24"/>
          <w:szCs w:val="24"/>
        </w:rPr>
        <w:t xml:space="preserve"> ризик - це ризик того, що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плаваючих ставок </w:t>
      </w:r>
      <w:proofErr w:type="spellStart"/>
      <w:r>
        <w:rPr>
          <w:rFonts w:ascii="Times New Roman CYR" w:hAnsi="Times New Roman CYR" w:cs="Times New Roman CYR"/>
          <w:sz w:val="24"/>
          <w:szCs w:val="24"/>
        </w:rPr>
        <w:t>вiдсотку</w:t>
      </w:r>
      <w:proofErr w:type="spellEnd"/>
      <w:r>
        <w:rPr>
          <w:rFonts w:ascii="Times New Roman CYR" w:hAnsi="Times New Roman CYR" w:cs="Times New Roman CYR"/>
          <w:sz w:val="24"/>
          <w:szCs w:val="24"/>
        </w:rPr>
        <w:t xml:space="preserve"> негативно впливатимуть на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результати Групи. Група не використовує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доступнiстю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ризиковi</w:t>
      </w:r>
      <w:proofErr w:type="spellEnd"/>
      <w:r>
        <w:rPr>
          <w:rFonts w:ascii="Times New Roman CYR" w:hAnsi="Times New Roman CYR" w:cs="Times New Roman CYR"/>
          <w:sz w:val="24"/>
          <w:szCs w:val="24"/>
        </w:rPr>
        <w:t xml:space="preserve">, одночасно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активи та зобов'язання Групи мають </w:t>
      </w:r>
      <w:proofErr w:type="spellStart"/>
      <w:r>
        <w:rPr>
          <w:rFonts w:ascii="Times New Roman CYR" w:hAnsi="Times New Roman CYR" w:cs="Times New Roman CYR"/>
          <w:sz w:val="24"/>
          <w:szCs w:val="24"/>
        </w:rPr>
        <w:t>фiксованi</w:t>
      </w:r>
      <w:proofErr w:type="spellEnd"/>
      <w:r>
        <w:rPr>
          <w:rFonts w:ascii="Times New Roman CYR" w:hAnsi="Times New Roman CYR" w:cs="Times New Roman CYR"/>
          <w:sz w:val="24"/>
          <w:szCs w:val="24"/>
        </w:rPr>
        <w:t xml:space="preserve"> ставки, тому цей ризик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w:t>
      </w:r>
    </w:p>
    <w:p w14:paraId="1CA0643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
    <w:p w14:paraId="5031B9D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обумовлений високим </w:t>
      </w:r>
      <w:proofErr w:type="spellStart"/>
      <w:r>
        <w:rPr>
          <w:rFonts w:ascii="Times New Roman CYR" w:hAnsi="Times New Roman CYR" w:cs="Times New Roman CYR"/>
          <w:sz w:val="24"/>
          <w:szCs w:val="24"/>
        </w:rPr>
        <w:t>рiвнем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конкуренцiї</w:t>
      </w:r>
      <w:proofErr w:type="spellEnd"/>
      <w:r>
        <w:rPr>
          <w:rFonts w:ascii="Times New Roman CYR" w:hAnsi="Times New Roman CYR" w:cs="Times New Roman CYR"/>
          <w:sz w:val="24"/>
          <w:szCs w:val="24"/>
        </w:rPr>
        <w:t xml:space="preserve"> серед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Багато </w:t>
      </w:r>
      <w:proofErr w:type="spellStart"/>
      <w:r>
        <w:rPr>
          <w:rFonts w:ascii="Times New Roman CYR" w:hAnsi="Times New Roman CYR" w:cs="Times New Roman CYR"/>
          <w:sz w:val="24"/>
          <w:szCs w:val="24"/>
        </w:rPr>
        <w:t>iноземних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компанiй</w:t>
      </w:r>
      <w:proofErr w:type="spellEnd"/>
      <w:r>
        <w:rPr>
          <w:rFonts w:ascii="Times New Roman CYR" w:hAnsi="Times New Roman CYR" w:cs="Times New Roman CYR"/>
          <w:sz w:val="24"/>
          <w:szCs w:val="24"/>
        </w:rPr>
        <w:t xml:space="preserve"> нарощують або планують </w:t>
      </w:r>
      <w:proofErr w:type="spellStart"/>
      <w:r>
        <w:rPr>
          <w:rFonts w:ascii="Times New Roman CYR" w:hAnsi="Times New Roman CYR" w:cs="Times New Roman CYR"/>
          <w:sz w:val="24"/>
          <w:szCs w:val="24"/>
        </w:rPr>
        <w:t>збiльшити</w:t>
      </w:r>
      <w:proofErr w:type="spellEnd"/>
      <w:r>
        <w:rPr>
          <w:rFonts w:ascii="Times New Roman CYR" w:hAnsi="Times New Roman CYR" w:cs="Times New Roman CYR"/>
          <w:sz w:val="24"/>
          <w:szCs w:val="24"/>
        </w:rPr>
        <w:t xml:space="preserve"> свої </w:t>
      </w:r>
      <w:proofErr w:type="spellStart"/>
      <w:r>
        <w:rPr>
          <w:rFonts w:ascii="Times New Roman CYR" w:hAnsi="Times New Roman CYR" w:cs="Times New Roman CYR"/>
          <w:sz w:val="24"/>
          <w:szCs w:val="24"/>
        </w:rPr>
        <w:t>виробничi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потужностi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Намiтилася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консолiдацiя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декiлькох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найпотужнiших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чинники призводять до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цiнової</w:t>
      </w:r>
      <w:proofErr w:type="spellEnd"/>
      <w:r>
        <w:rPr>
          <w:rFonts w:ascii="Times New Roman CYR" w:hAnsi="Times New Roman CYR" w:cs="Times New Roman CYR"/>
          <w:sz w:val="24"/>
          <w:szCs w:val="24"/>
        </w:rPr>
        <w:t xml:space="preserve"> та маркетингової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Групи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аналогiчної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 xml:space="preserve">. Ризики коливання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ринку планується частково знизити за рахунок розробки нових конкурентоспроможних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w:t>
      </w:r>
    </w:p>
    <w:p w14:paraId="1EB2825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Кредитний ризик </w:t>
      </w:r>
    </w:p>
    <w:p w14:paraId="413ED6F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Кредитний ризик Групи обмежується її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активами. Група </w:t>
      </w:r>
      <w:proofErr w:type="spellStart"/>
      <w:r>
        <w:rPr>
          <w:rFonts w:ascii="Times New Roman CYR" w:hAnsi="Times New Roman CYR" w:cs="Times New Roman CYR"/>
          <w:sz w:val="24"/>
          <w:szCs w:val="24"/>
        </w:rPr>
        <w:t>постiйно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своєчасностi</w:t>
      </w:r>
      <w:proofErr w:type="spellEnd"/>
      <w:r>
        <w:rPr>
          <w:rFonts w:ascii="Times New Roman CYR" w:hAnsi="Times New Roman CYR" w:cs="Times New Roman CYR"/>
          <w:sz w:val="24"/>
          <w:szCs w:val="24"/>
        </w:rPr>
        <w:t xml:space="preserve"> погашення покупцями та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контрагентами своїх зобов'язань та враховує дану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управлiннi</w:t>
      </w:r>
      <w:proofErr w:type="spellEnd"/>
      <w:r>
        <w:rPr>
          <w:rFonts w:ascii="Times New Roman CYR" w:hAnsi="Times New Roman CYR" w:cs="Times New Roman CYR"/>
          <w:sz w:val="24"/>
          <w:szCs w:val="24"/>
        </w:rPr>
        <w:t xml:space="preserve"> кредитними ризиками та при </w:t>
      </w:r>
      <w:proofErr w:type="spellStart"/>
      <w:r>
        <w:rPr>
          <w:rFonts w:ascii="Times New Roman CYR" w:hAnsi="Times New Roman CYR" w:cs="Times New Roman CYR"/>
          <w:sz w:val="24"/>
          <w:szCs w:val="24"/>
        </w:rPr>
        <w:t>аналiзi</w:t>
      </w:r>
      <w:proofErr w:type="spellEnd"/>
      <w:r>
        <w:rPr>
          <w:rFonts w:ascii="Times New Roman CYR" w:hAnsi="Times New Roman CYR" w:cs="Times New Roman CYR"/>
          <w:sz w:val="24"/>
          <w:szCs w:val="24"/>
        </w:rPr>
        <w:t xml:space="preserve"> дотримання </w:t>
      </w:r>
      <w:proofErr w:type="spellStart"/>
      <w:r>
        <w:rPr>
          <w:rFonts w:ascii="Times New Roman CYR" w:hAnsi="Times New Roman CYR" w:cs="Times New Roman CYR"/>
          <w:sz w:val="24"/>
          <w:szCs w:val="24"/>
        </w:rPr>
        <w:t>платiжної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дисциплiни</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активи не </w:t>
      </w:r>
      <w:proofErr w:type="spellStart"/>
      <w:r>
        <w:rPr>
          <w:rFonts w:ascii="Times New Roman CYR" w:hAnsi="Times New Roman CYR" w:cs="Times New Roman CYR"/>
          <w:sz w:val="24"/>
          <w:szCs w:val="24"/>
        </w:rPr>
        <w:t>забезпеченi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анi</w:t>
      </w:r>
      <w:proofErr w:type="spellEnd"/>
      <w:r>
        <w:rPr>
          <w:rFonts w:ascii="Times New Roman CYR" w:hAnsi="Times New Roman CYR" w:cs="Times New Roman CYR"/>
          <w:sz w:val="24"/>
          <w:szCs w:val="24"/>
        </w:rPr>
        <w:t xml:space="preserve"> заставою, </w:t>
      </w:r>
      <w:proofErr w:type="spellStart"/>
      <w:r>
        <w:rPr>
          <w:rFonts w:ascii="Times New Roman CYR" w:hAnsi="Times New Roman CYR" w:cs="Times New Roman CYR"/>
          <w:sz w:val="24"/>
          <w:szCs w:val="24"/>
        </w:rPr>
        <w:t>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кредитними </w:t>
      </w:r>
      <w:proofErr w:type="spellStart"/>
      <w:r>
        <w:rPr>
          <w:rFonts w:ascii="Times New Roman CYR" w:hAnsi="Times New Roman CYR" w:cs="Times New Roman CYR"/>
          <w:sz w:val="24"/>
          <w:szCs w:val="24"/>
        </w:rPr>
        <w:t>гарантiями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Середнi</w:t>
      </w:r>
      <w:proofErr w:type="spellEnd"/>
      <w:r>
        <w:rPr>
          <w:rFonts w:ascii="Times New Roman CYR" w:hAnsi="Times New Roman CYR" w:cs="Times New Roman CYR"/>
          <w:sz w:val="24"/>
          <w:szCs w:val="24"/>
        </w:rPr>
        <w:t xml:space="preserve"> строки оплати </w:t>
      </w:r>
      <w:r>
        <w:rPr>
          <w:rFonts w:ascii="Times New Roman CYR" w:hAnsi="Times New Roman CYR" w:cs="Times New Roman CYR"/>
          <w:sz w:val="24"/>
          <w:szCs w:val="24"/>
        </w:rPr>
        <w:lastRenderedPageBreak/>
        <w:t xml:space="preserve">основними дистриб'юторами Групи за поставлену їм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не перевищують 60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w:t>
      </w:r>
    </w:p>
    <w:p w14:paraId="22C889C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w:t>
      </w:r>
    </w:p>
    <w:p w14:paraId="025A9A4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 це ризик того, що Група не буде спроможною погасити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зобов'язання, коли настане строк сплати. Група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ретельний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запланованих погашень довгострокових зобов'язань та </w:t>
      </w:r>
      <w:proofErr w:type="spellStart"/>
      <w:r>
        <w:rPr>
          <w:rFonts w:ascii="Times New Roman CYR" w:hAnsi="Times New Roman CYR" w:cs="Times New Roman CYR"/>
          <w:sz w:val="24"/>
          <w:szCs w:val="24"/>
        </w:rPr>
        <w:t>прогнозiв</w:t>
      </w:r>
      <w:proofErr w:type="spellEnd"/>
      <w:r>
        <w:rPr>
          <w:rFonts w:ascii="Times New Roman CYR" w:hAnsi="Times New Roman CYR" w:cs="Times New Roman CYR"/>
          <w:sz w:val="24"/>
          <w:szCs w:val="24"/>
        </w:rPr>
        <w:t xml:space="preserve"> щодо грошових надходжень та виплат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звичайної </w:t>
      </w:r>
      <w:proofErr w:type="spellStart"/>
      <w:r>
        <w:rPr>
          <w:rFonts w:ascii="Times New Roman CYR" w:hAnsi="Times New Roman CYR" w:cs="Times New Roman CYR"/>
          <w:sz w:val="24"/>
          <w:szCs w:val="24"/>
        </w:rPr>
        <w:t>операцiйної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використовуються для </w:t>
      </w:r>
      <w:proofErr w:type="spellStart"/>
      <w:r>
        <w:rPr>
          <w:rFonts w:ascii="Times New Roman CYR" w:hAnsi="Times New Roman CYR" w:cs="Times New Roman CYR"/>
          <w:sz w:val="24"/>
          <w:szCs w:val="24"/>
        </w:rPr>
        <w:t>аналiзу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даним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w:t>
      </w:r>
    </w:p>
    <w:p w14:paraId="68DD100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Лiквiднiсть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аналiзується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розрiзi</w:t>
      </w:r>
      <w:proofErr w:type="spellEnd"/>
      <w:r>
        <w:rPr>
          <w:rFonts w:ascii="Times New Roman CYR" w:hAnsi="Times New Roman CYR" w:cs="Times New Roman CYR"/>
          <w:sz w:val="24"/>
          <w:szCs w:val="24"/>
        </w:rPr>
        <w:t xml:space="preserve"> багатьох часових </w:t>
      </w:r>
      <w:proofErr w:type="spellStart"/>
      <w:r>
        <w:rPr>
          <w:rFonts w:ascii="Times New Roman CYR" w:hAnsi="Times New Roman CYR" w:cs="Times New Roman CYR"/>
          <w:sz w:val="24"/>
          <w:szCs w:val="24"/>
        </w:rPr>
        <w:t>промiжкiв</w:t>
      </w:r>
      <w:proofErr w:type="spellEnd"/>
      <w:r>
        <w:rPr>
          <w:rFonts w:ascii="Times New Roman CYR" w:hAnsi="Times New Roman CYR" w:cs="Times New Roman CYR"/>
          <w:sz w:val="24"/>
          <w:szCs w:val="24"/>
        </w:rPr>
        <w:t xml:space="preserve">: щоденно, щотижня, 30-ти денне прогнозування, виходячи з попереднього дня. </w:t>
      </w:r>
      <w:proofErr w:type="spellStart"/>
      <w:r>
        <w:rPr>
          <w:rFonts w:ascii="Times New Roman CYR" w:hAnsi="Times New Roman CYR" w:cs="Times New Roman CYR"/>
          <w:sz w:val="24"/>
          <w:szCs w:val="24"/>
        </w:rPr>
        <w:t>Довгостроковi</w:t>
      </w:r>
      <w:proofErr w:type="spellEnd"/>
      <w:r>
        <w:rPr>
          <w:rFonts w:ascii="Times New Roman CYR" w:hAnsi="Times New Roman CYR" w:cs="Times New Roman CYR"/>
          <w:sz w:val="24"/>
          <w:szCs w:val="24"/>
        </w:rPr>
        <w:t xml:space="preserve"> потреби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для 180 та 360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розглядаються на </w:t>
      </w:r>
      <w:proofErr w:type="spellStart"/>
      <w:r>
        <w:rPr>
          <w:rFonts w:ascii="Times New Roman CYR" w:hAnsi="Times New Roman CYR" w:cs="Times New Roman CYR"/>
          <w:sz w:val="24"/>
          <w:szCs w:val="24"/>
        </w:rPr>
        <w:t>щомiсячнiй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Чистi</w:t>
      </w:r>
      <w:proofErr w:type="spellEnd"/>
      <w:r>
        <w:rPr>
          <w:rFonts w:ascii="Times New Roman CYR" w:hAnsi="Times New Roman CYR" w:cs="Times New Roman CYR"/>
          <w:sz w:val="24"/>
          <w:szCs w:val="24"/>
        </w:rPr>
        <w:t xml:space="preserve"> потреби в грошових коштах </w:t>
      </w:r>
      <w:proofErr w:type="spellStart"/>
      <w:r>
        <w:rPr>
          <w:rFonts w:ascii="Times New Roman CYR" w:hAnsi="Times New Roman CYR" w:cs="Times New Roman CYR"/>
          <w:sz w:val="24"/>
          <w:szCs w:val="24"/>
        </w:rPr>
        <w:t>порiвнюються</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iснуючими</w:t>
      </w:r>
      <w:proofErr w:type="spellEnd"/>
      <w:r>
        <w:rPr>
          <w:rFonts w:ascii="Times New Roman CYR" w:hAnsi="Times New Roman CYR" w:cs="Times New Roman CYR"/>
          <w:sz w:val="24"/>
          <w:szCs w:val="24"/>
        </w:rPr>
        <w:t xml:space="preserve"> борговими зобов'язаннями з метою визначення прогалин та нестач.</w:t>
      </w:r>
    </w:p>
    <w:p w14:paraId="03BC908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концентрацiї</w:t>
      </w:r>
      <w:proofErr w:type="spellEnd"/>
      <w:r>
        <w:rPr>
          <w:rFonts w:ascii="Times New Roman CYR" w:hAnsi="Times New Roman CYR" w:cs="Times New Roman CYR"/>
          <w:sz w:val="24"/>
          <w:szCs w:val="24"/>
        </w:rPr>
        <w:t xml:space="preserve"> </w:t>
      </w:r>
    </w:p>
    <w:p w14:paraId="7402179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реалiзацiя</w:t>
      </w:r>
      <w:proofErr w:type="spellEnd"/>
      <w:r>
        <w:rPr>
          <w:rFonts w:ascii="Times New Roman CYR" w:hAnsi="Times New Roman CYR" w:cs="Times New Roman CYR"/>
          <w:sz w:val="24"/>
          <w:szCs w:val="24"/>
        </w:rPr>
        <w:t xml:space="preserve"> на 3-х </w:t>
      </w:r>
      <w:proofErr w:type="spellStart"/>
      <w:r>
        <w:rPr>
          <w:rFonts w:ascii="Times New Roman CYR" w:hAnsi="Times New Roman CYR" w:cs="Times New Roman CYR"/>
          <w:sz w:val="24"/>
          <w:szCs w:val="24"/>
        </w:rPr>
        <w:t>найбiльших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покупцiв</w:t>
      </w:r>
      <w:proofErr w:type="spellEnd"/>
      <w:r>
        <w:rPr>
          <w:rFonts w:ascii="Times New Roman CYR" w:hAnsi="Times New Roman CYR" w:cs="Times New Roman CYR"/>
          <w:sz w:val="24"/>
          <w:szCs w:val="24"/>
        </w:rPr>
        <w:t xml:space="preserve"> складала 70%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(в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66%). </w:t>
      </w:r>
      <w:proofErr w:type="spellStart"/>
      <w:r>
        <w:rPr>
          <w:rFonts w:ascii="Times New Roman CYR" w:hAnsi="Times New Roman CYR" w:cs="Times New Roman CYR"/>
          <w:sz w:val="24"/>
          <w:szCs w:val="24"/>
        </w:rPr>
        <w:t>Найбiльшi</w:t>
      </w:r>
      <w:proofErr w:type="spellEnd"/>
      <w:r>
        <w:rPr>
          <w:rFonts w:ascii="Times New Roman CYR" w:hAnsi="Times New Roman CYR" w:cs="Times New Roman CYR"/>
          <w:sz w:val="24"/>
          <w:szCs w:val="24"/>
        </w:rPr>
        <w:t xml:space="preserve"> контрагенти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 ТОВ "</w:t>
      </w:r>
      <w:proofErr w:type="spellStart"/>
      <w:r>
        <w:rPr>
          <w:rFonts w:ascii="Times New Roman CYR" w:hAnsi="Times New Roman CYR" w:cs="Times New Roman CYR"/>
          <w:sz w:val="24"/>
          <w:szCs w:val="24"/>
        </w:rPr>
        <w:t>БаДМ</w:t>
      </w:r>
      <w:proofErr w:type="spellEnd"/>
      <w:r>
        <w:rPr>
          <w:rFonts w:ascii="Times New Roman CYR" w:hAnsi="Times New Roman CYR" w:cs="Times New Roman CYR"/>
          <w:sz w:val="24"/>
          <w:szCs w:val="24"/>
        </w:rPr>
        <w:t>, СП "</w:t>
      </w:r>
      <w:proofErr w:type="spellStart"/>
      <w:r>
        <w:rPr>
          <w:rFonts w:ascii="Times New Roman CYR" w:hAnsi="Times New Roman CYR" w:cs="Times New Roman CYR"/>
          <w:sz w:val="24"/>
          <w:szCs w:val="24"/>
        </w:rPr>
        <w:t>Оптiма-Фарм</w:t>
      </w:r>
      <w:proofErr w:type="spellEnd"/>
      <w:r>
        <w:rPr>
          <w:rFonts w:ascii="Times New Roman CYR" w:hAnsi="Times New Roman CYR" w:cs="Times New Roman CYR"/>
          <w:sz w:val="24"/>
          <w:szCs w:val="24"/>
        </w:rPr>
        <w:t xml:space="preserve"> ЛТД", BE </w:t>
      </w:r>
      <w:proofErr w:type="spellStart"/>
      <w:r>
        <w:rPr>
          <w:rFonts w:ascii="Times New Roman CYR" w:hAnsi="Times New Roman CYR" w:cs="Times New Roman CYR"/>
          <w:sz w:val="24"/>
          <w:szCs w:val="24"/>
        </w:rPr>
        <w:t>Pharma</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d.o.o</w:t>
      </w:r>
      <w:proofErr w:type="spellEnd"/>
      <w:r>
        <w:rPr>
          <w:rFonts w:ascii="Times New Roman CYR" w:hAnsi="Times New Roman CYR" w:cs="Times New Roman CYR"/>
          <w:sz w:val="24"/>
          <w:szCs w:val="24"/>
        </w:rPr>
        <w:t>.</w:t>
      </w:r>
    </w:p>
    <w:p w14:paraId="0F4FAF5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Сальдо торговельної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3-х </w:t>
      </w:r>
      <w:proofErr w:type="spellStart"/>
      <w:r>
        <w:rPr>
          <w:rFonts w:ascii="Times New Roman CYR" w:hAnsi="Times New Roman CYR" w:cs="Times New Roman CYR"/>
          <w:sz w:val="24"/>
          <w:szCs w:val="24"/>
        </w:rPr>
        <w:t>найбiльших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станом на 31 грудня 2023 року складає 252 852 тис. грн. або 77%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торгової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(31 грудня 2022 року: 216 388 тис. грн. або 72%).</w:t>
      </w:r>
    </w:p>
    <w:p w14:paraId="7F06219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закупiвлi</w:t>
      </w:r>
      <w:proofErr w:type="spellEnd"/>
      <w:r>
        <w:rPr>
          <w:rFonts w:ascii="Times New Roman CYR" w:hAnsi="Times New Roman CYR" w:cs="Times New Roman CYR"/>
          <w:sz w:val="24"/>
          <w:szCs w:val="24"/>
        </w:rPr>
        <w:t xml:space="preserve"> у 5-ти </w:t>
      </w:r>
      <w:proofErr w:type="spellStart"/>
      <w:r>
        <w:rPr>
          <w:rFonts w:ascii="Times New Roman CYR" w:hAnsi="Times New Roman CYR" w:cs="Times New Roman CYR"/>
          <w:sz w:val="24"/>
          <w:szCs w:val="24"/>
        </w:rPr>
        <w:t>найбiльших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постачальникiв</w:t>
      </w:r>
      <w:proofErr w:type="spellEnd"/>
      <w:r>
        <w:rPr>
          <w:rFonts w:ascii="Times New Roman CYR" w:hAnsi="Times New Roman CYR" w:cs="Times New Roman CYR"/>
          <w:sz w:val="24"/>
          <w:szCs w:val="24"/>
        </w:rPr>
        <w:t xml:space="preserve"> складали 23% суми </w:t>
      </w:r>
      <w:proofErr w:type="spellStart"/>
      <w:r>
        <w:rPr>
          <w:rFonts w:ascii="Times New Roman CYR" w:hAnsi="Times New Roman CYR" w:cs="Times New Roman CYR"/>
          <w:sz w:val="24"/>
          <w:szCs w:val="24"/>
        </w:rPr>
        <w:t>закупiвель</w:t>
      </w:r>
      <w:proofErr w:type="spellEnd"/>
      <w:r>
        <w:rPr>
          <w:rFonts w:ascii="Times New Roman CYR" w:hAnsi="Times New Roman CYR" w:cs="Times New Roman CYR"/>
          <w:sz w:val="24"/>
          <w:szCs w:val="24"/>
        </w:rPr>
        <w:t xml:space="preserve"> (в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19%). </w:t>
      </w:r>
    </w:p>
    <w:p w14:paraId="2944D77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Сальдо торговельної кредиторської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по 5 </w:t>
      </w:r>
      <w:proofErr w:type="spellStart"/>
      <w:r>
        <w:rPr>
          <w:rFonts w:ascii="Times New Roman CYR" w:hAnsi="Times New Roman CYR" w:cs="Times New Roman CYR"/>
          <w:sz w:val="24"/>
          <w:szCs w:val="24"/>
        </w:rPr>
        <w:t>найбiльших</w:t>
      </w:r>
      <w:proofErr w:type="spellEnd"/>
      <w:r>
        <w:rPr>
          <w:rFonts w:ascii="Times New Roman CYR" w:hAnsi="Times New Roman CYR" w:cs="Times New Roman CYR"/>
          <w:sz w:val="24"/>
          <w:szCs w:val="24"/>
        </w:rPr>
        <w:t xml:space="preserve"> контрагентах на 31 грудня 2023 року складає 9 132 тис. грн., що становило 39%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торговельної кредиторської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2023 року (31 грудня 2022 року: 28 808 тис. грн., що становило 49%).</w:t>
      </w:r>
    </w:p>
    <w:p w14:paraId="510B7A4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405FB60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w:t>
      </w:r>
      <w:proofErr w:type="spellStart"/>
      <w:r>
        <w:rPr>
          <w:rFonts w:ascii="Times New Roman CYR" w:hAnsi="Times New Roman CYR" w:cs="Times New Roman CYR"/>
          <w:sz w:val="24"/>
          <w:szCs w:val="24"/>
        </w:rPr>
        <w:t>Стратегiя</w:t>
      </w:r>
      <w:proofErr w:type="spellEnd"/>
      <w:r>
        <w:rPr>
          <w:rFonts w:ascii="Times New Roman CYR" w:hAnsi="Times New Roman CYR" w:cs="Times New Roman CYR"/>
          <w:sz w:val="24"/>
          <w:szCs w:val="24"/>
        </w:rPr>
        <w:t xml:space="preserve"> подальшої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щонайменше на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(щодо розширення виробництва,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опис </w:t>
      </w:r>
      <w:proofErr w:type="spellStart"/>
      <w:r>
        <w:rPr>
          <w:rFonts w:ascii="Times New Roman CYR" w:hAnsi="Times New Roman CYR" w:cs="Times New Roman CYR"/>
          <w:sz w:val="24"/>
          <w:szCs w:val="24"/>
        </w:rPr>
        <w:t>iстотних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майбутньому).</w:t>
      </w:r>
    </w:p>
    <w:p w14:paraId="32D75DD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Враховуючи </w:t>
      </w:r>
      <w:proofErr w:type="spellStart"/>
      <w:r>
        <w:rPr>
          <w:rFonts w:ascii="Times New Roman CYR" w:hAnsi="Times New Roman CYR" w:cs="Times New Roman CYR"/>
          <w:sz w:val="24"/>
          <w:szCs w:val="24"/>
        </w:rPr>
        <w:t>зовнiшнi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фактори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мiнливiсть</w:t>
      </w:r>
      <w:proofErr w:type="spellEnd"/>
      <w:r>
        <w:rPr>
          <w:rFonts w:ascii="Times New Roman CYR" w:hAnsi="Times New Roman CYR" w:cs="Times New Roman CYR"/>
          <w:sz w:val="24"/>
          <w:szCs w:val="24"/>
        </w:rPr>
        <w:t xml:space="preserve"> споживчого попиту фармацевтичного ринку, посилення вимог до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а також жорстку </w:t>
      </w:r>
      <w:proofErr w:type="spellStart"/>
      <w:r>
        <w:rPr>
          <w:rFonts w:ascii="Times New Roman CYR" w:hAnsi="Times New Roman CYR" w:cs="Times New Roman CYR"/>
          <w:sz w:val="24"/>
          <w:szCs w:val="24"/>
        </w:rPr>
        <w:t>конкуренцiю</w:t>
      </w:r>
      <w:proofErr w:type="spellEnd"/>
      <w:r>
        <w:rPr>
          <w:rFonts w:ascii="Times New Roman CYR" w:hAnsi="Times New Roman CYR" w:cs="Times New Roman CYR"/>
          <w:sz w:val="24"/>
          <w:szCs w:val="24"/>
        </w:rPr>
        <w:t xml:space="preserve"> на ринку, </w:t>
      </w:r>
      <w:proofErr w:type="spellStart"/>
      <w:r>
        <w:rPr>
          <w:rFonts w:ascii="Times New Roman CYR" w:hAnsi="Times New Roman CYR" w:cs="Times New Roman CYR"/>
          <w:sz w:val="24"/>
          <w:szCs w:val="24"/>
        </w:rPr>
        <w:t>стратегiя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прiоритетнiсть</w:t>
      </w:r>
      <w:proofErr w:type="spellEnd"/>
      <w:r>
        <w:rPr>
          <w:rFonts w:ascii="Times New Roman CYR" w:hAnsi="Times New Roman CYR" w:cs="Times New Roman CYR"/>
          <w:sz w:val="24"/>
          <w:szCs w:val="24"/>
        </w:rPr>
        <w:t xml:space="preserve"> розвитку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спрямована на:</w:t>
      </w:r>
    </w:p>
    <w:p w14:paraId="0B381AD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Розвиток наукової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працює над розробкою нових та вдосконаленням вже </w:t>
      </w:r>
      <w:proofErr w:type="spellStart"/>
      <w:r>
        <w:rPr>
          <w:rFonts w:ascii="Times New Roman CYR" w:hAnsi="Times New Roman CYR" w:cs="Times New Roman CYR"/>
          <w:sz w:val="24"/>
          <w:szCs w:val="24"/>
        </w:rPr>
        <w:t>iснуючих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генеричних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026B394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Модернiзацiю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дiючих</w:t>
      </w:r>
      <w:proofErr w:type="spellEnd"/>
      <w:r>
        <w:rPr>
          <w:rFonts w:ascii="Times New Roman CYR" w:hAnsi="Times New Roman CYR" w:cs="Times New Roman CYR"/>
          <w:sz w:val="24"/>
          <w:szCs w:val="24"/>
        </w:rPr>
        <w:t xml:space="preserve"> та введення в </w:t>
      </w:r>
      <w:proofErr w:type="spellStart"/>
      <w:r>
        <w:rPr>
          <w:rFonts w:ascii="Times New Roman CYR" w:hAnsi="Times New Roman CYR" w:cs="Times New Roman CYR"/>
          <w:sz w:val="24"/>
          <w:szCs w:val="24"/>
        </w:rPr>
        <w:t>дiю</w:t>
      </w:r>
      <w:proofErr w:type="spellEnd"/>
      <w:r>
        <w:rPr>
          <w:rFonts w:ascii="Times New Roman CYR" w:hAnsi="Times New Roman CYR" w:cs="Times New Roman CYR"/>
          <w:sz w:val="24"/>
          <w:szCs w:val="24"/>
        </w:rPr>
        <w:t xml:space="preserve"> нових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належної виробничої практики (GMP) з виробництв готових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6680F39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Впровадження </w:t>
      </w:r>
      <w:proofErr w:type="spellStart"/>
      <w:r>
        <w:rPr>
          <w:rFonts w:ascii="Times New Roman CYR" w:hAnsi="Times New Roman CYR" w:cs="Times New Roman CYR"/>
          <w:sz w:val="24"/>
          <w:szCs w:val="24"/>
        </w:rPr>
        <w:t>iнновацiйних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є вагомим вкладом в розвиток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розробки та виробництва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7C0ECF4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Освоєння нових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збуту,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експортного </w:t>
      </w:r>
      <w:proofErr w:type="spellStart"/>
      <w:r>
        <w:rPr>
          <w:rFonts w:ascii="Times New Roman CYR" w:hAnsi="Times New Roman CYR" w:cs="Times New Roman CYR"/>
          <w:sz w:val="24"/>
          <w:szCs w:val="24"/>
        </w:rPr>
        <w:t>потенцiалу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Прiоритетнiсть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актуальнiсть</w:t>
      </w:r>
      <w:proofErr w:type="spellEnd"/>
      <w:r>
        <w:rPr>
          <w:rFonts w:ascii="Times New Roman CYR" w:hAnsi="Times New Roman CYR" w:cs="Times New Roman CYR"/>
          <w:sz w:val="24"/>
          <w:szCs w:val="24"/>
        </w:rPr>
        <w:t xml:space="preserve"> цього напрямку </w:t>
      </w:r>
      <w:proofErr w:type="spellStart"/>
      <w:r>
        <w:rPr>
          <w:rFonts w:ascii="Times New Roman CYR" w:hAnsi="Times New Roman CYR" w:cs="Times New Roman CYR"/>
          <w:sz w:val="24"/>
          <w:szCs w:val="24"/>
        </w:rPr>
        <w:t>стратегiчного</w:t>
      </w:r>
      <w:proofErr w:type="spellEnd"/>
      <w:r>
        <w:rPr>
          <w:rFonts w:ascii="Times New Roman CYR" w:hAnsi="Times New Roman CYR" w:cs="Times New Roman CYR"/>
          <w:sz w:val="24"/>
          <w:szCs w:val="24"/>
        </w:rPr>
        <w:t xml:space="preserve"> розвитку пояснюється насиченням </w:t>
      </w:r>
      <w:proofErr w:type="spellStart"/>
      <w:r>
        <w:rPr>
          <w:rFonts w:ascii="Times New Roman CYR" w:hAnsi="Times New Roman CYR" w:cs="Times New Roman CYR"/>
          <w:sz w:val="24"/>
          <w:szCs w:val="24"/>
        </w:rPr>
        <w:t>вiтчизняного</w:t>
      </w:r>
      <w:proofErr w:type="spellEnd"/>
      <w:r>
        <w:rPr>
          <w:rFonts w:ascii="Times New Roman CYR" w:hAnsi="Times New Roman CYR" w:cs="Times New Roman CYR"/>
          <w:sz w:val="24"/>
          <w:szCs w:val="24"/>
        </w:rPr>
        <w:t xml:space="preserve"> фармацевтичного ринку та загостренням конкурентної боротьби.</w:t>
      </w:r>
    </w:p>
    <w:p w14:paraId="5F33210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4786C69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придбання або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останнi</w:t>
      </w:r>
      <w:proofErr w:type="spellEnd"/>
      <w:r>
        <w:rPr>
          <w:rFonts w:ascii="Times New Roman CYR" w:hAnsi="Times New Roman CYR" w:cs="Times New Roman CYR"/>
          <w:sz w:val="24"/>
          <w:szCs w:val="24"/>
        </w:rPr>
        <w:t xml:space="preserve"> п'ять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а також якщо плануються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або придбання, то також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надати їх опис, включаючи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умови придбання або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w:t>
      </w:r>
    </w:p>
    <w:p w14:paraId="187E29F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подальшої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стратегiї</w:t>
      </w:r>
      <w:proofErr w:type="spellEnd"/>
      <w:r>
        <w:rPr>
          <w:rFonts w:ascii="Times New Roman CYR" w:hAnsi="Times New Roman CYR" w:cs="Times New Roman CYR"/>
          <w:sz w:val="24"/>
          <w:szCs w:val="24"/>
        </w:rPr>
        <w:t xml:space="preserve"> розвитку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на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запланованi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будуть </w:t>
      </w:r>
      <w:proofErr w:type="spellStart"/>
      <w:r>
        <w:rPr>
          <w:rFonts w:ascii="Times New Roman CYR" w:hAnsi="Times New Roman CYR" w:cs="Times New Roman CYR"/>
          <w:sz w:val="24"/>
          <w:szCs w:val="24"/>
        </w:rPr>
        <w:t>спрямованi</w:t>
      </w:r>
      <w:proofErr w:type="spellEnd"/>
      <w:r>
        <w:rPr>
          <w:rFonts w:ascii="Times New Roman CYR" w:hAnsi="Times New Roman CYR" w:cs="Times New Roman CYR"/>
          <w:sz w:val="24"/>
          <w:szCs w:val="24"/>
        </w:rPr>
        <w:t xml:space="preserve"> на: придбання та встановлення виробничого i лабораторного обладнання, </w:t>
      </w:r>
      <w:proofErr w:type="spellStart"/>
      <w:r>
        <w:rPr>
          <w:rFonts w:ascii="Times New Roman CYR" w:hAnsi="Times New Roman CYR" w:cs="Times New Roman CYR"/>
          <w:sz w:val="24"/>
          <w:szCs w:val="24"/>
        </w:rPr>
        <w:t>реконструкцiю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модернiзацiю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замiну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дооснащення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рiзних</w:t>
      </w:r>
      <w:proofErr w:type="spellEnd"/>
      <w:r>
        <w:rPr>
          <w:rFonts w:ascii="Times New Roman CYR" w:hAnsi="Times New Roman CYR" w:cs="Times New Roman CYR"/>
          <w:sz w:val="24"/>
          <w:szCs w:val="24"/>
        </w:rPr>
        <w:t xml:space="preserve"> виробничих i </w:t>
      </w:r>
      <w:proofErr w:type="spellStart"/>
      <w:r>
        <w:rPr>
          <w:rFonts w:ascii="Times New Roman CYR" w:hAnsi="Times New Roman CYR" w:cs="Times New Roman CYR"/>
          <w:sz w:val="24"/>
          <w:szCs w:val="24"/>
        </w:rPr>
        <w:t>вентиляцiйних</w:t>
      </w:r>
      <w:proofErr w:type="spellEnd"/>
      <w:r>
        <w:rPr>
          <w:rFonts w:ascii="Times New Roman CYR" w:hAnsi="Times New Roman CYR" w:cs="Times New Roman CYR"/>
          <w:sz w:val="24"/>
          <w:szCs w:val="24"/>
        </w:rPr>
        <w:t xml:space="preserve"> систем, перенесення кабельних мереж, придбання </w:t>
      </w:r>
      <w:proofErr w:type="spellStart"/>
      <w:r>
        <w:rPr>
          <w:rFonts w:ascii="Times New Roman CYR" w:hAnsi="Times New Roman CYR" w:cs="Times New Roman CYR"/>
          <w:sz w:val="24"/>
          <w:szCs w:val="24"/>
        </w:rPr>
        <w:t>автомобiлiв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w:t>
      </w:r>
      <w:proofErr w:type="spellEnd"/>
      <w:r>
        <w:rPr>
          <w:rFonts w:ascii="Times New Roman CYR" w:hAnsi="Times New Roman CYR" w:cs="Times New Roman CYR"/>
          <w:sz w:val="24"/>
          <w:szCs w:val="24"/>
        </w:rPr>
        <w:t xml:space="preserve">.      </w:t>
      </w:r>
    </w:p>
    <w:p w14:paraId="3B1B98C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вищезазначенi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бюджетом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на 2024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орiєнтовно</w:t>
      </w:r>
      <w:proofErr w:type="spellEnd"/>
      <w:r>
        <w:rPr>
          <w:rFonts w:ascii="Times New Roman CYR" w:hAnsi="Times New Roman CYR" w:cs="Times New Roman CYR"/>
          <w:sz w:val="24"/>
          <w:szCs w:val="24"/>
        </w:rPr>
        <w:t xml:space="preserve"> передбачено 70,5 млн. грн.</w:t>
      </w:r>
    </w:p>
    <w:p w14:paraId="2CC1EEA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капiтальне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будiвництво</w:t>
      </w:r>
      <w:proofErr w:type="spellEnd"/>
      <w:r>
        <w:rPr>
          <w:rFonts w:ascii="Times New Roman CYR" w:hAnsi="Times New Roman CYR" w:cs="Times New Roman CYR"/>
          <w:sz w:val="24"/>
          <w:szCs w:val="24"/>
        </w:rPr>
        <w:t xml:space="preserve">, придбання (виготовлення)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придбання (створення)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 також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пiдприємством</w:t>
      </w:r>
      <w:proofErr w:type="spellEnd"/>
      <w:r>
        <w:rPr>
          <w:rFonts w:ascii="Times New Roman CYR" w:hAnsi="Times New Roman CYR" w:cs="Times New Roman CYR"/>
          <w:sz w:val="24"/>
          <w:szCs w:val="24"/>
        </w:rPr>
        <w:t xml:space="preserve"> було витрачено 56,8 млн. грн. або 3,1%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чистого доходу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w:t>
      </w:r>
    </w:p>
    <w:p w14:paraId="26ED520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Загалом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було введено в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на суму 212,2 млн. грн.</w:t>
      </w:r>
    </w:p>
    <w:p w14:paraId="797012A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в розвиток були </w:t>
      </w:r>
      <w:proofErr w:type="spellStart"/>
      <w:r>
        <w:rPr>
          <w:rFonts w:ascii="Times New Roman CYR" w:hAnsi="Times New Roman CYR" w:cs="Times New Roman CYR"/>
          <w:sz w:val="24"/>
          <w:szCs w:val="24"/>
        </w:rPr>
        <w:t>зробленi</w:t>
      </w:r>
      <w:proofErr w:type="spellEnd"/>
      <w:r>
        <w:rPr>
          <w:rFonts w:ascii="Times New Roman CYR" w:hAnsi="Times New Roman CYR" w:cs="Times New Roman CYR"/>
          <w:sz w:val="24"/>
          <w:szCs w:val="24"/>
        </w:rPr>
        <w:t xml:space="preserve"> за рахунок власних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Основними напрямками </w:t>
      </w:r>
      <w:proofErr w:type="spellStart"/>
      <w:r>
        <w:rPr>
          <w:rFonts w:ascii="Times New Roman CYR" w:hAnsi="Times New Roman CYR" w:cs="Times New Roman CYR"/>
          <w:sz w:val="24"/>
          <w:szCs w:val="24"/>
        </w:rPr>
        <w:t>iнвестування</w:t>
      </w:r>
      <w:proofErr w:type="spellEnd"/>
      <w:r>
        <w:rPr>
          <w:rFonts w:ascii="Times New Roman CYR" w:hAnsi="Times New Roman CYR" w:cs="Times New Roman CYR"/>
          <w:sz w:val="24"/>
          <w:szCs w:val="24"/>
        </w:rPr>
        <w:t xml:space="preserve"> були:</w:t>
      </w:r>
    </w:p>
    <w:p w14:paraId="5B88A18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подальша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виробничих </w:t>
      </w:r>
      <w:proofErr w:type="spellStart"/>
      <w:r>
        <w:rPr>
          <w:rFonts w:ascii="Times New Roman CYR" w:hAnsi="Times New Roman CYR" w:cs="Times New Roman CYR"/>
          <w:sz w:val="24"/>
          <w:szCs w:val="24"/>
        </w:rPr>
        <w:t>дiльниць</w:t>
      </w:r>
      <w:proofErr w:type="spellEnd"/>
      <w:r>
        <w:rPr>
          <w:rFonts w:ascii="Times New Roman CYR" w:hAnsi="Times New Roman CYR" w:cs="Times New Roman CYR"/>
          <w:sz w:val="24"/>
          <w:szCs w:val="24"/>
        </w:rPr>
        <w:t>;</w:t>
      </w:r>
    </w:p>
    <w:p w14:paraId="23A8B00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будiвництво</w:t>
      </w:r>
      <w:proofErr w:type="spellEnd"/>
      <w:r>
        <w:rPr>
          <w:rFonts w:ascii="Times New Roman CYR" w:hAnsi="Times New Roman CYR" w:cs="Times New Roman CYR"/>
          <w:sz w:val="24"/>
          <w:szCs w:val="24"/>
        </w:rPr>
        <w:t xml:space="preserve"> нового складу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(СГП), придбання та виготовлення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для виробничих </w:t>
      </w:r>
      <w:proofErr w:type="spellStart"/>
      <w:r>
        <w:rPr>
          <w:rFonts w:ascii="Times New Roman CYR" w:hAnsi="Times New Roman CYR" w:cs="Times New Roman CYR"/>
          <w:sz w:val="24"/>
          <w:szCs w:val="24"/>
        </w:rPr>
        <w:t>дiльниць</w:t>
      </w:r>
      <w:proofErr w:type="spellEnd"/>
      <w:r>
        <w:rPr>
          <w:rFonts w:ascii="Times New Roman CYR" w:hAnsi="Times New Roman CYR" w:cs="Times New Roman CYR"/>
          <w:sz w:val="24"/>
          <w:szCs w:val="24"/>
        </w:rPr>
        <w:t xml:space="preserve"> та нового СГП;</w:t>
      </w:r>
    </w:p>
    <w:p w14:paraId="1976A29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подальшi</w:t>
      </w:r>
      <w:proofErr w:type="spellEnd"/>
      <w:r>
        <w:rPr>
          <w:rFonts w:ascii="Times New Roman CYR" w:hAnsi="Times New Roman CYR" w:cs="Times New Roman CYR"/>
          <w:sz w:val="24"/>
          <w:szCs w:val="24"/>
        </w:rPr>
        <w:t xml:space="preserve"> роботи з розвитку, </w:t>
      </w:r>
      <w:proofErr w:type="spellStart"/>
      <w:r>
        <w:rPr>
          <w:rFonts w:ascii="Times New Roman CYR" w:hAnsi="Times New Roman CYR" w:cs="Times New Roman CYR"/>
          <w:sz w:val="24"/>
          <w:szCs w:val="24"/>
        </w:rPr>
        <w:t>адмiнiстрування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технiчного</w:t>
      </w:r>
      <w:proofErr w:type="spellEnd"/>
      <w:r>
        <w:rPr>
          <w:rFonts w:ascii="Times New Roman CYR" w:hAnsi="Times New Roman CYR" w:cs="Times New Roman CYR"/>
          <w:sz w:val="24"/>
          <w:szCs w:val="24"/>
        </w:rPr>
        <w:t xml:space="preserve"> обслуговування та ремонту системи </w:t>
      </w:r>
      <w:proofErr w:type="spellStart"/>
      <w:r>
        <w:rPr>
          <w:rFonts w:ascii="Times New Roman CYR" w:hAnsi="Times New Roman CYR" w:cs="Times New Roman CYR"/>
          <w:sz w:val="24"/>
          <w:szCs w:val="24"/>
        </w:rPr>
        <w:t>iнформацiйних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w:t>
      </w:r>
    </w:p>
    <w:p w14:paraId="77473ED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034361E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особи, включаючи об'єкти оренди та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правочини особи щодо них; </w:t>
      </w:r>
      <w:proofErr w:type="spellStart"/>
      <w:r>
        <w:rPr>
          <w:rFonts w:ascii="Times New Roman CYR" w:hAnsi="Times New Roman CYR" w:cs="Times New Roman CYR"/>
          <w:sz w:val="24"/>
          <w:szCs w:val="24"/>
        </w:rPr>
        <w:t>виробничi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потужностi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використання обладнання,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утримання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описати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що можуть позначитися на </w:t>
      </w:r>
      <w:proofErr w:type="spellStart"/>
      <w:r>
        <w:rPr>
          <w:rFonts w:ascii="Times New Roman CYR" w:hAnsi="Times New Roman CYR" w:cs="Times New Roman CYR"/>
          <w:sz w:val="24"/>
          <w:szCs w:val="24"/>
        </w:rPr>
        <w:t>використаннi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розширення або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характер та причини таких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суми </w:t>
      </w:r>
      <w:proofErr w:type="spellStart"/>
      <w:r>
        <w:rPr>
          <w:rFonts w:ascii="Times New Roman CYR" w:hAnsi="Times New Roman CYR" w:cs="Times New Roman CYR"/>
          <w:sz w:val="24"/>
          <w:szCs w:val="24"/>
        </w:rPr>
        <w:t>видаткiв</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вже зроблених, методи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прогнознi</w:t>
      </w:r>
      <w:proofErr w:type="spellEnd"/>
      <w:r>
        <w:rPr>
          <w:rFonts w:ascii="Times New Roman CYR" w:hAnsi="Times New Roman CYR" w:cs="Times New Roman CYR"/>
          <w:sz w:val="24"/>
          <w:szCs w:val="24"/>
        </w:rPr>
        <w:t xml:space="preserve"> дати початку та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очiкуване</w:t>
      </w:r>
      <w:proofErr w:type="spellEnd"/>
      <w:r>
        <w:rPr>
          <w:rFonts w:ascii="Times New Roman CYR" w:hAnsi="Times New Roman CYR" w:cs="Times New Roman CYR"/>
          <w:sz w:val="24"/>
          <w:szCs w:val="24"/>
        </w:rPr>
        <w:t xml:space="preserve"> зростання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її завершення.</w:t>
      </w:r>
    </w:p>
    <w:p w14:paraId="4B0EB43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знаходяться за </w:t>
      </w:r>
      <w:proofErr w:type="spellStart"/>
      <w:r>
        <w:rPr>
          <w:rFonts w:ascii="Times New Roman CYR" w:hAnsi="Times New Roman CYR" w:cs="Times New Roman CYR"/>
          <w:sz w:val="24"/>
          <w:szCs w:val="24"/>
        </w:rPr>
        <w:t>мiсцезнаходженням</w:t>
      </w:r>
      <w:proofErr w:type="spellEnd"/>
      <w:r>
        <w:rPr>
          <w:rFonts w:ascii="Times New Roman CYR" w:hAnsi="Times New Roman CYR" w:cs="Times New Roman CYR"/>
          <w:sz w:val="24"/>
          <w:szCs w:val="24"/>
        </w:rPr>
        <w:t xml:space="preserve"> Товариства: 03134, Україна, м. Київ, вул. Миру, 17.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 земля, </w:t>
      </w:r>
      <w:proofErr w:type="spellStart"/>
      <w:r>
        <w:rPr>
          <w:rFonts w:ascii="Times New Roman CYR" w:hAnsi="Times New Roman CYR" w:cs="Times New Roman CYR"/>
          <w:sz w:val="24"/>
          <w:szCs w:val="24"/>
        </w:rPr>
        <w:t>будiвлi</w:t>
      </w:r>
      <w:proofErr w:type="spellEnd"/>
      <w:r>
        <w:rPr>
          <w:rFonts w:ascii="Times New Roman CYR" w:hAnsi="Times New Roman CYR" w:cs="Times New Roman CYR"/>
          <w:sz w:val="24"/>
          <w:szCs w:val="24"/>
        </w:rPr>
        <w:t xml:space="preserve"> та споруди, транспорт, машини та </w:t>
      </w:r>
      <w:proofErr w:type="spellStart"/>
      <w:r>
        <w:rPr>
          <w:rFonts w:ascii="Times New Roman CYR" w:hAnsi="Times New Roman CYR" w:cs="Times New Roman CYR"/>
          <w:sz w:val="24"/>
          <w:szCs w:val="24"/>
        </w:rPr>
        <w:t>обладннання</w:t>
      </w:r>
      <w:proofErr w:type="spellEnd"/>
      <w:r>
        <w:rPr>
          <w:rFonts w:ascii="Times New Roman CYR" w:hAnsi="Times New Roman CYR" w:cs="Times New Roman CYR"/>
          <w:sz w:val="24"/>
          <w:szCs w:val="24"/>
        </w:rPr>
        <w:t xml:space="preserve">, комп'ютерна </w:t>
      </w:r>
      <w:proofErr w:type="spellStart"/>
      <w:r>
        <w:rPr>
          <w:rFonts w:ascii="Times New Roman CYR" w:hAnsi="Times New Roman CYR" w:cs="Times New Roman CYR"/>
          <w:sz w:val="24"/>
          <w:szCs w:val="24"/>
        </w:rPr>
        <w:t>технiка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меблi</w:t>
      </w:r>
      <w:proofErr w:type="spellEnd"/>
      <w:r>
        <w:rPr>
          <w:rFonts w:ascii="Times New Roman CYR" w:hAnsi="Times New Roman CYR" w:cs="Times New Roman CYR"/>
          <w:sz w:val="24"/>
          <w:szCs w:val="24"/>
        </w:rPr>
        <w:t xml:space="preserve">. Товариство орендує </w:t>
      </w:r>
      <w:proofErr w:type="spellStart"/>
      <w:r>
        <w:rPr>
          <w:rFonts w:ascii="Times New Roman CYR" w:hAnsi="Times New Roman CYR" w:cs="Times New Roman CYR"/>
          <w:sz w:val="24"/>
          <w:szCs w:val="24"/>
        </w:rPr>
        <w:t>земельнi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дiлянки</w:t>
      </w:r>
      <w:proofErr w:type="spellEnd"/>
      <w:r>
        <w:rPr>
          <w:rFonts w:ascii="Times New Roman CYR" w:hAnsi="Times New Roman CYR" w:cs="Times New Roman CYR"/>
          <w:sz w:val="24"/>
          <w:szCs w:val="24"/>
        </w:rPr>
        <w:t xml:space="preserve"> комунальної форми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що використовуються в </w:t>
      </w:r>
      <w:proofErr w:type="spellStart"/>
      <w:r>
        <w:rPr>
          <w:rFonts w:ascii="Times New Roman CYR" w:hAnsi="Times New Roman CYR" w:cs="Times New Roman CYR"/>
          <w:sz w:val="24"/>
          <w:szCs w:val="24"/>
        </w:rPr>
        <w:t>операцiйнiй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немає. </w:t>
      </w:r>
      <w:proofErr w:type="spellStart"/>
      <w:r>
        <w:rPr>
          <w:rFonts w:ascii="Times New Roman CYR" w:hAnsi="Times New Roman CYR" w:cs="Times New Roman CYR"/>
          <w:sz w:val="24"/>
          <w:szCs w:val="24"/>
        </w:rPr>
        <w:t>Капiтальнi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станом на 31 грудня 2023 року включають витрати на </w:t>
      </w:r>
      <w:proofErr w:type="spellStart"/>
      <w:r>
        <w:rPr>
          <w:rFonts w:ascii="Times New Roman CYR" w:hAnsi="Times New Roman CYR" w:cs="Times New Roman CYR"/>
          <w:sz w:val="24"/>
          <w:szCs w:val="24"/>
        </w:rPr>
        <w:t>реконструкцiю</w:t>
      </w:r>
      <w:proofErr w:type="spellEnd"/>
      <w:r>
        <w:rPr>
          <w:rFonts w:ascii="Times New Roman CYR" w:hAnsi="Times New Roman CYR" w:cs="Times New Roman CYR"/>
          <w:sz w:val="24"/>
          <w:szCs w:val="24"/>
        </w:rPr>
        <w:t xml:space="preserve"> виробничих </w:t>
      </w:r>
      <w:proofErr w:type="spellStart"/>
      <w:r>
        <w:rPr>
          <w:rFonts w:ascii="Times New Roman CYR" w:hAnsi="Times New Roman CYR" w:cs="Times New Roman CYR"/>
          <w:sz w:val="24"/>
          <w:szCs w:val="24"/>
        </w:rPr>
        <w:t>корпусiв</w:t>
      </w:r>
      <w:proofErr w:type="spellEnd"/>
      <w:r>
        <w:rPr>
          <w:rFonts w:ascii="Times New Roman CYR" w:hAnsi="Times New Roman CYR" w:cs="Times New Roman CYR"/>
          <w:sz w:val="24"/>
          <w:szCs w:val="24"/>
        </w:rPr>
        <w:t xml:space="preserve"> на суму 1 553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(2022: 118 028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складу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- 114 395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Компанiєю</w:t>
      </w:r>
      <w:proofErr w:type="spellEnd"/>
      <w:r>
        <w:rPr>
          <w:rFonts w:ascii="Times New Roman CYR" w:hAnsi="Times New Roman CYR" w:cs="Times New Roman CYR"/>
          <w:sz w:val="24"/>
          <w:szCs w:val="24"/>
        </w:rPr>
        <w:t xml:space="preserve"> проведено </w:t>
      </w:r>
      <w:proofErr w:type="spellStart"/>
      <w:r>
        <w:rPr>
          <w:rFonts w:ascii="Times New Roman CYR" w:hAnsi="Times New Roman CYR" w:cs="Times New Roman CYR"/>
          <w:sz w:val="24"/>
          <w:szCs w:val="24"/>
        </w:rPr>
        <w:t>переоцiнку</w:t>
      </w:r>
      <w:proofErr w:type="spellEnd"/>
      <w:r>
        <w:rPr>
          <w:rFonts w:ascii="Times New Roman CYR" w:hAnsi="Times New Roman CYR" w:cs="Times New Roman CYR"/>
          <w:sz w:val="24"/>
          <w:szCs w:val="24"/>
        </w:rPr>
        <w:t xml:space="preserve"> земельних </w:t>
      </w:r>
      <w:proofErr w:type="spellStart"/>
      <w:r>
        <w:rPr>
          <w:rFonts w:ascii="Times New Roman CYR" w:hAnsi="Times New Roman CYR" w:cs="Times New Roman CYR"/>
          <w:sz w:val="24"/>
          <w:szCs w:val="24"/>
        </w:rPr>
        <w:t>дiлянок</w:t>
      </w:r>
      <w:proofErr w:type="spellEnd"/>
      <w:r>
        <w:rPr>
          <w:rFonts w:ascii="Times New Roman CYR" w:hAnsi="Times New Roman CYR" w:cs="Times New Roman CYR"/>
          <w:sz w:val="24"/>
          <w:szCs w:val="24"/>
        </w:rPr>
        <w:t xml:space="preserve"> станом на 31 березня 2023 року. Виконавцем незалежної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виступила </w:t>
      </w:r>
      <w:proofErr w:type="spellStart"/>
      <w:r>
        <w:rPr>
          <w:rFonts w:ascii="Times New Roman CYR" w:hAnsi="Times New Roman CYR" w:cs="Times New Roman CYR"/>
          <w:sz w:val="24"/>
          <w:szCs w:val="24"/>
        </w:rPr>
        <w:t>компанiя</w:t>
      </w:r>
      <w:proofErr w:type="spellEnd"/>
      <w:r>
        <w:rPr>
          <w:rFonts w:ascii="Times New Roman CYR" w:hAnsi="Times New Roman CYR" w:cs="Times New Roman CYR"/>
          <w:sz w:val="24"/>
          <w:szCs w:val="24"/>
        </w:rPr>
        <w:t xml:space="preserve"> ТОВ "</w:t>
      </w:r>
      <w:proofErr w:type="spellStart"/>
      <w:r>
        <w:rPr>
          <w:rFonts w:ascii="Times New Roman CYR" w:hAnsi="Times New Roman CYR" w:cs="Times New Roman CYR"/>
          <w:sz w:val="24"/>
          <w:szCs w:val="24"/>
        </w:rPr>
        <w:t>Агенцiя</w:t>
      </w:r>
      <w:proofErr w:type="spellEnd"/>
      <w:r>
        <w:rPr>
          <w:rFonts w:ascii="Times New Roman CYR" w:hAnsi="Times New Roman CYR" w:cs="Times New Roman CYR"/>
          <w:sz w:val="24"/>
          <w:szCs w:val="24"/>
        </w:rPr>
        <w:t xml:space="preserve"> консалтингових послуг".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було проведено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w:t>
      </w:r>
    </w:p>
    <w:p w14:paraId="0E2402F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Виробничi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потужностi</w:t>
      </w:r>
      <w:proofErr w:type="spellEnd"/>
      <w:r>
        <w:rPr>
          <w:rFonts w:ascii="Times New Roman CYR" w:hAnsi="Times New Roman CYR" w:cs="Times New Roman CYR"/>
          <w:sz w:val="24"/>
          <w:szCs w:val="24"/>
        </w:rPr>
        <w:t xml:space="preserve"> знаходяться за </w:t>
      </w:r>
      <w:proofErr w:type="spellStart"/>
      <w:r>
        <w:rPr>
          <w:rFonts w:ascii="Times New Roman CYR" w:hAnsi="Times New Roman CYR" w:cs="Times New Roman CYR"/>
          <w:sz w:val="24"/>
          <w:szCs w:val="24"/>
        </w:rPr>
        <w:t>мiсцезнаходженням</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утримуються за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кошти Товариства.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що можуть позначитися на </w:t>
      </w:r>
      <w:proofErr w:type="spellStart"/>
      <w:r>
        <w:rPr>
          <w:rFonts w:ascii="Times New Roman CYR" w:hAnsi="Times New Roman CYR" w:cs="Times New Roman CYR"/>
          <w:sz w:val="24"/>
          <w:szCs w:val="24"/>
        </w:rPr>
        <w:t>використаннi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розширення або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1692809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подальша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виробничих </w:t>
      </w:r>
      <w:proofErr w:type="spellStart"/>
      <w:r>
        <w:rPr>
          <w:rFonts w:ascii="Times New Roman CYR" w:hAnsi="Times New Roman CYR" w:cs="Times New Roman CYR"/>
          <w:sz w:val="24"/>
          <w:szCs w:val="24"/>
        </w:rPr>
        <w:t>дiльниць</w:t>
      </w:r>
      <w:proofErr w:type="spellEnd"/>
      <w:r>
        <w:rPr>
          <w:rFonts w:ascii="Times New Roman CYR" w:hAnsi="Times New Roman CYR" w:cs="Times New Roman CYR"/>
          <w:sz w:val="24"/>
          <w:szCs w:val="24"/>
        </w:rPr>
        <w:t>;</w:t>
      </w:r>
    </w:p>
    <w:p w14:paraId="0D5B156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будiвництво</w:t>
      </w:r>
      <w:proofErr w:type="spellEnd"/>
      <w:r>
        <w:rPr>
          <w:rFonts w:ascii="Times New Roman CYR" w:hAnsi="Times New Roman CYR" w:cs="Times New Roman CYR"/>
          <w:sz w:val="24"/>
          <w:szCs w:val="24"/>
        </w:rPr>
        <w:t xml:space="preserve"> нового складу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(СГП), придбання та виготовлення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для виробничих </w:t>
      </w:r>
      <w:proofErr w:type="spellStart"/>
      <w:r>
        <w:rPr>
          <w:rFonts w:ascii="Times New Roman CYR" w:hAnsi="Times New Roman CYR" w:cs="Times New Roman CYR"/>
          <w:sz w:val="24"/>
          <w:szCs w:val="24"/>
        </w:rPr>
        <w:t>дiльниць</w:t>
      </w:r>
      <w:proofErr w:type="spellEnd"/>
      <w:r>
        <w:rPr>
          <w:rFonts w:ascii="Times New Roman CYR" w:hAnsi="Times New Roman CYR" w:cs="Times New Roman CYR"/>
          <w:sz w:val="24"/>
          <w:szCs w:val="24"/>
        </w:rPr>
        <w:t xml:space="preserve"> та нового СГП;</w:t>
      </w:r>
    </w:p>
    <w:p w14:paraId="7A515C1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подальшi</w:t>
      </w:r>
      <w:proofErr w:type="spellEnd"/>
      <w:r>
        <w:rPr>
          <w:rFonts w:ascii="Times New Roman CYR" w:hAnsi="Times New Roman CYR" w:cs="Times New Roman CYR"/>
          <w:sz w:val="24"/>
          <w:szCs w:val="24"/>
        </w:rPr>
        <w:t xml:space="preserve"> роботи з розвитку, </w:t>
      </w:r>
      <w:proofErr w:type="spellStart"/>
      <w:r>
        <w:rPr>
          <w:rFonts w:ascii="Times New Roman CYR" w:hAnsi="Times New Roman CYR" w:cs="Times New Roman CYR"/>
          <w:sz w:val="24"/>
          <w:szCs w:val="24"/>
        </w:rPr>
        <w:t>адмiнiстрування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технiчного</w:t>
      </w:r>
      <w:proofErr w:type="spellEnd"/>
      <w:r>
        <w:rPr>
          <w:rFonts w:ascii="Times New Roman CYR" w:hAnsi="Times New Roman CYR" w:cs="Times New Roman CYR"/>
          <w:sz w:val="24"/>
          <w:szCs w:val="24"/>
        </w:rPr>
        <w:t xml:space="preserve"> обслуговування та ремонту системи </w:t>
      </w:r>
      <w:proofErr w:type="spellStart"/>
      <w:r>
        <w:rPr>
          <w:rFonts w:ascii="Times New Roman CYR" w:hAnsi="Times New Roman CYR" w:cs="Times New Roman CYR"/>
          <w:sz w:val="24"/>
          <w:szCs w:val="24"/>
        </w:rPr>
        <w:t>iнформацiйних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w:t>
      </w:r>
    </w:p>
    <w:p w14:paraId="1E46133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015B84B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законодавчих або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обмежень.</w:t>
      </w:r>
    </w:p>
    <w:p w14:paraId="2EFE22C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Закони та </w:t>
      </w:r>
      <w:proofErr w:type="spellStart"/>
      <w:r>
        <w:rPr>
          <w:rFonts w:ascii="Times New Roman CYR" w:hAnsi="Times New Roman CYR" w:cs="Times New Roman CYR"/>
          <w:sz w:val="24"/>
          <w:szCs w:val="24"/>
        </w:rPr>
        <w:t>нормативнi</w:t>
      </w:r>
      <w:proofErr w:type="spellEnd"/>
      <w:r>
        <w:rPr>
          <w:rFonts w:ascii="Times New Roman CYR" w:hAnsi="Times New Roman CYR" w:cs="Times New Roman CYR"/>
          <w:sz w:val="24"/>
          <w:szCs w:val="24"/>
        </w:rPr>
        <w:t xml:space="preserve"> акти,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операцiйне</w:t>
      </w:r>
      <w:proofErr w:type="spellEnd"/>
      <w:r>
        <w:rPr>
          <w:rFonts w:ascii="Times New Roman CYR" w:hAnsi="Times New Roman CYR" w:cs="Times New Roman CYR"/>
          <w:sz w:val="24"/>
          <w:szCs w:val="24"/>
        </w:rPr>
        <w:t xml:space="preserve"> середовище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можуть швидко </w:t>
      </w:r>
      <w:proofErr w:type="spellStart"/>
      <w:r>
        <w:rPr>
          <w:rFonts w:ascii="Times New Roman CYR" w:hAnsi="Times New Roman CYR" w:cs="Times New Roman CYR"/>
          <w:sz w:val="24"/>
          <w:szCs w:val="24"/>
        </w:rPr>
        <w:t>змiнюватися</w:t>
      </w:r>
      <w:proofErr w:type="spellEnd"/>
      <w:r>
        <w:rPr>
          <w:rFonts w:ascii="Times New Roman CYR" w:hAnsi="Times New Roman CYR" w:cs="Times New Roman CYR"/>
          <w:sz w:val="24"/>
          <w:szCs w:val="24"/>
        </w:rPr>
        <w:t>.</w:t>
      </w:r>
    </w:p>
    <w:p w14:paraId="66886FF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Подальший </w:t>
      </w:r>
      <w:proofErr w:type="spellStart"/>
      <w:r>
        <w:rPr>
          <w:rFonts w:ascii="Times New Roman CYR" w:hAnsi="Times New Roman CYR" w:cs="Times New Roman CYR"/>
          <w:sz w:val="24"/>
          <w:szCs w:val="24"/>
        </w:rPr>
        <w:t>економiчний</w:t>
      </w:r>
      <w:proofErr w:type="spellEnd"/>
      <w:r>
        <w:rPr>
          <w:rFonts w:ascii="Times New Roman CYR" w:hAnsi="Times New Roman CYR" w:cs="Times New Roman CYR"/>
          <w:sz w:val="24"/>
          <w:szCs w:val="24"/>
        </w:rPr>
        <w:t xml:space="preserve"> розвиток залежить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спектру ефективних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вживаються українським урядом, а також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перебувають поза зоною впливу </w:t>
      </w:r>
      <w:proofErr w:type="spellStart"/>
      <w:r>
        <w:rPr>
          <w:rFonts w:ascii="Times New Roman CYR" w:hAnsi="Times New Roman CYR" w:cs="Times New Roman CYR"/>
          <w:sz w:val="24"/>
          <w:szCs w:val="24"/>
        </w:rPr>
        <w:t>Компанiї</w:t>
      </w:r>
      <w:proofErr w:type="spellEnd"/>
      <w:r>
        <w:rPr>
          <w:rFonts w:ascii="Times New Roman CYR" w:hAnsi="Times New Roman CYR" w:cs="Times New Roman CYR"/>
          <w:sz w:val="24"/>
          <w:szCs w:val="24"/>
        </w:rPr>
        <w:t>.</w:t>
      </w:r>
    </w:p>
    <w:p w14:paraId="1B3CA6B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Враховуючи </w:t>
      </w:r>
      <w:proofErr w:type="spellStart"/>
      <w:r>
        <w:rPr>
          <w:rFonts w:ascii="Times New Roman CYR" w:hAnsi="Times New Roman CYR" w:cs="Times New Roman CYR"/>
          <w:sz w:val="24"/>
          <w:szCs w:val="24"/>
        </w:rPr>
        <w:t>економiчне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полiтичне</w:t>
      </w:r>
      <w:proofErr w:type="spellEnd"/>
      <w:r>
        <w:rPr>
          <w:rFonts w:ascii="Times New Roman CYR" w:hAnsi="Times New Roman CYR" w:cs="Times New Roman CYR"/>
          <w:sz w:val="24"/>
          <w:szCs w:val="24"/>
        </w:rPr>
        <w:t xml:space="preserve"> становище України, проведення АТО, </w:t>
      </w:r>
      <w:proofErr w:type="spellStart"/>
      <w:r>
        <w:rPr>
          <w:rFonts w:ascii="Times New Roman CYR" w:hAnsi="Times New Roman CYR" w:cs="Times New Roman CYR"/>
          <w:sz w:val="24"/>
          <w:szCs w:val="24"/>
        </w:rPr>
        <w:t>падiння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активностi</w:t>
      </w:r>
      <w:proofErr w:type="spellEnd"/>
      <w:r>
        <w:rPr>
          <w:rFonts w:ascii="Times New Roman CYR" w:hAnsi="Times New Roman CYR" w:cs="Times New Roman CYR"/>
          <w:sz w:val="24"/>
          <w:szCs w:val="24"/>
        </w:rPr>
        <w:t xml:space="preserve"> в галузях </w:t>
      </w:r>
      <w:proofErr w:type="spellStart"/>
      <w:r>
        <w:rPr>
          <w:rFonts w:ascii="Times New Roman CYR" w:hAnsi="Times New Roman CYR" w:cs="Times New Roman CYR"/>
          <w:sz w:val="24"/>
          <w:szCs w:val="24"/>
        </w:rPr>
        <w:t>економiки</w:t>
      </w:r>
      <w:proofErr w:type="spellEnd"/>
      <w:r>
        <w:rPr>
          <w:rFonts w:ascii="Times New Roman CYR" w:hAnsi="Times New Roman CYR" w:cs="Times New Roman CYR"/>
          <w:sz w:val="24"/>
          <w:szCs w:val="24"/>
        </w:rPr>
        <w:t xml:space="preserve">, зокрема, зростання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енергоносiї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матерiали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валюти, можуть виникнути </w:t>
      </w:r>
      <w:proofErr w:type="spellStart"/>
      <w:r>
        <w:rPr>
          <w:rFonts w:ascii="Times New Roman CYR" w:hAnsi="Times New Roman CYR" w:cs="Times New Roman CYR"/>
          <w:sz w:val="24"/>
          <w:szCs w:val="24"/>
        </w:rPr>
        <w:t>об'єктивнi</w:t>
      </w:r>
      <w:proofErr w:type="spellEnd"/>
      <w:r>
        <w:rPr>
          <w:rFonts w:ascii="Times New Roman CYR" w:hAnsi="Times New Roman CYR" w:cs="Times New Roman CYR"/>
          <w:sz w:val="24"/>
          <w:szCs w:val="24"/>
        </w:rPr>
        <w:t xml:space="preserve"> обставини, що вплинуть на </w:t>
      </w:r>
      <w:proofErr w:type="spellStart"/>
      <w:r>
        <w:rPr>
          <w:rFonts w:ascii="Times New Roman CYR" w:hAnsi="Times New Roman CYR" w:cs="Times New Roman CYR"/>
          <w:sz w:val="24"/>
          <w:szCs w:val="24"/>
        </w:rPr>
        <w:t>здатнiсть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здiйснювати</w:t>
      </w:r>
      <w:proofErr w:type="spellEnd"/>
      <w:r>
        <w:rPr>
          <w:rFonts w:ascii="Times New Roman CYR" w:hAnsi="Times New Roman CYR" w:cs="Times New Roman CYR"/>
          <w:sz w:val="24"/>
          <w:szCs w:val="24"/>
        </w:rPr>
        <w:t xml:space="preserve"> 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проводити розрахунки з </w:t>
      </w:r>
      <w:proofErr w:type="spellStart"/>
      <w:r>
        <w:rPr>
          <w:rFonts w:ascii="Times New Roman CYR" w:hAnsi="Times New Roman CYR" w:cs="Times New Roman CYR"/>
          <w:sz w:val="24"/>
          <w:szCs w:val="24"/>
        </w:rPr>
        <w:t>робiтниками</w:t>
      </w:r>
      <w:proofErr w:type="spellEnd"/>
      <w:r>
        <w:rPr>
          <w:rFonts w:ascii="Times New Roman CYR" w:hAnsi="Times New Roman CYR" w:cs="Times New Roman CYR"/>
          <w:sz w:val="24"/>
          <w:szCs w:val="24"/>
        </w:rPr>
        <w:t xml:space="preserve">, постачальниками, бюджетом тощо. Майбутнє спрямування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з боку українського уряду може мати вплив на </w:t>
      </w:r>
      <w:proofErr w:type="spellStart"/>
      <w:r>
        <w:rPr>
          <w:rFonts w:ascii="Times New Roman CYR" w:hAnsi="Times New Roman CYR" w:cs="Times New Roman CYR"/>
          <w:sz w:val="24"/>
          <w:szCs w:val="24"/>
        </w:rPr>
        <w:t>реалiзацiю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а також на </w:t>
      </w:r>
      <w:proofErr w:type="spellStart"/>
      <w:r>
        <w:rPr>
          <w:rFonts w:ascii="Times New Roman CYR" w:hAnsi="Times New Roman CYR" w:cs="Times New Roman CYR"/>
          <w:sz w:val="24"/>
          <w:szCs w:val="24"/>
        </w:rPr>
        <w:t>здатнiсть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виконувати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зобов'язання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строками погашення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iноземними</w:t>
      </w:r>
      <w:proofErr w:type="spellEnd"/>
      <w:r>
        <w:rPr>
          <w:rFonts w:ascii="Times New Roman CYR" w:hAnsi="Times New Roman CYR" w:cs="Times New Roman CYR"/>
          <w:sz w:val="24"/>
          <w:szCs w:val="24"/>
        </w:rPr>
        <w:t xml:space="preserve"> контрагентами, як покупцями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так i постачальниками обладнання i сировини.</w:t>
      </w:r>
    </w:p>
    <w:p w14:paraId="00D3C6C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Таким чином,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є чутливим до впливу валютного ризику, особливо в умовах </w:t>
      </w:r>
      <w:proofErr w:type="spellStart"/>
      <w:r>
        <w:rPr>
          <w:rFonts w:ascii="Times New Roman CYR" w:hAnsi="Times New Roman CYR" w:cs="Times New Roman CYR"/>
          <w:sz w:val="24"/>
          <w:szCs w:val="24"/>
        </w:rPr>
        <w:t>нестабiльностi</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курсу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валюти, що значно </w:t>
      </w:r>
      <w:proofErr w:type="spellStart"/>
      <w:r>
        <w:rPr>
          <w:rFonts w:ascii="Times New Roman CYR" w:hAnsi="Times New Roman CYR" w:cs="Times New Roman CYR"/>
          <w:sz w:val="24"/>
          <w:szCs w:val="24"/>
        </w:rPr>
        <w:t>збiльшує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потенцiйнi</w:t>
      </w:r>
      <w:proofErr w:type="spellEnd"/>
      <w:r>
        <w:rPr>
          <w:rFonts w:ascii="Times New Roman CYR" w:hAnsi="Times New Roman CYR" w:cs="Times New Roman CYR"/>
          <w:sz w:val="24"/>
          <w:szCs w:val="24"/>
        </w:rPr>
        <w:t xml:space="preserve"> втрати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курсових </w:t>
      </w:r>
      <w:proofErr w:type="spellStart"/>
      <w:r>
        <w:rPr>
          <w:rFonts w:ascii="Times New Roman CYR" w:hAnsi="Times New Roman CYR" w:cs="Times New Roman CYR"/>
          <w:sz w:val="24"/>
          <w:szCs w:val="24"/>
        </w:rPr>
        <w:t>рiзниць</w:t>
      </w:r>
      <w:proofErr w:type="spellEnd"/>
      <w:r>
        <w:rPr>
          <w:rFonts w:ascii="Times New Roman CYR" w:hAnsi="Times New Roman CYR" w:cs="Times New Roman CYR"/>
          <w:sz w:val="24"/>
          <w:szCs w:val="24"/>
        </w:rPr>
        <w:t>.</w:t>
      </w:r>
    </w:p>
    <w:p w14:paraId="577E223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1CF2F12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укладених, але ще не виконаних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(загальний </w:t>
      </w:r>
      <w:proofErr w:type="spellStart"/>
      <w:r>
        <w:rPr>
          <w:rFonts w:ascii="Times New Roman CYR" w:hAnsi="Times New Roman CYR" w:cs="Times New Roman CYR"/>
          <w:sz w:val="24"/>
          <w:szCs w:val="24"/>
        </w:rPr>
        <w:t>пiдсумок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прибутки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виконання цих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w:t>
      </w:r>
    </w:p>
    <w:p w14:paraId="2F1AE07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 грудня 2023 </w:t>
      </w:r>
      <w:proofErr w:type="spellStart"/>
      <w:r>
        <w:rPr>
          <w:rFonts w:ascii="Times New Roman CYR" w:hAnsi="Times New Roman CYR" w:cs="Times New Roman CYR"/>
          <w:sz w:val="24"/>
          <w:szCs w:val="24"/>
        </w:rPr>
        <w:t>контрактнi</w:t>
      </w:r>
      <w:proofErr w:type="spellEnd"/>
      <w:r>
        <w:rPr>
          <w:rFonts w:ascii="Times New Roman CYR" w:hAnsi="Times New Roman CYR" w:cs="Times New Roman CYR"/>
          <w:sz w:val="24"/>
          <w:szCs w:val="24"/>
        </w:rPr>
        <w:t xml:space="preserve"> зобов'язання Товариства щодо придбання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складали 20 164 тис. грн. (31 грудня 2022: 22 320 тис. грн.)</w:t>
      </w:r>
    </w:p>
    <w:p w14:paraId="35228AB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прибутки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виконання цих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w:t>
      </w:r>
    </w:p>
    <w:p w14:paraId="092FE1D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0CF72B9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особи, середня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на умовах неповного робочого часу (дня, тижня),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зазначається про факти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або зменшення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попереднього року.</w:t>
      </w:r>
    </w:p>
    <w:p w14:paraId="0150858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Середня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- 682, середня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- 3,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на умовах неповного робочого часу (дня, тижня) - 15.</w:t>
      </w:r>
    </w:p>
    <w:p w14:paraId="091EF93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- 303 212 тис. грн., фонд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збiльшився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попереднього року.</w:t>
      </w:r>
    </w:p>
    <w:p w14:paraId="044C5C4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007DAB5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мали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умови та результати цих </w:t>
      </w:r>
      <w:proofErr w:type="spellStart"/>
      <w:r>
        <w:rPr>
          <w:rFonts w:ascii="Times New Roman CYR" w:hAnsi="Times New Roman CYR" w:cs="Times New Roman CYR"/>
          <w:sz w:val="24"/>
          <w:szCs w:val="24"/>
        </w:rPr>
        <w:t>пропозицiй</w:t>
      </w:r>
      <w:proofErr w:type="spellEnd"/>
      <w:r>
        <w:rPr>
          <w:rFonts w:ascii="Times New Roman CYR" w:hAnsi="Times New Roman CYR" w:cs="Times New Roman CYR"/>
          <w:sz w:val="24"/>
          <w:szCs w:val="24"/>
        </w:rPr>
        <w:t>.</w:t>
      </w:r>
    </w:p>
    <w:p w14:paraId="7023BF2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не надходили.</w:t>
      </w:r>
    </w:p>
    <w:p w14:paraId="26690B6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26E66B8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яка може бути </w:t>
      </w:r>
      <w:proofErr w:type="spellStart"/>
      <w:r>
        <w:rPr>
          <w:rFonts w:ascii="Times New Roman CYR" w:hAnsi="Times New Roman CYR" w:cs="Times New Roman CYR"/>
          <w:sz w:val="24"/>
          <w:szCs w:val="24"/>
        </w:rPr>
        <w:t>iстотною</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та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70B79AA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w:t>
      </w:r>
      <w:proofErr w:type="spellStart"/>
      <w:r>
        <w:rPr>
          <w:rFonts w:ascii="Times New Roman CYR" w:hAnsi="Times New Roman CYR" w:cs="Times New Roman CYR"/>
          <w:sz w:val="24"/>
          <w:szCs w:val="24"/>
        </w:rPr>
        <w:t>iншою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яка може бути </w:t>
      </w:r>
      <w:proofErr w:type="spellStart"/>
      <w:r>
        <w:rPr>
          <w:rFonts w:ascii="Times New Roman CYR" w:hAnsi="Times New Roman CYR" w:cs="Times New Roman CYR"/>
          <w:sz w:val="24"/>
          <w:szCs w:val="24"/>
        </w:rPr>
        <w:t>iстотною</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та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стейкхолдери</w:t>
      </w:r>
      <w:proofErr w:type="spellEnd"/>
      <w:r>
        <w:rPr>
          <w:rFonts w:ascii="Times New Roman CYR" w:hAnsi="Times New Roman CYR" w:cs="Times New Roman CYR"/>
          <w:sz w:val="24"/>
          <w:szCs w:val="24"/>
        </w:rPr>
        <w:t xml:space="preserve"> можуть ознайомитись на </w:t>
      </w:r>
      <w:proofErr w:type="spellStart"/>
      <w:r>
        <w:rPr>
          <w:rFonts w:ascii="Times New Roman CYR" w:hAnsi="Times New Roman CYR" w:cs="Times New Roman CYR"/>
          <w:sz w:val="24"/>
          <w:szCs w:val="24"/>
        </w:rPr>
        <w:t>сайтi</w:t>
      </w:r>
      <w:proofErr w:type="spellEnd"/>
      <w:r>
        <w:rPr>
          <w:rFonts w:ascii="Times New Roman CYR" w:hAnsi="Times New Roman CYR" w:cs="Times New Roman CYR"/>
          <w:sz w:val="24"/>
          <w:szCs w:val="24"/>
        </w:rPr>
        <w:t xml:space="preserve"> Товариства за посиланням http://bcpp.com.ua/shareholders.</w:t>
      </w:r>
    </w:p>
    <w:p w14:paraId="4EB470C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7B583F9C"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отриманих особою ліцензій</w:t>
      </w:r>
    </w:p>
    <w:tbl>
      <w:tblPr>
        <w:tblW w:w="10796" w:type="dxa"/>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31"/>
        <w:gridCol w:w="1500"/>
        <w:gridCol w:w="1065"/>
        <w:gridCol w:w="3000"/>
        <w:gridCol w:w="1200"/>
      </w:tblGrid>
      <w:tr w:rsidR="003E349F" w:rsidRPr="009474BA" w14:paraId="5F392B3C" w14:textId="77777777" w:rsidTr="00027FE7">
        <w:tblPrEx>
          <w:tblCellMar>
            <w:top w:w="0" w:type="dxa"/>
            <w:bottom w:w="0" w:type="dxa"/>
          </w:tblCellMar>
        </w:tblPrEx>
        <w:trPr>
          <w:trHeight w:val="200"/>
        </w:trPr>
        <w:tc>
          <w:tcPr>
            <w:tcW w:w="4031" w:type="dxa"/>
            <w:tcBorders>
              <w:top w:val="single" w:sz="6" w:space="0" w:color="auto"/>
              <w:bottom w:val="single" w:sz="6" w:space="0" w:color="auto"/>
              <w:right w:val="single" w:sz="6" w:space="0" w:color="auto"/>
            </w:tcBorders>
            <w:vAlign w:val="center"/>
          </w:tcPr>
          <w:p w14:paraId="038D4D6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Вид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14:paraId="5EDEC9C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Номер ліцензії</w:t>
            </w:r>
          </w:p>
        </w:tc>
        <w:tc>
          <w:tcPr>
            <w:tcW w:w="1065" w:type="dxa"/>
            <w:tcBorders>
              <w:top w:val="single" w:sz="6" w:space="0" w:color="auto"/>
              <w:left w:val="single" w:sz="6" w:space="0" w:color="auto"/>
              <w:bottom w:val="single" w:sz="6" w:space="0" w:color="auto"/>
              <w:right w:val="single" w:sz="6" w:space="0" w:color="auto"/>
            </w:tcBorders>
            <w:vAlign w:val="center"/>
          </w:tcPr>
          <w:p w14:paraId="23EF7F9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Дата видачі</w:t>
            </w:r>
          </w:p>
        </w:tc>
        <w:tc>
          <w:tcPr>
            <w:tcW w:w="3000" w:type="dxa"/>
            <w:tcBorders>
              <w:top w:val="single" w:sz="6" w:space="0" w:color="auto"/>
              <w:left w:val="single" w:sz="6" w:space="0" w:color="auto"/>
              <w:bottom w:val="single" w:sz="6" w:space="0" w:color="auto"/>
              <w:right w:val="single" w:sz="6" w:space="0" w:color="auto"/>
            </w:tcBorders>
            <w:vAlign w:val="center"/>
          </w:tcPr>
          <w:p w14:paraId="35FF2C8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Орган державної влади, що видав ліцензію</w:t>
            </w:r>
          </w:p>
        </w:tc>
        <w:tc>
          <w:tcPr>
            <w:tcW w:w="1200" w:type="dxa"/>
            <w:tcBorders>
              <w:top w:val="single" w:sz="6" w:space="0" w:color="auto"/>
              <w:left w:val="single" w:sz="6" w:space="0" w:color="auto"/>
              <w:bottom w:val="single" w:sz="6" w:space="0" w:color="auto"/>
            </w:tcBorders>
            <w:vAlign w:val="center"/>
          </w:tcPr>
          <w:p w14:paraId="195B50D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Дата закінчення строку дії ліцензії (за наявності)</w:t>
            </w:r>
          </w:p>
        </w:tc>
      </w:tr>
      <w:tr w:rsidR="003E349F" w:rsidRPr="009474BA" w14:paraId="7CC30C2D" w14:textId="77777777" w:rsidTr="00027FE7">
        <w:tblPrEx>
          <w:tblCellMar>
            <w:top w:w="0" w:type="dxa"/>
            <w:bottom w:w="0" w:type="dxa"/>
          </w:tblCellMar>
        </w:tblPrEx>
        <w:trPr>
          <w:trHeight w:val="200"/>
        </w:trPr>
        <w:tc>
          <w:tcPr>
            <w:tcW w:w="4031" w:type="dxa"/>
            <w:tcBorders>
              <w:top w:val="single" w:sz="6" w:space="0" w:color="auto"/>
              <w:bottom w:val="single" w:sz="6" w:space="0" w:color="auto"/>
              <w:right w:val="single" w:sz="6" w:space="0" w:color="auto"/>
            </w:tcBorders>
            <w:vAlign w:val="center"/>
          </w:tcPr>
          <w:p w14:paraId="2F3C828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1500" w:type="dxa"/>
            <w:tcBorders>
              <w:top w:val="single" w:sz="6" w:space="0" w:color="auto"/>
              <w:left w:val="single" w:sz="6" w:space="0" w:color="auto"/>
              <w:bottom w:val="single" w:sz="6" w:space="0" w:color="auto"/>
              <w:right w:val="single" w:sz="6" w:space="0" w:color="auto"/>
            </w:tcBorders>
            <w:vAlign w:val="center"/>
          </w:tcPr>
          <w:p w14:paraId="3F69285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1065" w:type="dxa"/>
            <w:tcBorders>
              <w:top w:val="single" w:sz="6" w:space="0" w:color="auto"/>
              <w:left w:val="single" w:sz="6" w:space="0" w:color="auto"/>
              <w:bottom w:val="single" w:sz="6" w:space="0" w:color="auto"/>
              <w:right w:val="single" w:sz="6" w:space="0" w:color="auto"/>
            </w:tcBorders>
            <w:vAlign w:val="center"/>
          </w:tcPr>
          <w:p w14:paraId="403CCE7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3000" w:type="dxa"/>
            <w:tcBorders>
              <w:top w:val="single" w:sz="6" w:space="0" w:color="auto"/>
              <w:left w:val="single" w:sz="6" w:space="0" w:color="auto"/>
              <w:bottom w:val="single" w:sz="6" w:space="0" w:color="auto"/>
              <w:right w:val="single" w:sz="6" w:space="0" w:color="auto"/>
            </w:tcBorders>
            <w:vAlign w:val="center"/>
          </w:tcPr>
          <w:p w14:paraId="77C9B50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c>
          <w:tcPr>
            <w:tcW w:w="1200" w:type="dxa"/>
            <w:tcBorders>
              <w:top w:val="single" w:sz="6" w:space="0" w:color="auto"/>
              <w:left w:val="single" w:sz="6" w:space="0" w:color="auto"/>
              <w:bottom w:val="single" w:sz="6" w:space="0" w:color="auto"/>
            </w:tcBorders>
            <w:vAlign w:val="center"/>
          </w:tcPr>
          <w:p w14:paraId="103282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w:t>
            </w:r>
          </w:p>
        </w:tc>
      </w:tr>
      <w:tr w:rsidR="003E349F" w:rsidRPr="009474BA" w14:paraId="28FA5267" w14:textId="77777777" w:rsidTr="00027FE7">
        <w:tblPrEx>
          <w:tblCellMar>
            <w:top w:w="0" w:type="dxa"/>
            <w:bottom w:w="0" w:type="dxa"/>
          </w:tblCellMar>
        </w:tblPrEx>
        <w:trPr>
          <w:trHeight w:val="200"/>
        </w:trPr>
        <w:tc>
          <w:tcPr>
            <w:tcW w:w="4031" w:type="dxa"/>
            <w:tcBorders>
              <w:top w:val="single" w:sz="6" w:space="0" w:color="auto"/>
              <w:bottom w:val="single" w:sz="6" w:space="0" w:color="auto"/>
              <w:right w:val="single" w:sz="6" w:space="0" w:color="auto"/>
            </w:tcBorders>
          </w:tcPr>
          <w:p w14:paraId="61B7267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Виробництво фармацевтичних </w:t>
            </w:r>
            <w:proofErr w:type="spellStart"/>
            <w:r w:rsidRPr="009474BA">
              <w:rPr>
                <w:rFonts w:ascii="Times New Roman CYR" w:hAnsi="Times New Roman CYR" w:cs="Times New Roman CYR"/>
              </w:rPr>
              <w:t>препаратiв</w:t>
            </w:r>
            <w:proofErr w:type="spellEnd"/>
            <w:r w:rsidRPr="009474BA">
              <w:rPr>
                <w:rFonts w:ascii="Times New Roman CYR" w:hAnsi="Times New Roman CYR" w:cs="Times New Roman CYR"/>
              </w:rPr>
              <w:t xml:space="preserve"> i </w:t>
            </w:r>
            <w:proofErr w:type="spellStart"/>
            <w:r w:rsidRPr="009474BA">
              <w:rPr>
                <w:rFonts w:ascii="Times New Roman CYR" w:hAnsi="Times New Roman CYR" w:cs="Times New Roman CYR"/>
              </w:rPr>
              <w:t>матерiалiв</w:t>
            </w:r>
            <w:proofErr w:type="spellEnd"/>
          </w:p>
        </w:tc>
        <w:tc>
          <w:tcPr>
            <w:tcW w:w="1500" w:type="dxa"/>
            <w:tcBorders>
              <w:top w:val="single" w:sz="6" w:space="0" w:color="auto"/>
              <w:left w:val="single" w:sz="6" w:space="0" w:color="auto"/>
              <w:bottom w:val="single" w:sz="6" w:space="0" w:color="auto"/>
              <w:right w:val="single" w:sz="6" w:space="0" w:color="auto"/>
            </w:tcBorders>
          </w:tcPr>
          <w:p w14:paraId="4A4B707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АВ 598003</w:t>
            </w:r>
          </w:p>
        </w:tc>
        <w:tc>
          <w:tcPr>
            <w:tcW w:w="1065" w:type="dxa"/>
            <w:tcBorders>
              <w:top w:val="single" w:sz="6" w:space="0" w:color="auto"/>
              <w:left w:val="single" w:sz="6" w:space="0" w:color="auto"/>
              <w:bottom w:val="single" w:sz="6" w:space="0" w:color="auto"/>
              <w:right w:val="single" w:sz="6" w:space="0" w:color="auto"/>
            </w:tcBorders>
          </w:tcPr>
          <w:p w14:paraId="4B2702F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04.01.2012</w:t>
            </w:r>
          </w:p>
        </w:tc>
        <w:tc>
          <w:tcPr>
            <w:tcW w:w="3000" w:type="dxa"/>
            <w:tcBorders>
              <w:top w:val="single" w:sz="6" w:space="0" w:color="auto"/>
              <w:left w:val="single" w:sz="6" w:space="0" w:color="auto"/>
              <w:bottom w:val="single" w:sz="6" w:space="0" w:color="auto"/>
              <w:right w:val="single" w:sz="6" w:space="0" w:color="auto"/>
            </w:tcBorders>
          </w:tcPr>
          <w:p w14:paraId="32A88C6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Державна служба України з </w:t>
            </w:r>
            <w:proofErr w:type="spellStart"/>
            <w:r w:rsidRPr="009474BA">
              <w:rPr>
                <w:rFonts w:ascii="Times New Roman CYR" w:hAnsi="Times New Roman CYR" w:cs="Times New Roman CYR"/>
              </w:rPr>
              <w:t>лiкарських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засобiв</w:t>
            </w:r>
            <w:proofErr w:type="spellEnd"/>
          </w:p>
        </w:tc>
        <w:tc>
          <w:tcPr>
            <w:tcW w:w="1200" w:type="dxa"/>
            <w:tcBorders>
              <w:top w:val="single" w:sz="6" w:space="0" w:color="auto"/>
              <w:left w:val="single" w:sz="6" w:space="0" w:color="auto"/>
              <w:bottom w:val="single" w:sz="6" w:space="0" w:color="auto"/>
            </w:tcBorders>
          </w:tcPr>
          <w:p w14:paraId="071E1AE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644F4430" w14:textId="77777777" w:rsidTr="00027FE7">
        <w:tblPrEx>
          <w:tblCellMar>
            <w:top w:w="0" w:type="dxa"/>
            <w:bottom w:w="0" w:type="dxa"/>
          </w:tblCellMar>
        </w:tblPrEx>
        <w:trPr>
          <w:trHeight w:val="200"/>
        </w:trPr>
        <w:tc>
          <w:tcPr>
            <w:tcW w:w="4031" w:type="dxa"/>
            <w:tcBorders>
              <w:top w:val="single" w:sz="6" w:space="0" w:color="auto"/>
              <w:bottom w:val="single" w:sz="6" w:space="0" w:color="auto"/>
              <w:right w:val="single" w:sz="6" w:space="0" w:color="auto"/>
            </w:tcBorders>
          </w:tcPr>
          <w:p w14:paraId="26380E6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Оптова, </w:t>
            </w:r>
            <w:proofErr w:type="spellStart"/>
            <w:r w:rsidRPr="009474BA">
              <w:rPr>
                <w:rFonts w:ascii="Times New Roman CYR" w:hAnsi="Times New Roman CYR" w:cs="Times New Roman CYR"/>
              </w:rPr>
              <w:t>роздрiбна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торгiвля</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лiкарськими</w:t>
            </w:r>
            <w:proofErr w:type="spellEnd"/>
            <w:r w:rsidRPr="009474BA">
              <w:rPr>
                <w:rFonts w:ascii="Times New Roman CYR" w:hAnsi="Times New Roman CYR" w:cs="Times New Roman CYR"/>
              </w:rPr>
              <w:t xml:space="preserve"> засобами</w:t>
            </w:r>
          </w:p>
        </w:tc>
        <w:tc>
          <w:tcPr>
            <w:tcW w:w="1500" w:type="dxa"/>
            <w:tcBorders>
              <w:top w:val="single" w:sz="6" w:space="0" w:color="auto"/>
              <w:left w:val="single" w:sz="6" w:space="0" w:color="auto"/>
              <w:bottom w:val="single" w:sz="6" w:space="0" w:color="auto"/>
              <w:right w:val="single" w:sz="6" w:space="0" w:color="auto"/>
            </w:tcBorders>
          </w:tcPr>
          <w:p w14:paraId="4F8CC50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АЕ 295113</w:t>
            </w:r>
          </w:p>
        </w:tc>
        <w:tc>
          <w:tcPr>
            <w:tcW w:w="1065" w:type="dxa"/>
            <w:tcBorders>
              <w:top w:val="single" w:sz="6" w:space="0" w:color="auto"/>
              <w:left w:val="single" w:sz="6" w:space="0" w:color="auto"/>
              <w:bottom w:val="single" w:sz="6" w:space="0" w:color="auto"/>
              <w:right w:val="single" w:sz="6" w:space="0" w:color="auto"/>
            </w:tcBorders>
          </w:tcPr>
          <w:p w14:paraId="667082C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13.11.2014</w:t>
            </w:r>
          </w:p>
        </w:tc>
        <w:tc>
          <w:tcPr>
            <w:tcW w:w="3000" w:type="dxa"/>
            <w:tcBorders>
              <w:top w:val="single" w:sz="6" w:space="0" w:color="auto"/>
              <w:left w:val="single" w:sz="6" w:space="0" w:color="auto"/>
              <w:bottom w:val="single" w:sz="6" w:space="0" w:color="auto"/>
              <w:right w:val="single" w:sz="6" w:space="0" w:color="auto"/>
            </w:tcBorders>
          </w:tcPr>
          <w:p w14:paraId="0556CEB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Державна служба України з </w:t>
            </w:r>
            <w:proofErr w:type="spellStart"/>
            <w:r w:rsidRPr="009474BA">
              <w:rPr>
                <w:rFonts w:ascii="Times New Roman CYR" w:hAnsi="Times New Roman CYR" w:cs="Times New Roman CYR"/>
              </w:rPr>
              <w:t>лiкарських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засобiв</w:t>
            </w:r>
            <w:proofErr w:type="spellEnd"/>
          </w:p>
        </w:tc>
        <w:tc>
          <w:tcPr>
            <w:tcW w:w="1200" w:type="dxa"/>
            <w:tcBorders>
              <w:top w:val="single" w:sz="6" w:space="0" w:color="auto"/>
              <w:left w:val="single" w:sz="6" w:space="0" w:color="auto"/>
              <w:bottom w:val="single" w:sz="6" w:space="0" w:color="auto"/>
            </w:tcBorders>
          </w:tcPr>
          <w:p w14:paraId="6E44E69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001E2912" w14:textId="77777777" w:rsidTr="00027FE7">
        <w:tblPrEx>
          <w:tblCellMar>
            <w:top w:w="0" w:type="dxa"/>
            <w:bottom w:w="0" w:type="dxa"/>
          </w:tblCellMar>
        </w:tblPrEx>
        <w:trPr>
          <w:trHeight w:val="200"/>
        </w:trPr>
        <w:tc>
          <w:tcPr>
            <w:tcW w:w="4031" w:type="dxa"/>
            <w:tcBorders>
              <w:top w:val="single" w:sz="6" w:space="0" w:color="auto"/>
              <w:bottom w:val="single" w:sz="6" w:space="0" w:color="auto"/>
              <w:right w:val="single" w:sz="6" w:space="0" w:color="auto"/>
            </w:tcBorders>
          </w:tcPr>
          <w:p w14:paraId="4FF7BFB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Придбання, </w:t>
            </w:r>
            <w:proofErr w:type="spellStart"/>
            <w:r w:rsidRPr="009474BA">
              <w:rPr>
                <w:rFonts w:ascii="Times New Roman CYR" w:hAnsi="Times New Roman CYR" w:cs="Times New Roman CYR"/>
              </w:rPr>
              <w:t>зберiгання</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реалiзацiя</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вiдпуск</w:t>
            </w:r>
            <w:proofErr w:type="spellEnd"/>
            <w:r w:rsidRPr="009474BA">
              <w:rPr>
                <w:rFonts w:ascii="Times New Roman CYR" w:hAnsi="Times New Roman CYR" w:cs="Times New Roman CYR"/>
              </w:rPr>
              <w:t xml:space="preserve">), знищення, використання </w:t>
            </w:r>
            <w:proofErr w:type="spellStart"/>
            <w:r w:rsidRPr="009474BA">
              <w:rPr>
                <w:rFonts w:ascii="Times New Roman CYR" w:hAnsi="Times New Roman CYR" w:cs="Times New Roman CYR"/>
              </w:rPr>
              <w:t>прекурсорiв</w:t>
            </w:r>
            <w:proofErr w:type="spellEnd"/>
            <w:r w:rsidRPr="009474BA">
              <w:rPr>
                <w:rFonts w:ascii="Times New Roman CYR" w:hAnsi="Times New Roman CYR" w:cs="Times New Roman CYR"/>
              </w:rPr>
              <w:t xml:space="preserve"> (списку 1 </w:t>
            </w:r>
            <w:proofErr w:type="spellStart"/>
            <w:r w:rsidRPr="009474BA">
              <w:rPr>
                <w:rFonts w:ascii="Times New Roman CYR" w:hAnsi="Times New Roman CYR" w:cs="Times New Roman CYR"/>
              </w:rPr>
              <w:t>таблицi</w:t>
            </w:r>
            <w:proofErr w:type="spellEnd"/>
            <w:r w:rsidRPr="009474BA">
              <w:rPr>
                <w:rFonts w:ascii="Times New Roman CYR" w:hAnsi="Times New Roman CYR" w:cs="Times New Roman CYR"/>
              </w:rPr>
              <w:t xml:space="preserve"> IV та списку 2 </w:t>
            </w:r>
            <w:proofErr w:type="spellStart"/>
            <w:r w:rsidRPr="009474BA">
              <w:rPr>
                <w:rFonts w:ascii="Times New Roman CYR" w:hAnsi="Times New Roman CYR" w:cs="Times New Roman CYR"/>
              </w:rPr>
              <w:t>таблицi</w:t>
            </w:r>
            <w:proofErr w:type="spellEnd"/>
            <w:r w:rsidRPr="009474BA">
              <w:rPr>
                <w:rFonts w:ascii="Times New Roman CYR" w:hAnsi="Times New Roman CYR" w:cs="Times New Roman CYR"/>
              </w:rPr>
              <w:t xml:space="preserve"> IV )"</w:t>
            </w:r>
            <w:proofErr w:type="spellStart"/>
            <w:r w:rsidRPr="009474BA">
              <w:rPr>
                <w:rFonts w:ascii="Times New Roman CYR" w:hAnsi="Times New Roman CYR" w:cs="Times New Roman CYR"/>
              </w:rPr>
              <w:t>Перелiку</w:t>
            </w:r>
            <w:proofErr w:type="spellEnd"/>
            <w:r w:rsidRPr="009474BA">
              <w:rPr>
                <w:rFonts w:ascii="Times New Roman CYR" w:hAnsi="Times New Roman CYR" w:cs="Times New Roman CYR"/>
              </w:rPr>
              <w:t xml:space="preserve"> наркотичних </w:t>
            </w:r>
            <w:proofErr w:type="spellStart"/>
            <w:r w:rsidRPr="009474BA">
              <w:rPr>
                <w:rFonts w:ascii="Times New Roman CYR" w:hAnsi="Times New Roman CYR" w:cs="Times New Roman CYR"/>
              </w:rPr>
              <w:t>засобiв</w:t>
            </w:r>
            <w:proofErr w:type="spellEnd"/>
            <w:r w:rsidRPr="009474BA">
              <w:rPr>
                <w:rFonts w:ascii="Times New Roman CYR" w:hAnsi="Times New Roman CYR" w:cs="Times New Roman CYR"/>
              </w:rPr>
              <w:t xml:space="preserve">, психотропних речовин i </w:t>
            </w:r>
            <w:proofErr w:type="spellStart"/>
            <w:r w:rsidRPr="009474BA">
              <w:rPr>
                <w:rFonts w:ascii="Times New Roman CYR" w:hAnsi="Times New Roman CYR" w:cs="Times New Roman CYR"/>
              </w:rPr>
              <w:t>прекурсорiв</w:t>
            </w:r>
            <w:proofErr w:type="spellEnd"/>
            <w:r w:rsidRPr="009474BA">
              <w:rPr>
                <w:rFonts w:ascii="Times New Roman CYR" w:hAnsi="Times New Roman CYR" w:cs="Times New Roman CYR"/>
              </w:rPr>
              <w:t>"</w:t>
            </w:r>
          </w:p>
        </w:tc>
        <w:tc>
          <w:tcPr>
            <w:tcW w:w="1500" w:type="dxa"/>
            <w:tcBorders>
              <w:top w:val="single" w:sz="6" w:space="0" w:color="auto"/>
              <w:left w:val="single" w:sz="6" w:space="0" w:color="auto"/>
              <w:bottom w:val="single" w:sz="6" w:space="0" w:color="auto"/>
              <w:right w:val="single" w:sz="6" w:space="0" w:color="auto"/>
            </w:tcBorders>
          </w:tcPr>
          <w:p w14:paraId="6E8317B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б/н</w:t>
            </w:r>
          </w:p>
        </w:tc>
        <w:tc>
          <w:tcPr>
            <w:tcW w:w="1065" w:type="dxa"/>
            <w:tcBorders>
              <w:top w:val="single" w:sz="6" w:space="0" w:color="auto"/>
              <w:left w:val="single" w:sz="6" w:space="0" w:color="auto"/>
              <w:bottom w:val="single" w:sz="6" w:space="0" w:color="auto"/>
              <w:right w:val="single" w:sz="6" w:space="0" w:color="auto"/>
            </w:tcBorders>
          </w:tcPr>
          <w:p w14:paraId="3630A1F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13.08.2020</w:t>
            </w:r>
          </w:p>
        </w:tc>
        <w:tc>
          <w:tcPr>
            <w:tcW w:w="3000" w:type="dxa"/>
            <w:tcBorders>
              <w:top w:val="single" w:sz="6" w:space="0" w:color="auto"/>
              <w:left w:val="single" w:sz="6" w:space="0" w:color="auto"/>
              <w:bottom w:val="single" w:sz="6" w:space="0" w:color="auto"/>
              <w:right w:val="single" w:sz="6" w:space="0" w:color="auto"/>
            </w:tcBorders>
          </w:tcPr>
          <w:p w14:paraId="02C2514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Державна служба України з </w:t>
            </w:r>
            <w:proofErr w:type="spellStart"/>
            <w:r w:rsidRPr="009474BA">
              <w:rPr>
                <w:rFonts w:ascii="Times New Roman CYR" w:hAnsi="Times New Roman CYR" w:cs="Times New Roman CYR"/>
              </w:rPr>
              <w:t>лiкарських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засобiв</w:t>
            </w:r>
            <w:proofErr w:type="spellEnd"/>
            <w:r w:rsidRPr="009474BA">
              <w:rPr>
                <w:rFonts w:ascii="Times New Roman CYR" w:hAnsi="Times New Roman CYR" w:cs="Times New Roman CYR"/>
              </w:rPr>
              <w:t xml:space="preserve"> та контролю за наркотиками</w:t>
            </w:r>
          </w:p>
        </w:tc>
        <w:tc>
          <w:tcPr>
            <w:tcW w:w="1200" w:type="dxa"/>
            <w:tcBorders>
              <w:top w:val="single" w:sz="6" w:space="0" w:color="auto"/>
              <w:left w:val="single" w:sz="6" w:space="0" w:color="auto"/>
              <w:bottom w:val="single" w:sz="6" w:space="0" w:color="auto"/>
            </w:tcBorders>
          </w:tcPr>
          <w:p w14:paraId="73B4F4B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13.08.2025</w:t>
            </w:r>
          </w:p>
        </w:tc>
      </w:tr>
      <w:tr w:rsidR="003E349F" w:rsidRPr="009474BA" w14:paraId="5051FE86" w14:textId="77777777" w:rsidTr="00027FE7">
        <w:tblPrEx>
          <w:tblCellMar>
            <w:top w:w="0" w:type="dxa"/>
            <w:bottom w:w="0" w:type="dxa"/>
          </w:tblCellMar>
        </w:tblPrEx>
        <w:trPr>
          <w:trHeight w:val="200"/>
        </w:trPr>
        <w:tc>
          <w:tcPr>
            <w:tcW w:w="4031" w:type="dxa"/>
            <w:tcBorders>
              <w:top w:val="single" w:sz="6" w:space="0" w:color="auto"/>
              <w:bottom w:val="single" w:sz="6" w:space="0" w:color="auto"/>
              <w:right w:val="single" w:sz="6" w:space="0" w:color="auto"/>
            </w:tcBorders>
          </w:tcPr>
          <w:p w14:paraId="201A4E5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Виробництво ветеринарних </w:t>
            </w:r>
            <w:proofErr w:type="spellStart"/>
            <w:r w:rsidRPr="009474BA">
              <w:rPr>
                <w:rFonts w:ascii="Times New Roman CYR" w:hAnsi="Times New Roman CYR" w:cs="Times New Roman CYR"/>
              </w:rPr>
              <w:t>медикаментiв</w:t>
            </w:r>
            <w:proofErr w:type="spellEnd"/>
            <w:r w:rsidRPr="009474BA">
              <w:rPr>
                <w:rFonts w:ascii="Times New Roman CYR" w:hAnsi="Times New Roman CYR" w:cs="Times New Roman CYR"/>
              </w:rPr>
              <w:t xml:space="preserve"> i </w:t>
            </w:r>
            <w:proofErr w:type="spellStart"/>
            <w:r w:rsidRPr="009474BA">
              <w:rPr>
                <w:rFonts w:ascii="Times New Roman CYR" w:hAnsi="Times New Roman CYR" w:cs="Times New Roman CYR"/>
              </w:rPr>
              <w:t>препаратiв,оптова,роздрiбна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торгiвля</w:t>
            </w:r>
            <w:proofErr w:type="spellEnd"/>
            <w:r w:rsidRPr="009474BA">
              <w:rPr>
                <w:rFonts w:ascii="Times New Roman CYR" w:hAnsi="Times New Roman CYR" w:cs="Times New Roman CYR"/>
              </w:rPr>
              <w:t xml:space="preserve"> ветеринарними медикаментами i препаратами</w:t>
            </w:r>
          </w:p>
        </w:tc>
        <w:tc>
          <w:tcPr>
            <w:tcW w:w="1500" w:type="dxa"/>
            <w:tcBorders>
              <w:top w:val="single" w:sz="6" w:space="0" w:color="auto"/>
              <w:left w:val="single" w:sz="6" w:space="0" w:color="auto"/>
              <w:bottom w:val="single" w:sz="6" w:space="0" w:color="auto"/>
              <w:right w:val="single" w:sz="6" w:space="0" w:color="auto"/>
            </w:tcBorders>
          </w:tcPr>
          <w:p w14:paraId="2C3B247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АВ 583999</w:t>
            </w:r>
          </w:p>
        </w:tc>
        <w:tc>
          <w:tcPr>
            <w:tcW w:w="1065" w:type="dxa"/>
            <w:tcBorders>
              <w:top w:val="single" w:sz="6" w:space="0" w:color="auto"/>
              <w:left w:val="single" w:sz="6" w:space="0" w:color="auto"/>
              <w:bottom w:val="single" w:sz="6" w:space="0" w:color="auto"/>
              <w:right w:val="single" w:sz="6" w:space="0" w:color="auto"/>
            </w:tcBorders>
          </w:tcPr>
          <w:p w14:paraId="73F1A89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23.01.2012</w:t>
            </w:r>
          </w:p>
        </w:tc>
        <w:tc>
          <w:tcPr>
            <w:tcW w:w="3000" w:type="dxa"/>
            <w:tcBorders>
              <w:top w:val="single" w:sz="6" w:space="0" w:color="auto"/>
              <w:left w:val="single" w:sz="6" w:space="0" w:color="auto"/>
              <w:bottom w:val="single" w:sz="6" w:space="0" w:color="auto"/>
              <w:right w:val="single" w:sz="6" w:space="0" w:color="auto"/>
            </w:tcBorders>
          </w:tcPr>
          <w:p w14:paraId="18DD82C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Державна  ветеринарна та </w:t>
            </w:r>
            <w:proofErr w:type="spellStart"/>
            <w:r w:rsidRPr="009474BA">
              <w:rPr>
                <w:rFonts w:ascii="Times New Roman CYR" w:hAnsi="Times New Roman CYR" w:cs="Times New Roman CYR"/>
              </w:rPr>
              <w:t>фiтосанiтарна</w:t>
            </w:r>
            <w:proofErr w:type="spellEnd"/>
            <w:r w:rsidRPr="009474BA">
              <w:rPr>
                <w:rFonts w:ascii="Times New Roman CYR" w:hAnsi="Times New Roman CYR" w:cs="Times New Roman CYR"/>
              </w:rPr>
              <w:t xml:space="preserve"> служба України</w:t>
            </w:r>
          </w:p>
        </w:tc>
        <w:tc>
          <w:tcPr>
            <w:tcW w:w="1200" w:type="dxa"/>
            <w:tcBorders>
              <w:top w:val="single" w:sz="6" w:space="0" w:color="auto"/>
              <w:left w:val="single" w:sz="6" w:space="0" w:color="auto"/>
              <w:bottom w:val="single" w:sz="6" w:space="0" w:color="auto"/>
            </w:tcBorders>
          </w:tcPr>
          <w:p w14:paraId="04EE983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7C25760E" w14:textId="77777777" w:rsidTr="00027FE7">
        <w:tblPrEx>
          <w:tblCellMar>
            <w:top w:w="0" w:type="dxa"/>
            <w:bottom w:w="0" w:type="dxa"/>
          </w:tblCellMar>
        </w:tblPrEx>
        <w:trPr>
          <w:trHeight w:val="200"/>
        </w:trPr>
        <w:tc>
          <w:tcPr>
            <w:tcW w:w="4031" w:type="dxa"/>
            <w:tcBorders>
              <w:top w:val="single" w:sz="6" w:space="0" w:color="auto"/>
              <w:bottom w:val="single" w:sz="6" w:space="0" w:color="auto"/>
              <w:right w:val="single" w:sz="6" w:space="0" w:color="auto"/>
            </w:tcBorders>
          </w:tcPr>
          <w:p w14:paraId="749E294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Медична практика</w:t>
            </w:r>
          </w:p>
        </w:tc>
        <w:tc>
          <w:tcPr>
            <w:tcW w:w="1500" w:type="dxa"/>
            <w:tcBorders>
              <w:top w:val="single" w:sz="6" w:space="0" w:color="auto"/>
              <w:left w:val="single" w:sz="6" w:space="0" w:color="auto"/>
              <w:bottom w:val="single" w:sz="6" w:space="0" w:color="auto"/>
              <w:right w:val="single" w:sz="6" w:space="0" w:color="auto"/>
            </w:tcBorders>
          </w:tcPr>
          <w:p w14:paraId="72A2776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АЕ571625</w:t>
            </w:r>
          </w:p>
        </w:tc>
        <w:tc>
          <w:tcPr>
            <w:tcW w:w="1065" w:type="dxa"/>
            <w:tcBorders>
              <w:top w:val="single" w:sz="6" w:space="0" w:color="auto"/>
              <w:left w:val="single" w:sz="6" w:space="0" w:color="auto"/>
              <w:bottom w:val="single" w:sz="6" w:space="0" w:color="auto"/>
              <w:right w:val="single" w:sz="6" w:space="0" w:color="auto"/>
            </w:tcBorders>
          </w:tcPr>
          <w:p w14:paraId="5DCAEEB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20.11.2014</w:t>
            </w:r>
          </w:p>
        </w:tc>
        <w:tc>
          <w:tcPr>
            <w:tcW w:w="3000" w:type="dxa"/>
            <w:tcBorders>
              <w:top w:val="single" w:sz="6" w:space="0" w:color="auto"/>
              <w:left w:val="single" w:sz="6" w:space="0" w:color="auto"/>
              <w:bottom w:val="single" w:sz="6" w:space="0" w:color="auto"/>
              <w:right w:val="single" w:sz="6" w:space="0" w:color="auto"/>
            </w:tcBorders>
          </w:tcPr>
          <w:p w14:paraId="4D342BD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Мiнiстерство</w:t>
            </w:r>
            <w:proofErr w:type="spellEnd"/>
            <w:r w:rsidRPr="009474BA">
              <w:rPr>
                <w:rFonts w:ascii="Times New Roman CYR" w:hAnsi="Times New Roman CYR" w:cs="Times New Roman CYR"/>
              </w:rPr>
              <w:t xml:space="preserve"> охорони здоров'я України</w:t>
            </w:r>
          </w:p>
        </w:tc>
        <w:tc>
          <w:tcPr>
            <w:tcW w:w="1200" w:type="dxa"/>
            <w:tcBorders>
              <w:top w:val="single" w:sz="6" w:space="0" w:color="auto"/>
              <w:left w:val="single" w:sz="6" w:space="0" w:color="auto"/>
              <w:bottom w:val="single" w:sz="6" w:space="0" w:color="auto"/>
            </w:tcBorders>
          </w:tcPr>
          <w:p w14:paraId="658360C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65F9B9C7" w14:textId="77777777" w:rsidTr="00027FE7">
        <w:tblPrEx>
          <w:tblCellMar>
            <w:top w:w="0" w:type="dxa"/>
            <w:bottom w:w="0" w:type="dxa"/>
          </w:tblCellMar>
        </w:tblPrEx>
        <w:trPr>
          <w:trHeight w:val="200"/>
        </w:trPr>
        <w:tc>
          <w:tcPr>
            <w:tcW w:w="4031" w:type="dxa"/>
            <w:tcBorders>
              <w:top w:val="single" w:sz="6" w:space="0" w:color="auto"/>
              <w:bottom w:val="single" w:sz="6" w:space="0" w:color="auto"/>
              <w:right w:val="single" w:sz="6" w:space="0" w:color="auto"/>
            </w:tcBorders>
          </w:tcPr>
          <w:p w14:paraId="442EF24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lastRenderedPageBreak/>
              <w:t>Iмпорт</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лiкарських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засобiв</w:t>
            </w:r>
            <w:proofErr w:type="spellEnd"/>
          </w:p>
        </w:tc>
        <w:tc>
          <w:tcPr>
            <w:tcW w:w="1500" w:type="dxa"/>
            <w:tcBorders>
              <w:top w:val="single" w:sz="6" w:space="0" w:color="auto"/>
              <w:left w:val="single" w:sz="6" w:space="0" w:color="auto"/>
              <w:bottom w:val="single" w:sz="6" w:space="0" w:color="auto"/>
              <w:right w:val="single" w:sz="6" w:space="0" w:color="auto"/>
            </w:tcBorders>
          </w:tcPr>
          <w:p w14:paraId="58110C3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АЕ192412</w:t>
            </w:r>
          </w:p>
        </w:tc>
        <w:tc>
          <w:tcPr>
            <w:tcW w:w="1065" w:type="dxa"/>
            <w:tcBorders>
              <w:top w:val="single" w:sz="6" w:space="0" w:color="auto"/>
              <w:left w:val="single" w:sz="6" w:space="0" w:color="auto"/>
              <w:bottom w:val="single" w:sz="6" w:space="0" w:color="auto"/>
              <w:right w:val="single" w:sz="6" w:space="0" w:color="auto"/>
            </w:tcBorders>
          </w:tcPr>
          <w:p w14:paraId="210EA14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11.03.2013</w:t>
            </w:r>
          </w:p>
        </w:tc>
        <w:tc>
          <w:tcPr>
            <w:tcW w:w="3000" w:type="dxa"/>
            <w:tcBorders>
              <w:top w:val="single" w:sz="6" w:space="0" w:color="auto"/>
              <w:left w:val="single" w:sz="6" w:space="0" w:color="auto"/>
              <w:bottom w:val="single" w:sz="6" w:space="0" w:color="auto"/>
              <w:right w:val="single" w:sz="6" w:space="0" w:color="auto"/>
            </w:tcBorders>
          </w:tcPr>
          <w:p w14:paraId="494EE27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Державна служба України з </w:t>
            </w:r>
            <w:proofErr w:type="spellStart"/>
            <w:r w:rsidRPr="009474BA">
              <w:rPr>
                <w:rFonts w:ascii="Times New Roman CYR" w:hAnsi="Times New Roman CYR" w:cs="Times New Roman CYR"/>
              </w:rPr>
              <w:t>лiкарських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засобiв</w:t>
            </w:r>
            <w:proofErr w:type="spellEnd"/>
          </w:p>
        </w:tc>
        <w:tc>
          <w:tcPr>
            <w:tcW w:w="1200" w:type="dxa"/>
            <w:tcBorders>
              <w:top w:val="single" w:sz="6" w:space="0" w:color="auto"/>
              <w:left w:val="single" w:sz="6" w:space="0" w:color="auto"/>
              <w:bottom w:val="single" w:sz="6" w:space="0" w:color="auto"/>
            </w:tcBorders>
          </w:tcPr>
          <w:p w14:paraId="72529A6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4F07A9B2" w14:textId="77777777" w:rsidTr="00027FE7">
        <w:tblPrEx>
          <w:tblCellMar>
            <w:top w:w="0" w:type="dxa"/>
            <w:bottom w:w="0" w:type="dxa"/>
          </w:tblCellMar>
        </w:tblPrEx>
        <w:trPr>
          <w:trHeight w:val="200"/>
        </w:trPr>
        <w:tc>
          <w:tcPr>
            <w:tcW w:w="4031" w:type="dxa"/>
            <w:tcBorders>
              <w:top w:val="single" w:sz="6" w:space="0" w:color="auto"/>
              <w:bottom w:val="single" w:sz="6" w:space="0" w:color="auto"/>
              <w:right w:val="single" w:sz="6" w:space="0" w:color="auto"/>
            </w:tcBorders>
          </w:tcPr>
          <w:p w14:paraId="3859043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Фiзико-хiмiчна</w:t>
            </w:r>
            <w:proofErr w:type="spellEnd"/>
            <w:r w:rsidRPr="009474BA">
              <w:rPr>
                <w:rFonts w:ascii="Times New Roman CYR" w:hAnsi="Times New Roman CYR" w:cs="Times New Roman CYR"/>
              </w:rPr>
              <w:t xml:space="preserve"> та </w:t>
            </w:r>
            <w:proofErr w:type="spellStart"/>
            <w:r w:rsidRPr="009474BA">
              <w:rPr>
                <w:rFonts w:ascii="Times New Roman CYR" w:hAnsi="Times New Roman CYR" w:cs="Times New Roman CYR"/>
              </w:rPr>
              <w:t>мiкробiологiчна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лабораторiя</w:t>
            </w:r>
            <w:proofErr w:type="spellEnd"/>
          </w:p>
        </w:tc>
        <w:tc>
          <w:tcPr>
            <w:tcW w:w="1500" w:type="dxa"/>
            <w:tcBorders>
              <w:top w:val="single" w:sz="6" w:space="0" w:color="auto"/>
              <w:left w:val="single" w:sz="6" w:space="0" w:color="auto"/>
              <w:bottom w:val="single" w:sz="6" w:space="0" w:color="auto"/>
              <w:right w:val="single" w:sz="6" w:space="0" w:color="auto"/>
            </w:tcBorders>
          </w:tcPr>
          <w:p w14:paraId="4A02EA8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96</w:t>
            </w:r>
          </w:p>
        </w:tc>
        <w:tc>
          <w:tcPr>
            <w:tcW w:w="1065" w:type="dxa"/>
            <w:tcBorders>
              <w:top w:val="single" w:sz="6" w:space="0" w:color="auto"/>
              <w:left w:val="single" w:sz="6" w:space="0" w:color="auto"/>
              <w:bottom w:val="single" w:sz="6" w:space="0" w:color="auto"/>
              <w:right w:val="single" w:sz="6" w:space="0" w:color="auto"/>
            </w:tcBorders>
          </w:tcPr>
          <w:p w14:paraId="6CEAFF6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20.01.2012</w:t>
            </w:r>
          </w:p>
        </w:tc>
        <w:tc>
          <w:tcPr>
            <w:tcW w:w="3000" w:type="dxa"/>
            <w:tcBorders>
              <w:top w:val="single" w:sz="6" w:space="0" w:color="auto"/>
              <w:left w:val="single" w:sz="6" w:space="0" w:color="auto"/>
              <w:bottom w:val="single" w:sz="6" w:space="0" w:color="auto"/>
              <w:right w:val="single" w:sz="6" w:space="0" w:color="auto"/>
            </w:tcBorders>
          </w:tcPr>
          <w:p w14:paraId="0E54D02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Державна служба України з </w:t>
            </w:r>
            <w:proofErr w:type="spellStart"/>
            <w:r w:rsidRPr="009474BA">
              <w:rPr>
                <w:rFonts w:ascii="Times New Roman CYR" w:hAnsi="Times New Roman CYR" w:cs="Times New Roman CYR"/>
              </w:rPr>
              <w:t>лiкарських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засобiв</w:t>
            </w:r>
            <w:proofErr w:type="spellEnd"/>
          </w:p>
        </w:tc>
        <w:tc>
          <w:tcPr>
            <w:tcW w:w="1200" w:type="dxa"/>
            <w:tcBorders>
              <w:top w:val="single" w:sz="6" w:space="0" w:color="auto"/>
              <w:left w:val="single" w:sz="6" w:space="0" w:color="auto"/>
              <w:bottom w:val="single" w:sz="6" w:space="0" w:color="auto"/>
            </w:tcBorders>
          </w:tcPr>
          <w:p w14:paraId="66C2822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bl>
    <w:p w14:paraId="7405ECD9"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225C4336"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10991"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69"/>
        <w:gridCol w:w="1260"/>
        <w:gridCol w:w="1150"/>
        <w:gridCol w:w="1190"/>
        <w:gridCol w:w="936"/>
        <w:gridCol w:w="1276"/>
        <w:gridCol w:w="1210"/>
      </w:tblGrid>
      <w:tr w:rsidR="003E349F" w:rsidRPr="009474BA" w14:paraId="1D3A5AA0" w14:textId="77777777" w:rsidTr="00027FE7">
        <w:tblPrEx>
          <w:tblCellMar>
            <w:top w:w="0" w:type="dxa"/>
            <w:bottom w:w="0" w:type="dxa"/>
          </w:tblCellMar>
        </w:tblPrEx>
        <w:trPr>
          <w:trHeight w:val="200"/>
        </w:trPr>
        <w:tc>
          <w:tcPr>
            <w:tcW w:w="3969" w:type="dxa"/>
            <w:vMerge w:val="restart"/>
            <w:tcBorders>
              <w:top w:val="single" w:sz="6" w:space="0" w:color="auto"/>
              <w:bottom w:val="single" w:sz="6" w:space="0" w:color="auto"/>
              <w:right w:val="single" w:sz="6" w:space="0" w:color="auto"/>
            </w:tcBorders>
            <w:vAlign w:val="center"/>
          </w:tcPr>
          <w:p w14:paraId="488B243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Найменування основних засобів</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1CF840C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Власні основні засоби, тис. грн</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AD99EA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Орендовані основні засоби, тис. грн</w:t>
            </w:r>
          </w:p>
        </w:tc>
        <w:tc>
          <w:tcPr>
            <w:tcW w:w="2486" w:type="dxa"/>
            <w:gridSpan w:val="2"/>
            <w:tcBorders>
              <w:top w:val="single" w:sz="6" w:space="0" w:color="auto"/>
              <w:left w:val="single" w:sz="6" w:space="0" w:color="auto"/>
              <w:bottom w:val="single" w:sz="6" w:space="0" w:color="auto"/>
            </w:tcBorders>
            <w:vAlign w:val="center"/>
          </w:tcPr>
          <w:p w14:paraId="09A86BC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Основні засоби, усього, тис. грн</w:t>
            </w:r>
          </w:p>
        </w:tc>
      </w:tr>
      <w:tr w:rsidR="003E349F" w:rsidRPr="009474BA" w14:paraId="47F3EA6E" w14:textId="77777777" w:rsidTr="00027FE7">
        <w:tblPrEx>
          <w:tblCellMar>
            <w:top w:w="0" w:type="dxa"/>
            <w:bottom w:w="0" w:type="dxa"/>
          </w:tblCellMar>
        </w:tblPrEx>
        <w:trPr>
          <w:trHeight w:val="200"/>
        </w:trPr>
        <w:tc>
          <w:tcPr>
            <w:tcW w:w="3969" w:type="dxa"/>
            <w:vMerge/>
            <w:tcBorders>
              <w:top w:val="single" w:sz="6" w:space="0" w:color="auto"/>
              <w:bottom w:val="single" w:sz="6" w:space="0" w:color="auto"/>
              <w:right w:val="single" w:sz="6" w:space="0" w:color="auto"/>
            </w:tcBorders>
            <w:vAlign w:val="center"/>
          </w:tcPr>
          <w:p w14:paraId="62B3769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19D9E0E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 початок періоду</w:t>
            </w:r>
          </w:p>
        </w:tc>
        <w:tc>
          <w:tcPr>
            <w:tcW w:w="1150" w:type="dxa"/>
            <w:tcBorders>
              <w:top w:val="single" w:sz="6" w:space="0" w:color="auto"/>
              <w:left w:val="single" w:sz="6" w:space="0" w:color="auto"/>
              <w:bottom w:val="single" w:sz="6" w:space="0" w:color="auto"/>
              <w:right w:val="single" w:sz="6" w:space="0" w:color="auto"/>
            </w:tcBorders>
            <w:vAlign w:val="center"/>
          </w:tcPr>
          <w:p w14:paraId="56964B3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 кінець періоду</w:t>
            </w:r>
          </w:p>
        </w:tc>
        <w:tc>
          <w:tcPr>
            <w:tcW w:w="1190" w:type="dxa"/>
            <w:tcBorders>
              <w:top w:val="single" w:sz="6" w:space="0" w:color="auto"/>
              <w:left w:val="single" w:sz="6" w:space="0" w:color="auto"/>
              <w:bottom w:val="single" w:sz="6" w:space="0" w:color="auto"/>
              <w:right w:val="single" w:sz="6" w:space="0" w:color="auto"/>
            </w:tcBorders>
            <w:vAlign w:val="center"/>
          </w:tcPr>
          <w:p w14:paraId="5ED097D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 початок періоду</w:t>
            </w:r>
          </w:p>
        </w:tc>
        <w:tc>
          <w:tcPr>
            <w:tcW w:w="936" w:type="dxa"/>
            <w:tcBorders>
              <w:top w:val="single" w:sz="6" w:space="0" w:color="auto"/>
              <w:left w:val="single" w:sz="6" w:space="0" w:color="auto"/>
              <w:bottom w:val="single" w:sz="6" w:space="0" w:color="auto"/>
              <w:right w:val="single" w:sz="6" w:space="0" w:color="auto"/>
            </w:tcBorders>
            <w:vAlign w:val="center"/>
          </w:tcPr>
          <w:p w14:paraId="035E97B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 кінець періоду</w:t>
            </w:r>
          </w:p>
        </w:tc>
        <w:tc>
          <w:tcPr>
            <w:tcW w:w="1276" w:type="dxa"/>
            <w:tcBorders>
              <w:top w:val="single" w:sz="6" w:space="0" w:color="auto"/>
              <w:left w:val="single" w:sz="6" w:space="0" w:color="auto"/>
              <w:bottom w:val="single" w:sz="6" w:space="0" w:color="auto"/>
              <w:right w:val="single" w:sz="6" w:space="0" w:color="auto"/>
            </w:tcBorders>
            <w:vAlign w:val="center"/>
          </w:tcPr>
          <w:p w14:paraId="5EEECAD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 початок періоду</w:t>
            </w:r>
          </w:p>
        </w:tc>
        <w:tc>
          <w:tcPr>
            <w:tcW w:w="1210" w:type="dxa"/>
            <w:tcBorders>
              <w:top w:val="single" w:sz="6" w:space="0" w:color="auto"/>
              <w:left w:val="single" w:sz="6" w:space="0" w:color="auto"/>
              <w:bottom w:val="single" w:sz="6" w:space="0" w:color="auto"/>
            </w:tcBorders>
            <w:vAlign w:val="center"/>
          </w:tcPr>
          <w:p w14:paraId="09E8EDB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 кінець періоду</w:t>
            </w:r>
          </w:p>
        </w:tc>
      </w:tr>
      <w:tr w:rsidR="003E349F" w:rsidRPr="009474BA" w14:paraId="4CE4FCDC"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7375683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A2BA8D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1 256 735</w:t>
            </w:r>
          </w:p>
        </w:tc>
        <w:tc>
          <w:tcPr>
            <w:tcW w:w="1150" w:type="dxa"/>
            <w:tcBorders>
              <w:top w:val="single" w:sz="6" w:space="0" w:color="auto"/>
              <w:left w:val="single" w:sz="6" w:space="0" w:color="auto"/>
              <w:bottom w:val="single" w:sz="6" w:space="0" w:color="auto"/>
              <w:right w:val="single" w:sz="6" w:space="0" w:color="auto"/>
            </w:tcBorders>
            <w:vAlign w:val="center"/>
          </w:tcPr>
          <w:p w14:paraId="77F86BF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1 380 486</w:t>
            </w:r>
          </w:p>
        </w:tc>
        <w:tc>
          <w:tcPr>
            <w:tcW w:w="1190" w:type="dxa"/>
            <w:tcBorders>
              <w:top w:val="single" w:sz="6" w:space="0" w:color="auto"/>
              <w:left w:val="single" w:sz="6" w:space="0" w:color="auto"/>
              <w:bottom w:val="single" w:sz="6" w:space="0" w:color="auto"/>
              <w:right w:val="single" w:sz="6" w:space="0" w:color="auto"/>
            </w:tcBorders>
            <w:vAlign w:val="center"/>
          </w:tcPr>
          <w:p w14:paraId="105296F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4B75FFB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08DFA04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1 256 735</w:t>
            </w:r>
          </w:p>
        </w:tc>
        <w:tc>
          <w:tcPr>
            <w:tcW w:w="1210" w:type="dxa"/>
            <w:tcBorders>
              <w:top w:val="single" w:sz="6" w:space="0" w:color="auto"/>
              <w:left w:val="single" w:sz="6" w:space="0" w:color="auto"/>
              <w:bottom w:val="single" w:sz="6" w:space="0" w:color="auto"/>
            </w:tcBorders>
            <w:vAlign w:val="center"/>
          </w:tcPr>
          <w:p w14:paraId="06141E8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1 380 486</w:t>
            </w:r>
          </w:p>
        </w:tc>
      </w:tr>
      <w:tr w:rsidR="003E349F" w:rsidRPr="009474BA" w14:paraId="6512D67B"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07C5648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AAD87D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826 409</w:t>
            </w:r>
          </w:p>
        </w:tc>
        <w:tc>
          <w:tcPr>
            <w:tcW w:w="1150" w:type="dxa"/>
            <w:tcBorders>
              <w:top w:val="single" w:sz="6" w:space="0" w:color="auto"/>
              <w:left w:val="single" w:sz="6" w:space="0" w:color="auto"/>
              <w:bottom w:val="single" w:sz="6" w:space="0" w:color="auto"/>
              <w:right w:val="single" w:sz="6" w:space="0" w:color="auto"/>
            </w:tcBorders>
            <w:vAlign w:val="center"/>
          </w:tcPr>
          <w:p w14:paraId="2E425C2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945 197</w:t>
            </w:r>
          </w:p>
        </w:tc>
        <w:tc>
          <w:tcPr>
            <w:tcW w:w="1190" w:type="dxa"/>
            <w:tcBorders>
              <w:top w:val="single" w:sz="6" w:space="0" w:color="auto"/>
              <w:left w:val="single" w:sz="6" w:space="0" w:color="auto"/>
              <w:bottom w:val="single" w:sz="6" w:space="0" w:color="auto"/>
              <w:right w:val="single" w:sz="6" w:space="0" w:color="auto"/>
            </w:tcBorders>
            <w:vAlign w:val="center"/>
          </w:tcPr>
          <w:p w14:paraId="42D59AA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179B071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316C7C1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826 409</w:t>
            </w:r>
          </w:p>
        </w:tc>
        <w:tc>
          <w:tcPr>
            <w:tcW w:w="1210" w:type="dxa"/>
            <w:tcBorders>
              <w:top w:val="single" w:sz="6" w:space="0" w:color="auto"/>
              <w:left w:val="single" w:sz="6" w:space="0" w:color="auto"/>
              <w:bottom w:val="single" w:sz="6" w:space="0" w:color="auto"/>
            </w:tcBorders>
            <w:vAlign w:val="center"/>
          </w:tcPr>
          <w:p w14:paraId="29E22E3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945 197</w:t>
            </w:r>
          </w:p>
        </w:tc>
      </w:tr>
      <w:tr w:rsidR="003E349F" w:rsidRPr="009474BA" w14:paraId="7991ACC0"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1EBB0DD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090FC7A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297 405</w:t>
            </w:r>
          </w:p>
        </w:tc>
        <w:tc>
          <w:tcPr>
            <w:tcW w:w="1150" w:type="dxa"/>
            <w:tcBorders>
              <w:top w:val="single" w:sz="6" w:space="0" w:color="auto"/>
              <w:left w:val="single" w:sz="6" w:space="0" w:color="auto"/>
              <w:bottom w:val="single" w:sz="6" w:space="0" w:color="auto"/>
              <w:right w:val="single" w:sz="6" w:space="0" w:color="auto"/>
            </w:tcBorders>
            <w:vAlign w:val="center"/>
          </w:tcPr>
          <w:p w14:paraId="3D6C235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270 158</w:t>
            </w:r>
          </w:p>
        </w:tc>
        <w:tc>
          <w:tcPr>
            <w:tcW w:w="1190" w:type="dxa"/>
            <w:tcBorders>
              <w:top w:val="single" w:sz="6" w:space="0" w:color="auto"/>
              <w:left w:val="single" w:sz="6" w:space="0" w:color="auto"/>
              <w:bottom w:val="single" w:sz="6" w:space="0" w:color="auto"/>
              <w:right w:val="single" w:sz="6" w:space="0" w:color="auto"/>
            </w:tcBorders>
            <w:vAlign w:val="center"/>
          </w:tcPr>
          <w:p w14:paraId="7895C01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23F6FE4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558503F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297 405</w:t>
            </w:r>
          </w:p>
        </w:tc>
        <w:tc>
          <w:tcPr>
            <w:tcW w:w="1210" w:type="dxa"/>
            <w:tcBorders>
              <w:top w:val="single" w:sz="6" w:space="0" w:color="auto"/>
              <w:left w:val="single" w:sz="6" w:space="0" w:color="auto"/>
              <w:bottom w:val="single" w:sz="6" w:space="0" w:color="auto"/>
            </w:tcBorders>
            <w:vAlign w:val="center"/>
          </w:tcPr>
          <w:p w14:paraId="6AF5FA5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270 158</w:t>
            </w:r>
          </w:p>
        </w:tc>
      </w:tr>
      <w:tr w:rsidR="003E349F" w:rsidRPr="009474BA" w14:paraId="7FB8EC54"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649D372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7E5A120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16 022</w:t>
            </w:r>
          </w:p>
        </w:tc>
        <w:tc>
          <w:tcPr>
            <w:tcW w:w="1150" w:type="dxa"/>
            <w:tcBorders>
              <w:top w:val="single" w:sz="6" w:space="0" w:color="auto"/>
              <w:left w:val="single" w:sz="6" w:space="0" w:color="auto"/>
              <w:bottom w:val="single" w:sz="6" w:space="0" w:color="auto"/>
              <w:right w:val="single" w:sz="6" w:space="0" w:color="auto"/>
            </w:tcBorders>
            <w:vAlign w:val="center"/>
          </w:tcPr>
          <w:p w14:paraId="6071C91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12 762</w:t>
            </w:r>
          </w:p>
        </w:tc>
        <w:tc>
          <w:tcPr>
            <w:tcW w:w="1190" w:type="dxa"/>
            <w:tcBorders>
              <w:top w:val="single" w:sz="6" w:space="0" w:color="auto"/>
              <w:left w:val="single" w:sz="6" w:space="0" w:color="auto"/>
              <w:bottom w:val="single" w:sz="6" w:space="0" w:color="auto"/>
              <w:right w:val="single" w:sz="6" w:space="0" w:color="auto"/>
            </w:tcBorders>
            <w:vAlign w:val="center"/>
          </w:tcPr>
          <w:p w14:paraId="083B723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6B993DB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70E13C8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16 022</w:t>
            </w:r>
          </w:p>
        </w:tc>
        <w:tc>
          <w:tcPr>
            <w:tcW w:w="1210" w:type="dxa"/>
            <w:tcBorders>
              <w:top w:val="single" w:sz="6" w:space="0" w:color="auto"/>
              <w:left w:val="single" w:sz="6" w:space="0" w:color="auto"/>
              <w:bottom w:val="single" w:sz="6" w:space="0" w:color="auto"/>
            </w:tcBorders>
            <w:vAlign w:val="center"/>
          </w:tcPr>
          <w:p w14:paraId="0BDB863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12 762</w:t>
            </w:r>
          </w:p>
        </w:tc>
      </w:tr>
      <w:tr w:rsidR="003E349F" w:rsidRPr="009474BA" w14:paraId="0F16047D"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744F587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302848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116 322</w:t>
            </w:r>
          </w:p>
        </w:tc>
        <w:tc>
          <w:tcPr>
            <w:tcW w:w="1150" w:type="dxa"/>
            <w:tcBorders>
              <w:top w:val="single" w:sz="6" w:space="0" w:color="auto"/>
              <w:left w:val="single" w:sz="6" w:space="0" w:color="auto"/>
              <w:bottom w:val="single" w:sz="6" w:space="0" w:color="auto"/>
              <w:right w:val="single" w:sz="6" w:space="0" w:color="auto"/>
            </w:tcBorders>
            <w:vAlign w:val="center"/>
          </w:tcPr>
          <w:p w14:paraId="32A4310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151 782</w:t>
            </w:r>
          </w:p>
        </w:tc>
        <w:tc>
          <w:tcPr>
            <w:tcW w:w="1190" w:type="dxa"/>
            <w:tcBorders>
              <w:top w:val="single" w:sz="6" w:space="0" w:color="auto"/>
              <w:left w:val="single" w:sz="6" w:space="0" w:color="auto"/>
              <w:bottom w:val="single" w:sz="6" w:space="0" w:color="auto"/>
              <w:right w:val="single" w:sz="6" w:space="0" w:color="auto"/>
            </w:tcBorders>
            <w:vAlign w:val="center"/>
          </w:tcPr>
          <w:p w14:paraId="5FF898A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5F06103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06A9195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116 322</w:t>
            </w:r>
          </w:p>
        </w:tc>
        <w:tc>
          <w:tcPr>
            <w:tcW w:w="1210" w:type="dxa"/>
            <w:tcBorders>
              <w:top w:val="single" w:sz="6" w:space="0" w:color="auto"/>
              <w:left w:val="single" w:sz="6" w:space="0" w:color="auto"/>
              <w:bottom w:val="single" w:sz="6" w:space="0" w:color="auto"/>
            </w:tcBorders>
            <w:vAlign w:val="center"/>
          </w:tcPr>
          <w:p w14:paraId="203E3F7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151 782</w:t>
            </w:r>
          </w:p>
        </w:tc>
      </w:tr>
      <w:tr w:rsidR="003E349F" w:rsidRPr="009474BA" w14:paraId="663B8707"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5AB6E8B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60B260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577</w:t>
            </w:r>
          </w:p>
        </w:tc>
        <w:tc>
          <w:tcPr>
            <w:tcW w:w="1150" w:type="dxa"/>
            <w:tcBorders>
              <w:top w:val="single" w:sz="6" w:space="0" w:color="auto"/>
              <w:left w:val="single" w:sz="6" w:space="0" w:color="auto"/>
              <w:bottom w:val="single" w:sz="6" w:space="0" w:color="auto"/>
              <w:right w:val="single" w:sz="6" w:space="0" w:color="auto"/>
            </w:tcBorders>
            <w:vAlign w:val="center"/>
          </w:tcPr>
          <w:p w14:paraId="64BF8B9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587</w:t>
            </w:r>
          </w:p>
        </w:tc>
        <w:tc>
          <w:tcPr>
            <w:tcW w:w="1190" w:type="dxa"/>
            <w:tcBorders>
              <w:top w:val="single" w:sz="6" w:space="0" w:color="auto"/>
              <w:left w:val="single" w:sz="6" w:space="0" w:color="auto"/>
              <w:bottom w:val="single" w:sz="6" w:space="0" w:color="auto"/>
              <w:right w:val="single" w:sz="6" w:space="0" w:color="auto"/>
            </w:tcBorders>
            <w:vAlign w:val="center"/>
          </w:tcPr>
          <w:p w14:paraId="235A71D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5FCE7DC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0FBD17D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577</w:t>
            </w:r>
          </w:p>
        </w:tc>
        <w:tc>
          <w:tcPr>
            <w:tcW w:w="1210" w:type="dxa"/>
            <w:tcBorders>
              <w:top w:val="single" w:sz="6" w:space="0" w:color="auto"/>
              <w:left w:val="single" w:sz="6" w:space="0" w:color="auto"/>
              <w:bottom w:val="single" w:sz="6" w:space="0" w:color="auto"/>
            </w:tcBorders>
            <w:vAlign w:val="center"/>
          </w:tcPr>
          <w:p w14:paraId="64492C7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587</w:t>
            </w:r>
          </w:p>
        </w:tc>
      </w:tr>
      <w:tr w:rsidR="003E349F" w:rsidRPr="009474BA" w14:paraId="793F9D5B"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14B8016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21B329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50" w:type="dxa"/>
            <w:tcBorders>
              <w:top w:val="single" w:sz="6" w:space="0" w:color="auto"/>
              <w:left w:val="single" w:sz="6" w:space="0" w:color="auto"/>
              <w:bottom w:val="single" w:sz="6" w:space="0" w:color="auto"/>
              <w:right w:val="single" w:sz="6" w:space="0" w:color="auto"/>
            </w:tcBorders>
            <w:vAlign w:val="center"/>
          </w:tcPr>
          <w:p w14:paraId="1870F16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90" w:type="dxa"/>
            <w:tcBorders>
              <w:top w:val="single" w:sz="6" w:space="0" w:color="auto"/>
              <w:left w:val="single" w:sz="6" w:space="0" w:color="auto"/>
              <w:bottom w:val="single" w:sz="6" w:space="0" w:color="auto"/>
              <w:right w:val="single" w:sz="6" w:space="0" w:color="auto"/>
            </w:tcBorders>
            <w:vAlign w:val="center"/>
          </w:tcPr>
          <w:p w14:paraId="3FEA8DF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2455B68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0748BC9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10" w:type="dxa"/>
            <w:tcBorders>
              <w:top w:val="single" w:sz="6" w:space="0" w:color="auto"/>
              <w:left w:val="single" w:sz="6" w:space="0" w:color="auto"/>
              <w:bottom w:val="single" w:sz="6" w:space="0" w:color="auto"/>
            </w:tcBorders>
            <w:vAlign w:val="center"/>
          </w:tcPr>
          <w:p w14:paraId="0C782C1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0E8F3948"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18849EB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2C90F9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50" w:type="dxa"/>
            <w:tcBorders>
              <w:top w:val="single" w:sz="6" w:space="0" w:color="auto"/>
              <w:left w:val="single" w:sz="6" w:space="0" w:color="auto"/>
              <w:bottom w:val="single" w:sz="6" w:space="0" w:color="auto"/>
              <w:right w:val="single" w:sz="6" w:space="0" w:color="auto"/>
            </w:tcBorders>
            <w:vAlign w:val="center"/>
          </w:tcPr>
          <w:p w14:paraId="6667260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90" w:type="dxa"/>
            <w:tcBorders>
              <w:top w:val="single" w:sz="6" w:space="0" w:color="auto"/>
              <w:left w:val="single" w:sz="6" w:space="0" w:color="auto"/>
              <w:bottom w:val="single" w:sz="6" w:space="0" w:color="auto"/>
              <w:right w:val="single" w:sz="6" w:space="0" w:color="auto"/>
            </w:tcBorders>
            <w:vAlign w:val="center"/>
          </w:tcPr>
          <w:p w14:paraId="1E2A0FF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4EB4410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742F03B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10" w:type="dxa"/>
            <w:tcBorders>
              <w:top w:val="single" w:sz="6" w:space="0" w:color="auto"/>
              <w:left w:val="single" w:sz="6" w:space="0" w:color="auto"/>
              <w:bottom w:val="single" w:sz="6" w:space="0" w:color="auto"/>
            </w:tcBorders>
            <w:vAlign w:val="center"/>
          </w:tcPr>
          <w:p w14:paraId="4AADF4A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70F78D29"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279542B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242E46B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50" w:type="dxa"/>
            <w:tcBorders>
              <w:top w:val="single" w:sz="6" w:space="0" w:color="auto"/>
              <w:left w:val="single" w:sz="6" w:space="0" w:color="auto"/>
              <w:bottom w:val="single" w:sz="6" w:space="0" w:color="auto"/>
              <w:right w:val="single" w:sz="6" w:space="0" w:color="auto"/>
            </w:tcBorders>
            <w:vAlign w:val="center"/>
          </w:tcPr>
          <w:p w14:paraId="1E5BD69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90" w:type="dxa"/>
            <w:tcBorders>
              <w:top w:val="single" w:sz="6" w:space="0" w:color="auto"/>
              <w:left w:val="single" w:sz="6" w:space="0" w:color="auto"/>
              <w:bottom w:val="single" w:sz="6" w:space="0" w:color="auto"/>
              <w:right w:val="single" w:sz="6" w:space="0" w:color="auto"/>
            </w:tcBorders>
            <w:vAlign w:val="center"/>
          </w:tcPr>
          <w:p w14:paraId="4443245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5ED6B34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6DA8FDD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10" w:type="dxa"/>
            <w:tcBorders>
              <w:top w:val="single" w:sz="6" w:space="0" w:color="auto"/>
              <w:left w:val="single" w:sz="6" w:space="0" w:color="auto"/>
              <w:bottom w:val="single" w:sz="6" w:space="0" w:color="auto"/>
            </w:tcBorders>
            <w:vAlign w:val="center"/>
          </w:tcPr>
          <w:p w14:paraId="071FFB4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5F3C2EB3"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63EF4AD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E16F82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50" w:type="dxa"/>
            <w:tcBorders>
              <w:top w:val="single" w:sz="6" w:space="0" w:color="auto"/>
              <w:left w:val="single" w:sz="6" w:space="0" w:color="auto"/>
              <w:bottom w:val="single" w:sz="6" w:space="0" w:color="auto"/>
              <w:right w:val="single" w:sz="6" w:space="0" w:color="auto"/>
            </w:tcBorders>
            <w:vAlign w:val="center"/>
          </w:tcPr>
          <w:p w14:paraId="023A555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90" w:type="dxa"/>
            <w:tcBorders>
              <w:top w:val="single" w:sz="6" w:space="0" w:color="auto"/>
              <w:left w:val="single" w:sz="6" w:space="0" w:color="auto"/>
              <w:bottom w:val="single" w:sz="6" w:space="0" w:color="auto"/>
              <w:right w:val="single" w:sz="6" w:space="0" w:color="auto"/>
            </w:tcBorders>
            <w:vAlign w:val="center"/>
          </w:tcPr>
          <w:p w14:paraId="12E8E9E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0C625A6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3433DCB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10" w:type="dxa"/>
            <w:tcBorders>
              <w:top w:val="single" w:sz="6" w:space="0" w:color="auto"/>
              <w:left w:val="single" w:sz="6" w:space="0" w:color="auto"/>
              <w:bottom w:val="single" w:sz="6" w:space="0" w:color="auto"/>
            </w:tcBorders>
            <w:vAlign w:val="center"/>
          </w:tcPr>
          <w:p w14:paraId="44A73F8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4B7CF69A"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22D8660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2CE6AE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50" w:type="dxa"/>
            <w:tcBorders>
              <w:top w:val="single" w:sz="6" w:space="0" w:color="auto"/>
              <w:left w:val="single" w:sz="6" w:space="0" w:color="auto"/>
              <w:bottom w:val="single" w:sz="6" w:space="0" w:color="auto"/>
              <w:right w:val="single" w:sz="6" w:space="0" w:color="auto"/>
            </w:tcBorders>
            <w:vAlign w:val="center"/>
          </w:tcPr>
          <w:p w14:paraId="23E7729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90" w:type="dxa"/>
            <w:tcBorders>
              <w:top w:val="single" w:sz="6" w:space="0" w:color="auto"/>
              <w:left w:val="single" w:sz="6" w:space="0" w:color="auto"/>
              <w:bottom w:val="single" w:sz="6" w:space="0" w:color="auto"/>
              <w:right w:val="single" w:sz="6" w:space="0" w:color="auto"/>
            </w:tcBorders>
            <w:vAlign w:val="center"/>
          </w:tcPr>
          <w:p w14:paraId="0123C27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53E7AD7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79F57E9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10" w:type="dxa"/>
            <w:tcBorders>
              <w:top w:val="single" w:sz="6" w:space="0" w:color="auto"/>
              <w:left w:val="single" w:sz="6" w:space="0" w:color="auto"/>
              <w:bottom w:val="single" w:sz="6" w:space="0" w:color="auto"/>
            </w:tcBorders>
            <w:vAlign w:val="center"/>
          </w:tcPr>
          <w:p w14:paraId="5A06A1E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75529032"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140D3ED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5B2FE61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50" w:type="dxa"/>
            <w:tcBorders>
              <w:top w:val="single" w:sz="6" w:space="0" w:color="auto"/>
              <w:left w:val="single" w:sz="6" w:space="0" w:color="auto"/>
              <w:bottom w:val="single" w:sz="6" w:space="0" w:color="auto"/>
              <w:right w:val="single" w:sz="6" w:space="0" w:color="auto"/>
            </w:tcBorders>
            <w:vAlign w:val="center"/>
          </w:tcPr>
          <w:p w14:paraId="5799E39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90" w:type="dxa"/>
            <w:tcBorders>
              <w:top w:val="single" w:sz="6" w:space="0" w:color="auto"/>
              <w:left w:val="single" w:sz="6" w:space="0" w:color="auto"/>
              <w:bottom w:val="single" w:sz="6" w:space="0" w:color="auto"/>
              <w:right w:val="single" w:sz="6" w:space="0" w:color="auto"/>
            </w:tcBorders>
            <w:vAlign w:val="center"/>
          </w:tcPr>
          <w:p w14:paraId="45BD8B7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139B81F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4FD5834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10" w:type="dxa"/>
            <w:tcBorders>
              <w:top w:val="single" w:sz="6" w:space="0" w:color="auto"/>
              <w:left w:val="single" w:sz="6" w:space="0" w:color="auto"/>
              <w:bottom w:val="single" w:sz="6" w:space="0" w:color="auto"/>
            </w:tcBorders>
            <w:vAlign w:val="center"/>
          </w:tcPr>
          <w:p w14:paraId="4D19E42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3FCC3E8E"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7B72BAC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7B757FB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50" w:type="dxa"/>
            <w:tcBorders>
              <w:top w:val="single" w:sz="6" w:space="0" w:color="auto"/>
              <w:left w:val="single" w:sz="6" w:space="0" w:color="auto"/>
              <w:bottom w:val="single" w:sz="6" w:space="0" w:color="auto"/>
              <w:right w:val="single" w:sz="6" w:space="0" w:color="auto"/>
            </w:tcBorders>
            <w:vAlign w:val="center"/>
          </w:tcPr>
          <w:p w14:paraId="65B1C50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190" w:type="dxa"/>
            <w:tcBorders>
              <w:top w:val="single" w:sz="6" w:space="0" w:color="auto"/>
              <w:left w:val="single" w:sz="6" w:space="0" w:color="auto"/>
              <w:bottom w:val="single" w:sz="6" w:space="0" w:color="auto"/>
              <w:right w:val="single" w:sz="6" w:space="0" w:color="auto"/>
            </w:tcBorders>
            <w:vAlign w:val="center"/>
          </w:tcPr>
          <w:p w14:paraId="6FE0A23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17BCF24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46A83C6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10" w:type="dxa"/>
            <w:tcBorders>
              <w:top w:val="single" w:sz="6" w:space="0" w:color="auto"/>
              <w:left w:val="single" w:sz="6" w:space="0" w:color="auto"/>
              <w:bottom w:val="single" w:sz="6" w:space="0" w:color="auto"/>
            </w:tcBorders>
            <w:vAlign w:val="center"/>
          </w:tcPr>
          <w:p w14:paraId="3F23143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6811B5D1"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vAlign w:val="center"/>
          </w:tcPr>
          <w:p w14:paraId="198891A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274757E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1 256 735</w:t>
            </w:r>
          </w:p>
        </w:tc>
        <w:tc>
          <w:tcPr>
            <w:tcW w:w="1150" w:type="dxa"/>
            <w:tcBorders>
              <w:top w:val="single" w:sz="6" w:space="0" w:color="auto"/>
              <w:left w:val="single" w:sz="6" w:space="0" w:color="auto"/>
              <w:bottom w:val="single" w:sz="6" w:space="0" w:color="auto"/>
              <w:right w:val="single" w:sz="6" w:space="0" w:color="auto"/>
            </w:tcBorders>
            <w:vAlign w:val="center"/>
          </w:tcPr>
          <w:p w14:paraId="77041C4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1 380 486</w:t>
            </w:r>
          </w:p>
        </w:tc>
        <w:tc>
          <w:tcPr>
            <w:tcW w:w="1190" w:type="dxa"/>
            <w:tcBorders>
              <w:top w:val="single" w:sz="6" w:space="0" w:color="auto"/>
              <w:left w:val="single" w:sz="6" w:space="0" w:color="auto"/>
              <w:bottom w:val="single" w:sz="6" w:space="0" w:color="auto"/>
              <w:right w:val="single" w:sz="6" w:space="0" w:color="auto"/>
            </w:tcBorders>
            <w:vAlign w:val="center"/>
          </w:tcPr>
          <w:p w14:paraId="73BD7DB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936" w:type="dxa"/>
            <w:tcBorders>
              <w:top w:val="single" w:sz="6" w:space="0" w:color="auto"/>
              <w:left w:val="single" w:sz="6" w:space="0" w:color="auto"/>
              <w:bottom w:val="single" w:sz="6" w:space="0" w:color="auto"/>
              <w:right w:val="single" w:sz="6" w:space="0" w:color="auto"/>
            </w:tcBorders>
            <w:vAlign w:val="center"/>
          </w:tcPr>
          <w:p w14:paraId="478D096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76" w:type="dxa"/>
            <w:tcBorders>
              <w:top w:val="single" w:sz="6" w:space="0" w:color="auto"/>
              <w:left w:val="single" w:sz="6" w:space="0" w:color="auto"/>
              <w:bottom w:val="single" w:sz="6" w:space="0" w:color="auto"/>
              <w:right w:val="single" w:sz="6" w:space="0" w:color="auto"/>
            </w:tcBorders>
            <w:vAlign w:val="center"/>
          </w:tcPr>
          <w:p w14:paraId="08ADD31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1 256 735</w:t>
            </w:r>
          </w:p>
        </w:tc>
        <w:tc>
          <w:tcPr>
            <w:tcW w:w="1210" w:type="dxa"/>
            <w:tcBorders>
              <w:top w:val="single" w:sz="6" w:space="0" w:color="auto"/>
              <w:left w:val="single" w:sz="6" w:space="0" w:color="auto"/>
              <w:bottom w:val="single" w:sz="6" w:space="0" w:color="auto"/>
            </w:tcBorders>
            <w:vAlign w:val="center"/>
          </w:tcPr>
          <w:p w14:paraId="0F87CEB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1 380 486</w:t>
            </w:r>
          </w:p>
        </w:tc>
      </w:tr>
      <w:tr w:rsidR="003E349F" w:rsidRPr="009474BA" w14:paraId="602A53DB" w14:textId="77777777" w:rsidTr="00027FE7">
        <w:tblPrEx>
          <w:tblCellMar>
            <w:top w:w="0" w:type="dxa"/>
            <w:bottom w:w="0" w:type="dxa"/>
          </w:tblCellMar>
        </w:tblPrEx>
        <w:trPr>
          <w:trHeight w:val="200"/>
        </w:trPr>
        <w:tc>
          <w:tcPr>
            <w:tcW w:w="3969" w:type="dxa"/>
            <w:tcBorders>
              <w:top w:val="single" w:sz="6" w:space="0" w:color="auto"/>
              <w:bottom w:val="single" w:sz="6" w:space="0" w:color="auto"/>
              <w:right w:val="single" w:sz="6" w:space="0" w:color="auto"/>
            </w:tcBorders>
          </w:tcPr>
          <w:p w14:paraId="0A78F86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5DDD78D4"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roofErr w:type="spellStart"/>
            <w:r w:rsidRPr="009474BA">
              <w:rPr>
                <w:rFonts w:ascii="Times New Roman CYR" w:hAnsi="Times New Roman CYR" w:cs="Times New Roman CYR"/>
              </w:rPr>
              <w:t>Термiни</w:t>
            </w:r>
            <w:proofErr w:type="spellEnd"/>
            <w:r w:rsidRPr="009474BA">
              <w:rPr>
                <w:rFonts w:ascii="Times New Roman CYR" w:hAnsi="Times New Roman CYR" w:cs="Times New Roman CYR"/>
              </w:rPr>
              <w:t xml:space="preserve"> та умови користування основними засобами (за основними групами) - </w:t>
            </w:r>
            <w:proofErr w:type="spellStart"/>
            <w:r w:rsidRPr="009474BA">
              <w:rPr>
                <w:rFonts w:ascii="Times New Roman CYR" w:hAnsi="Times New Roman CYR" w:cs="Times New Roman CYR"/>
              </w:rPr>
              <w:t>допустимi</w:t>
            </w:r>
            <w:proofErr w:type="spellEnd"/>
            <w:r w:rsidRPr="009474BA">
              <w:rPr>
                <w:rFonts w:ascii="Times New Roman CYR" w:hAnsi="Times New Roman CYR" w:cs="Times New Roman CYR"/>
              </w:rPr>
              <w:t xml:space="preserve"> строки корисного використання  основних </w:t>
            </w:r>
            <w:proofErr w:type="spellStart"/>
            <w:r w:rsidRPr="009474BA">
              <w:rPr>
                <w:rFonts w:ascii="Times New Roman CYR" w:hAnsi="Times New Roman CYR" w:cs="Times New Roman CYR"/>
              </w:rPr>
              <w:t>засобiв</w:t>
            </w:r>
            <w:proofErr w:type="spellEnd"/>
            <w:r w:rsidRPr="009474BA">
              <w:rPr>
                <w:rFonts w:ascii="Times New Roman CYR" w:hAnsi="Times New Roman CYR" w:cs="Times New Roman CYR"/>
              </w:rPr>
              <w:t xml:space="preserve">: </w:t>
            </w:r>
          </w:p>
          <w:p w14:paraId="147143D2"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roofErr w:type="spellStart"/>
            <w:r w:rsidRPr="009474BA">
              <w:rPr>
                <w:rFonts w:ascii="Times New Roman CYR" w:hAnsi="Times New Roman CYR" w:cs="Times New Roman CYR"/>
              </w:rPr>
              <w:t>Будiвлi</w:t>
            </w:r>
            <w:proofErr w:type="spellEnd"/>
            <w:r w:rsidRPr="009474BA">
              <w:rPr>
                <w:rFonts w:ascii="Times New Roman CYR" w:hAnsi="Times New Roman CYR" w:cs="Times New Roman CYR"/>
              </w:rPr>
              <w:t xml:space="preserve"> та споруди</w:t>
            </w:r>
            <w:r w:rsidRPr="009474BA">
              <w:rPr>
                <w:rFonts w:ascii="Times New Roman CYR" w:hAnsi="Times New Roman CYR" w:cs="Times New Roman CYR"/>
              </w:rPr>
              <w:tab/>
              <w:t xml:space="preserve">85 </w:t>
            </w:r>
            <w:proofErr w:type="spellStart"/>
            <w:r w:rsidRPr="009474BA">
              <w:rPr>
                <w:rFonts w:ascii="Times New Roman CYR" w:hAnsi="Times New Roman CYR" w:cs="Times New Roman CYR"/>
              </w:rPr>
              <w:t>рокiв</w:t>
            </w:r>
            <w:proofErr w:type="spellEnd"/>
          </w:p>
          <w:p w14:paraId="58438ADB"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roofErr w:type="spellStart"/>
            <w:r w:rsidRPr="009474BA">
              <w:rPr>
                <w:rFonts w:ascii="Times New Roman CYR" w:hAnsi="Times New Roman CYR" w:cs="Times New Roman CYR"/>
              </w:rPr>
              <w:t>Транспортнi</w:t>
            </w:r>
            <w:proofErr w:type="spellEnd"/>
            <w:r w:rsidRPr="009474BA">
              <w:rPr>
                <w:rFonts w:ascii="Times New Roman CYR" w:hAnsi="Times New Roman CYR" w:cs="Times New Roman CYR"/>
              </w:rPr>
              <w:t xml:space="preserve"> засоби, машини та обладнання</w:t>
            </w:r>
            <w:r w:rsidRPr="009474BA">
              <w:rPr>
                <w:rFonts w:ascii="Times New Roman CYR" w:hAnsi="Times New Roman CYR" w:cs="Times New Roman CYR"/>
              </w:rPr>
              <w:tab/>
              <w:t xml:space="preserve">5 </w:t>
            </w:r>
            <w:proofErr w:type="spellStart"/>
            <w:r w:rsidRPr="009474BA">
              <w:rPr>
                <w:rFonts w:ascii="Times New Roman CYR" w:hAnsi="Times New Roman CYR" w:cs="Times New Roman CYR"/>
              </w:rPr>
              <w:t>рокiв</w:t>
            </w:r>
            <w:proofErr w:type="spellEnd"/>
          </w:p>
          <w:p w14:paraId="3232DCE9"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Комп'ютерна </w:t>
            </w:r>
            <w:proofErr w:type="spellStart"/>
            <w:r w:rsidRPr="009474BA">
              <w:rPr>
                <w:rFonts w:ascii="Times New Roman CYR" w:hAnsi="Times New Roman CYR" w:cs="Times New Roman CYR"/>
              </w:rPr>
              <w:t>технiка</w:t>
            </w:r>
            <w:proofErr w:type="spellEnd"/>
            <w:r w:rsidRPr="009474BA">
              <w:rPr>
                <w:rFonts w:ascii="Times New Roman CYR" w:hAnsi="Times New Roman CYR" w:cs="Times New Roman CYR"/>
              </w:rPr>
              <w:tab/>
              <w:t>2 роки</w:t>
            </w:r>
          </w:p>
          <w:p w14:paraId="645198F4"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roofErr w:type="spellStart"/>
            <w:r w:rsidRPr="009474BA">
              <w:rPr>
                <w:rFonts w:ascii="Times New Roman CYR" w:hAnsi="Times New Roman CYR" w:cs="Times New Roman CYR"/>
              </w:rPr>
              <w:t>Iншi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основнi</w:t>
            </w:r>
            <w:proofErr w:type="spellEnd"/>
            <w:r w:rsidRPr="009474BA">
              <w:rPr>
                <w:rFonts w:ascii="Times New Roman CYR" w:hAnsi="Times New Roman CYR" w:cs="Times New Roman CYR"/>
              </w:rPr>
              <w:t xml:space="preserve"> засоби</w:t>
            </w:r>
            <w:r w:rsidRPr="009474BA">
              <w:rPr>
                <w:rFonts w:ascii="Times New Roman CYR" w:hAnsi="Times New Roman CYR" w:cs="Times New Roman CYR"/>
              </w:rPr>
              <w:tab/>
              <w:t xml:space="preserve">4-12 </w:t>
            </w:r>
            <w:proofErr w:type="spellStart"/>
            <w:r w:rsidRPr="009474BA">
              <w:rPr>
                <w:rFonts w:ascii="Times New Roman CYR" w:hAnsi="Times New Roman CYR" w:cs="Times New Roman CYR"/>
              </w:rPr>
              <w:t>рокiв</w:t>
            </w:r>
            <w:proofErr w:type="spellEnd"/>
          </w:p>
          <w:p w14:paraId="2965BF54"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roofErr w:type="spellStart"/>
            <w:r w:rsidRPr="009474BA">
              <w:rPr>
                <w:rFonts w:ascii="Times New Roman CYR" w:hAnsi="Times New Roman CYR" w:cs="Times New Roman CYR"/>
              </w:rPr>
              <w:t>Первiсна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вартiсть</w:t>
            </w:r>
            <w:proofErr w:type="spellEnd"/>
            <w:r w:rsidRPr="009474BA">
              <w:rPr>
                <w:rFonts w:ascii="Times New Roman CYR" w:hAnsi="Times New Roman CYR" w:cs="Times New Roman CYR"/>
              </w:rPr>
              <w:t xml:space="preserve"> основних </w:t>
            </w:r>
            <w:proofErr w:type="spellStart"/>
            <w:r w:rsidRPr="009474BA">
              <w:rPr>
                <w:rFonts w:ascii="Times New Roman CYR" w:hAnsi="Times New Roman CYR" w:cs="Times New Roman CYR"/>
              </w:rPr>
              <w:t>засобiв</w:t>
            </w:r>
            <w:proofErr w:type="spellEnd"/>
            <w:r w:rsidRPr="009474BA">
              <w:rPr>
                <w:rFonts w:ascii="Times New Roman CYR" w:hAnsi="Times New Roman CYR" w:cs="Times New Roman CYR"/>
              </w:rPr>
              <w:t xml:space="preserve"> станом на 31.12.2023 р.:  2 526 312  тис. грн. </w:t>
            </w:r>
          </w:p>
          <w:p w14:paraId="3F69C891"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roofErr w:type="spellStart"/>
            <w:r w:rsidRPr="009474BA">
              <w:rPr>
                <w:rFonts w:ascii="Times New Roman CYR" w:hAnsi="Times New Roman CYR" w:cs="Times New Roman CYR"/>
              </w:rPr>
              <w:t>Ступiнь</w:t>
            </w:r>
            <w:proofErr w:type="spellEnd"/>
            <w:r w:rsidRPr="009474BA">
              <w:rPr>
                <w:rFonts w:ascii="Times New Roman CYR" w:hAnsi="Times New Roman CYR" w:cs="Times New Roman CYR"/>
              </w:rPr>
              <w:t xml:space="preserve"> зносу основних </w:t>
            </w:r>
            <w:proofErr w:type="spellStart"/>
            <w:r w:rsidRPr="009474BA">
              <w:rPr>
                <w:rFonts w:ascii="Times New Roman CYR" w:hAnsi="Times New Roman CYR" w:cs="Times New Roman CYR"/>
              </w:rPr>
              <w:t>засобiв</w:t>
            </w:r>
            <w:proofErr w:type="spellEnd"/>
            <w:r w:rsidRPr="009474BA">
              <w:rPr>
                <w:rFonts w:ascii="Times New Roman CYR" w:hAnsi="Times New Roman CYR" w:cs="Times New Roman CYR"/>
              </w:rPr>
              <w:t xml:space="preserve">: характеризується </w:t>
            </w:r>
            <w:proofErr w:type="spellStart"/>
            <w:r w:rsidRPr="009474BA">
              <w:rPr>
                <w:rFonts w:ascii="Times New Roman CYR" w:hAnsi="Times New Roman CYR" w:cs="Times New Roman CYR"/>
              </w:rPr>
              <w:t>коефiцiєнтом</w:t>
            </w:r>
            <w:proofErr w:type="spellEnd"/>
            <w:r w:rsidRPr="009474BA">
              <w:rPr>
                <w:rFonts w:ascii="Times New Roman CYR" w:hAnsi="Times New Roman CYR" w:cs="Times New Roman CYR"/>
              </w:rPr>
              <w:t xml:space="preserve"> зносу основних </w:t>
            </w:r>
            <w:proofErr w:type="spellStart"/>
            <w:r w:rsidRPr="009474BA">
              <w:rPr>
                <w:rFonts w:ascii="Times New Roman CYR" w:hAnsi="Times New Roman CYR" w:cs="Times New Roman CYR"/>
              </w:rPr>
              <w:t>засобiв</w:t>
            </w:r>
            <w:proofErr w:type="spellEnd"/>
            <w:r w:rsidRPr="009474BA">
              <w:rPr>
                <w:rFonts w:ascii="Times New Roman CYR" w:hAnsi="Times New Roman CYR" w:cs="Times New Roman CYR"/>
              </w:rPr>
              <w:t xml:space="preserve">, який розраховується шляхом </w:t>
            </w:r>
            <w:proofErr w:type="spellStart"/>
            <w:r w:rsidRPr="009474BA">
              <w:rPr>
                <w:rFonts w:ascii="Times New Roman CYR" w:hAnsi="Times New Roman CYR" w:cs="Times New Roman CYR"/>
              </w:rPr>
              <w:t>вiдношення</w:t>
            </w:r>
            <w:proofErr w:type="spellEnd"/>
            <w:r w:rsidRPr="009474BA">
              <w:rPr>
                <w:rFonts w:ascii="Times New Roman CYR" w:hAnsi="Times New Roman CYR" w:cs="Times New Roman CYR"/>
              </w:rPr>
              <w:t xml:space="preserve"> накопленого зносу до </w:t>
            </w:r>
            <w:proofErr w:type="spellStart"/>
            <w:r w:rsidRPr="009474BA">
              <w:rPr>
                <w:rFonts w:ascii="Times New Roman CYR" w:hAnsi="Times New Roman CYR" w:cs="Times New Roman CYR"/>
              </w:rPr>
              <w:t>первiсної</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вартостi</w:t>
            </w:r>
            <w:proofErr w:type="spellEnd"/>
            <w:r w:rsidRPr="009474BA">
              <w:rPr>
                <w:rFonts w:ascii="Times New Roman CYR" w:hAnsi="Times New Roman CYR" w:cs="Times New Roman CYR"/>
              </w:rPr>
              <w:t xml:space="preserve"> основних </w:t>
            </w:r>
            <w:proofErr w:type="spellStart"/>
            <w:r w:rsidRPr="009474BA">
              <w:rPr>
                <w:rFonts w:ascii="Times New Roman CYR" w:hAnsi="Times New Roman CYR" w:cs="Times New Roman CYR"/>
              </w:rPr>
              <w:t>засобiв</w:t>
            </w:r>
            <w:proofErr w:type="spellEnd"/>
            <w:r w:rsidRPr="009474BA">
              <w:rPr>
                <w:rFonts w:ascii="Times New Roman CYR" w:hAnsi="Times New Roman CYR" w:cs="Times New Roman CYR"/>
              </w:rPr>
              <w:t xml:space="preserve">. На початок 2023 року складав 0,45 та на </w:t>
            </w:r>
            <w:proofErr w:type="spellStart"/>
            <w:r w:rsidRPr="009474BA">
              <w:rPr>
                <w:rFonts w:ascii="Times New Roman CYR" w:hAnsi="Times New Roman CYR" w:cs="Times New Roman CYR"/>
              </w:rPr>
              <w:t>кiнець</w:t>
            </w:r>
            <w:proofErr w:type="spellEnd"/>
            <w:r w:rsidRPr="009474BA">
              <w:rPr>
                <w:rFonts w:ascii="Times New Roman CYR" w:hAnsi="Times New Roman CYR" w:cs="Times New Roman CYR"/>
              </w:rPr>
              <w:t xml:space="preserve"> 2023 року - 0,45. </w:t>
            </w:r>
          </w:p>
          <w:p w14:paraId="58402E5A"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Сума нарахованого зносу станом на 31.12.2023 р.: 1 145 826 </w:t>
            </w:r>
            <w:proofErr w:type="spellStart"/>
            <w:r w:rsidRPr="009474BA">
              <w:rPr>
                <w:rFonts w:ascii="Times New Roman CYR" w:hAnsi="Times New Roman CYR" w:cs="Times New Roman CYR"/>
              </w:rPr>
              <w:t>тис.грн</w:t>
            </w:r>
            <w:proofErr w:type="spellEnd"/>
            <w:r w:rsidRPr="009474BA">
              <w:rPr>
                <w:rFonts w:ascii="Times New Roman CYR" w:hAnsi="Times New Roman CYR" w:cs="Times New Roman CYR"/>
              </w:rPr>
              <w:t>.</w:t>
            </w:r>
          </w:p>
          <w:p w14:paraId="313F1E12"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roofErr w:type="spellStart"/>
            <w:r w:rsidRPr="009474BA">
              <w:rPr>
                <w:rFonts w:ascii="Times New Roman CYR" w:hAnsi="Times New Roman CYR" w:cs="Times New Roman CYR"/>
              </w:rPr>
              <w:t>Основнi</w:t>
            </w:r>
            <w:proofErr w:type="spellEnd"/>
            <w:r w:rsidRPr="009474BA">
              <w:rPr>
                <w:rFonts w:ascii="Times New Roman CYR" w:hAnsi="Times New Roman CYR" w:cs="Times New Roman CYR"/>
              </w:rPr>
              <w:t xml:space="preserve"> засоби, що знаходяться на </w:t>
            </w:r>
            <w:proofErr w:type="spellStart"/>
            <w:r w:rsidRPr="009474BA">
              <w:rPr>
                <w:rFonts w:ascii="Times New Roman CYR" w:hAnsi="Times New Roman CYR" w:cs="Times New Roman CYR"/>
              </w:rPr>
              <w:t>балансi</w:t>
            </w:r>
            <w:proofErr w:type="spellEnd"/>
            <w:r w:rsidRPr="009474BA">
              <w:rPr>
                <w:rFonts w:ascii="Times New Roman CYR" w:hAnsi="Times New Roman CYR" w:cs="Times New Roman CYR"/>
              </w:rPr>
              <w:t xml:space="preserve"> залишковою </w:t>
            </w:r>
            <w:proofErr w:type="spellStart"/>
            <w:r w:rsidRPr="009474BA">
              <w:rPr>
                <w:rFonts w:ascii="Times New Roman CYR" w:hAnsi="Times New Roman CYR" w:cs="Times New Roman CYR"/>
              </w:rPr>
              <w:t>вартiсть</w:t>
            </w:r>
            <w:proofErr w:type="spellEnd"/>
            <w:r w:rsidRPr="009474BA">
              <w:rPr>
                <w:rFonts w:ascii="Times New Roman CYR" w:hAnsi="Times New Roman CYR" w:cs="Times New Roman CYR"/>
              </w:rPr>
              <w:t xml:space="preserve"> станом на 31.12.2023р.: 1 380 486 тис. грн. використовуються </w:t>
            </w:r>
            <w:proofErr w:type="spellStart"/>
            <w:r w:rsidRPr="009474BA">
              <w:rPr>
                <w:rFonts w:ascii="Times New Roman CYR" w:hAnsi="Times New Roman CYR" w:cs="Times New Roman CYR"/>
              </w:rPr>
              <w:t>емiтентом</w:t>
            </w:r>
            <w:proofErr w:type="spellEnd"/>
            <w:r w:rsidRPr="009474BA">
              <w:rPr>
                <w:rFonts w:ascii="Times New Roman CYR" w:hAnsi="Times New Roman CYR" w:cs="Times New Roman CYR"/>
              </w:rPr>
              <w:t xml:space="preserve"> в повному </w:t>
            </w:r>
            <w:proofErr w:type="spellStart"/>
            <w:r w:rsidRPr="009474BA">
              <w:rPr>
                <w:rFonts w:ascii="Times New Roman CYR" w:hAnsi="Times New Roman CYR" w:cs="Times New Roman CYR"/>
              </w:rPr>
              <w:t>обсязi</w:t>
            </w:r>
            <w:proofErr w:type="spellEnd"/>
            <w:r w:rsidRPr="009474BA">
              <w:rPr>
                <w:rFonts w:ascii="Times New Roman CYR" w:hAnsi="Times New Roman CYR" w:cs="Times New Roman CYR"/>
              </w:rPr>
              <w:t xml:space="preserve">. </w:t>
            </w:r>
          </w:p>
          <w:p w14:paraId="5D71572D"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ПАТ НВЦ "</w:t>
            </w:r>
            <w:proofErr w:type="spellStart"/>
            <w:r w:rsidRPr="009474BA">
              <w:rPr>
                <w:rFonts w:ascii="Times New Roman CYR" w:hAnsi="Times New Roman CYR" w:cs="Times New Roman CYR"/>
              </w:rPr>
              <w:t>Борщагiвський</w:t>
            </w:r>
            <w:proofErr w:type="spellEnd"/>
            <w:r w:rsidRPr="009474BA">
              <w:rPr>
                <w:rFonts w:ascii="Times New Roman CYR" w:hAnsi="Times New Roman CYR" w:cs="Times New Roman CYR"/>
              </w:rPr>
              <w:t xml:space="preserve"> ХФЗ" станом на 31 грудня 2023 року, </w:t>
            </w:r>
            <w:proofErr w:type="spellStart"/>
            <w:r w:rsidRPr="009474BA">
              <w:rPr>
                <w:rFonts w:ascii="Times New Roman CYR" w:hAnsi="Times New Roman CYR" w:cs="Times New Roman CYR"/>
              </w:rPr>
              <w:t>вiдсутнi</w:t>
            </w:r>
            <w:proofErr w:type="spellEnd"/>
            <w:r w:rsidRPr="009474BA">
              <w:rPr>
                <w:rFonts w:ascii="Times New Roman CYR" w:hAnsi="Times New Roman CYR" w:cs="Times New Roman CYR"/>
              </w:rPr>
              <w:t xml:space="preserve"> зобов'язань за кредитами </w:t>
            </w:r>
            <w:proofErr w:type="spellStart"/>
            <w:r w:rsidRPr="009474BA">
              <w:rPr>
                <w:rFonts w:ascii="Times New Roman CYR" w:hAnsi="Times New Roman CYR" w:cs="Times New Roman CYR"/>
              </w:rPr>
              <w:t>пiд</w:t>
            </w:r>
            <w:proofErr w:type="spellEnd"/>
            <w:r w:rsidRPr="009474BA">
              <w:rPr>
                <w:rFonts w:ascii="Times New Roman CYR" w:hAnsi="Times New Roman CYR" w:cs="Times New Roman CYR"/>
              </w:rPr>
              <w:t xml:space="preserve"> заставу основних </w:t>
            </w:r>
            <w:proofErr w:type="spellStart"/>
            <w:r w:rsidRPr="009474BA">
              <w:rPr>
                <w:rFonts w:ascii="Times New Roman CYR" w:hAnsi="Times New Roman CYR" w:cs="Times New Roman CYR"/>
              </w:rPr>
              <w:t>засобiв</w:t>
            </w:r>
            <w:proofErr w:type="spellEnd"/>
            <w:r w:rsidRPr="009474BA">
              <w:rPr>
                <w:rFonts w:ascii="Times New Roman CYR" w:hAnsi="Times New Roman CYR" w:cs="Times New Roman CYR"/>
              </w:rPr>
              <w:t xml:space="preserve">. </w:t>
            </w:r>
          </w:p>
        </w:tc>
      </w:tr>
    </w:tbl>
    <w:p w14:paraId="52DFD1B9"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6F7D85E3"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1096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3702"/>
        <w:gridCol w:w="3000"/>
        <w:gridCol w:w="3003"/>
      </w:tblGrid>
      <w:tr w:rsidR="003E349F" w:rsidRPr="009474BA" w14:paraId="50D04B47" w14:textId="77777777" w:rsidTr="00027FE7">
        <w:tblPrEx>
          <w:tblCellMar>
            <w:top w:w="0" w:type="dxa"/>
            <w:bottom w:w="0" w:type="dxa"/>
          </w:tblCellMar>
        </w:tblPrEx>
        <w:trPr>
          <w:trHeight w:val="200"/>
        </w:trPr>
        <w:tc>
          <w:tcPr>
            <w:tcW w:w="4962" w:type="dxa"/>
            <w:gridSpan w:val="2"/>
            <w:tcBorders>
              <w:top w:val="single" w:sz="6" w:space="0" w:color="auto"/>
              <w:bottom w:val="single" w:sz="6" w:space="0" w:color="auto"/>
              <w:right w:val="single" w:sz="6" w:space="0" w:color="auto"/>
            </w:tcBorders>
          </w:tcPr>
          <w:p w14:paraId="3D8653F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654F35C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2ACE8BA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За попередній період</w:t>
            </w:r>
          </w:p>
        </w:tc>
      </w:tr>
      <w:tr w:rsidR="003E349F" w:rsidRPr="009474BA" w14:paraId="547C7033" w14:textId="77777777" w:rsidTr="00027FE7">
        <w:tblPrEx>
          <w:tblCellMar>
            <w:top w:w="0" w:type="dxa"/>
            <w:bottom w:w="0" w:type="dxa"/>
          </w:tblCellMar>
        </w:tblPrEx>
        <w:trPr>
          <w:trHeight w:val="200"/>
        </w:trPr>
        <w:tc>
          <w:tcPr>
            <w:tcW w:w="4962" w:type="dxa"/>
            <w:gridSpan w:val="2"/>
            <w:tcBorders>
              <w:top w:val="single" w:sz="6" w:space="0" w:color="auto"/>
              <w:bottom w:val="single" w:sz="6" w:space="0" w:color="auto"/>
              <w:right w:val="single" w:sz="6" w:space="0" w:color="auto"/>
            </w:tcBorders>
          </w:tcPr>
          <w:p w14:paraId="61E4B2D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Розрахункова вартість чистих активів, </w:t>
            </w:r>
            <w:proofErr w:type="spellStart"/>
            <w:r w:rsidRPr="009474BA">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1DACD57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2 601 802</w:t>
            </w:r>
          </w:p>
        </w:tc>
        <w:tc>
          <w:tcPr>
            <w:tcW w:w="3000" w:type="dxa"/>
            <w:tcBorders>
              <w:top w:val="single" w:sz="6" w:space="0" w:color="auto"/>
              <w:left w:val="single" w:sz="6" w:space="0" w:color="auto"/>
              <w:bottom w:val="single" w:sz="6" w:space="0" w:color="auto"/>
            </w:tcBorders>
          </w:tcPr>
          <w:p w14:paraId="0A86126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2 432 174</w:t>
            </w:r>
          </w:p>
        </w:tc>
      </w:tr>
      <w:tr w:rsidR="003E349F" w:rsidRPr="009474BA" w14:paraId="51E427C5" w14:textId="77777777" w:rsidTr="00027FE7">
        <w:tblPrEx>
          <w:tblCellMar>
            <w:top w:w="0" w:type="dxa"/>
            <w:bottom w:w="0" w:type="dxa"/>
          </w:tblCellMar>
        </w:tblPrEx>
        <w:trPr>
          <w:trHeight w:val="200"/>
        </w:trPr>
        <w:tc>
          <w:tcPr>
            <w:tcW w:w="4962" w:type="dxa"/>
            <w:gridSpan w:val="2"/>
            <w:tcBorders>
              <w:top w:val="single" w:sz="6" w:space="0" w:color="auto"/>
              <w:bottom w:val="single" w:sz="6" w:space="0" w:color="auto"/>
              <w:right w:val="single" w:sz="6" w:space="0" w:color="auto"/>
            </w:tcBorders>
          </w:tcPr>
          <w:p w14:paraId="44E9479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Статутний капітал, </w:t>
            </w:r>
            <w:proofErr w:type="spellStart"/>
            <w:r w:rsidRPr="009474BA">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446D523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19 036</w:t>
            </w:r>
          </w:p>
        </w:tc>
        <w:tc>
          <w:tcPr>
            <w:tcW w:w="3000" w:type="dxa"/>
            <w:tcBorders>
              <w:top w:val="single" w:sz="6" w:space="0" w:color="auto"/>
              <w:left w:val="single" w:sz="6" w:space="0" w:color="auto"/>
              <w:bottom w:val="single" w:sz="6" w:space="0" w:color="auto"/>
            </w:tcBorders>
          </w:tcPr>
          <w:p w14:paraId="30F8BFD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19 036</w:t>
            </w:r>
          </w:p>
        </w:tc>
      </w:tr>
      <w:tr w:rsidR="003E349F" w:rsidRPr="009474BA" w14:paraId="0302A035" w14:textId="77777777" w:rsidTr="00027FE7">
        <w:tblPrEx>
          <w:tblCellMar>
            <w:top w:w="0" w:type="dxa"/>
            <w:bottom w:w="0" w:type="dxa"/>
          </w:tblCellMar>
        </w:tblPrEx>
        <w:trPr>
          <w:trHeight w:val="200"/>
        </w:trPr>
        <w:tc>
          <w:tcPr>
            <w:tcW w:w="4962" w:type="dxa"/>
            <w:gridSpan w:val="2"/>
            <w:tcBorders>
              <w:top w:val="single" w:sz="6" w:space="0" w:color="auto"/>
              <w:bottom w:val="single" w:sz="6" w:space="0" w:color="auto"/>
              <w:right w:val="single" w:sz="6" w:space="0" w:color="auto"/>
            </w:tcBorders>
          </w:tcPr>
          <w:p w14:paraId="38D67EC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Скоригований статутний капітал, </w:t>
            </w:r>
            <w:proofErr w:type="spellStart"/>
            <w:r w:rsidRPr="009474BA">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17CAFD8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19 036</w:t>
            </w:r>
          </w:p>
        </w:tc>
        <w:tc>
          <w:tcPr>
            <w:tcW w:w="3000" w:type="dxa"/>
            <w:tcBorders>
              <w:top w:val="single" w:sz="6" w:space="0" w:color="auto"/>
              <w:left w:val="single" w:sz="6" w:space="0" w:color="auto"/>
              <w:bottom w:val="single" w:sz="6" w:space="0" w:color="auto"/>
            </w:tcBorders>
          </w:tcPr>
          <w:p w14:paraId="616BE37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19 036</w:t>
            </w:r>
          </w:p>
        </w:tc>
      </w:tr>
      <w:tr w:rsidR="003E349F" w:rsidRPr="009474BA" w14:paraId="25346528" w14:textId="77777777" w:rsidTr="00027FE7">
        <w:tblPrEx>
          <w:tblCellMar>
            <w:top w:w="0" w:type="dxa"/>
            <w:bottom w:w="0" w:type="dxa"/>
          </w:tblCellMar>
        </w:tblPrEx>
        <w:trPr>
          <w:trHeight w:val="200"/>
        </w:trPr>
        <w:tc>
          <w:tcPr>
            <w:tcW w:w="4962" w:type="dxa"/>
            <w:gridSpan w:val="2"/>
            <w:tcBorders>
              <w:top w:val="single" w:sz="6" w:space="0" w:color="auto"/>
              <w:bottom w:val="single" w:sz="6" w:space="0" w:color="auto"/>
              <w:right w:val="single" w:sz="6" w:space="0" w:color="auto"/>
            </w:tcBorders>
          </w:tcPr>
          <w:p w14:paraId="16C8BF6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2E63F4C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13 667,8</w:t>
            </w:r>
          </w:p>
        </w:tc>
        <w:tc>
          <w:tcPr>
            <w:tcW w:w="3000" w:type="dxa"/>
            <w:tcBorders>
              <w:top w:val="single" w:sz="6" w:space="0" w:color="auto"/>
              <w:left w:val="single" w:sz="6" w:space="0" w:color="auto"/>
              <w:bottom w:val="single" w:sz="6" w:space="0" w:color="auto"/>
            </w:tcBorders>
          </w:tcPr>
          <w:p w14:paraId="4BB2CB7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7EE74C8E" w14:textId="77777777" w:rsidTr="00027FE7">
        <w:tblPrEx>
          <w:tblCellMar>
            <w:top w:w="0" w:type="dxa"/>
            <w:bottom w:w="0" w:type="dxa"/>
          </w:tblCellMar>
        </w:tblPrEx>
        <w:trPr>
          <w:trHeight w:val="200"/>
        </w:trPr>
        <w:tc>
          <w:tcPr>
            <w:tcW w:w="4962" w:type="dxa"/>
            <w:gridSpan w:val="2"/>
            <w:tcBorders>
              <w:top w:val="single" w:sz="6" w:space="0" w:color="auto"/>
              <w:bottom w:val="single" w:sz="6" w:space="0" w:color="auto"/>
              <w:right w:val="single" w:sz="6" w:space="0" w:color="auto"/>
            </w:tcBorders>
          </w:tcPr>
          <w:p w14:paraId="6619699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77F50A0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106,97</w:t>
            </w:r>
          </w:p>
        </w:tc>
        <w:tc>
          <w:tcPr>
            <w:tcW w:w="3000" w:type="dxa"/>
            <w:tcBorders>
              <w:top w:val="single" w:sz="6" w:space="0" w:color="auto"/>
              <w:left w:val="single" w:sz="6" w:space="0" w:color="auto"/>
              <w:bottom w:val="single" w:sz="6" w:space="0" w:color="auto"/>
            </w:tcBorders>
          </w:tcPr>
          <w:p w14:paraId="0E8E29D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3697332C" w14:textId="77777777" w:rsidTr="00027FE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0A70D9A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Висновок</w:t>
            </w:r>
          </w:p>
        </w:tc>
        <w:tc>
          <w:tcPr>
            <w:tcW w:w="9705" w:type="dxa"/>
            <w:gridSpan w:val="3"/>
            <w:tcBorders>
              <w:top w:val="single" w:sz="6" w:space="0" w:color="auto"/>
              <w:left w:val="single" w:sz="6" w:space="0" w:color="auto"/>
              <w:bottom w:val="single" w:sz="6" w:space="0" w:color="auto"/>
            </w:tcBorders>
          </w:tcPr>
          <w:p w14:paraId="265B7F84"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Розрахунок </w:t>
            </w:r>
            <w:proofErr w:type="spellStart"/>
            <w:r w:rsidRPr="009474BA">
              <w:rPr>
                <w:rFonts w:ascii="Times New Roman CYR" w:hAnsi="Times New Roman CYR" w:cs="Times New Roman CYR"/>
              </w:rPr>
              <w:t>вартостi</w:t>
            </w:r>
            <w:proofErr w:type="spellEnd"/>
            <w:r w:rsidRPr="009474BA">
              <w:rPr>
                <w:rFonts w:ascii="Times New Roman CYR" w:hAnsi="Times New Roman CYR" w:cs="Times New Roman CYR"/>
              </w:rPr>
              <w:t xml:space="preserve"> чистих </w:t>
            </w:r>
            <w:proofErr w:type="spellStart"/>
            <w:r w:rsidRPr="009474BA">
              <w:rPr>
                <w:rFonts w:ascii="Times New Roman CYR" w:hAnsi="Times New Roman CYR" w:cs="Times New Roman CYR"/>
              </w:rPr>
              <w:t>активiв</w:t>
            </w:r>
            <w:proofErr w:type="spellEnd"/>
            <w:r w:rsidRPr="009474BA">
              <w:rPr>
                <w:rFonts w:ascii="Times New Roman CYR" w:hAnsi="Times New Roman CYR" w:cs="Times New Roman CYR"/>
              </w:rPr>
              <w:t xml:space="preserve">: Власний </w:t>
            </w:r>
            <w:proofErr w:type="spellStart"/>
            <w:r w:rsidRPr="009474BA">
              <w:rPr>
                <w:rFonts w:ascii="Times New Roman CYR" w:hAnsi="Times New Roman CYR" w:cs="Times New Roman CYR"/>
              </w:rPr>
              <w:t>капiтал</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вартiсть</w:t>
            </w:r>
            <w:proofErr w:type="spellEnd"/>
            <w:r w:rsidRPr="009474BA">
              <w:rPr>
                <w:rFonts w:ascii="Times New Roman CYR" w:hAnsi="Times New Roman CYR" w:cs="Times New Roman CYR"/>
              </w:rPr>
              <w:t xml:space="preserve"> чистих </w:t>
            </w:r>
            <w:proofErr w:type="spellStart"/>
            <w:r w:rsidRPr="009474BA">
              <w:rPr>
                <w:rFonts w:ascii="Times New Roman CYR" w:hAnsi="Times New Roman CYR" w:cs="Times New Roman CYR"/>
              </w:rPr>
              <w:t>активiв</w:t>
            </w:r>
            <w:proofErr w:type="spellEnd"/>
            <w:r w:rsidRPr="009474BA">
              <w:rPr>
                <w:rFonts w:ascii="Times New Roman CYR" w:hAnsi="Times New Roman CYR" w:cs="Times New Roman CYR"/>
              </w:rPr>
              <w:t xml:space="preserve">) товариства - </w:t>
            </w:r>
            <w:proofErr w:type="spellStart"/>
            <w:r w:rsidRPr="009474BA">
              <w:rPr>
                <w:rFonts w:ascii="Times New Roman CYR" w:hAnsi="Times New Roman CYR" w:cs="Times New Roman CYR"/>
              </w:rPr>
              <w:t>рiзниця</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мiж</w:t>
            </w:r>
            <w:proofErr w:type="spellEnd"/>
            <w:r w:rsidRPr="009474BA">
              <w:rPr>
                <w:rFonts w:ascii="Times New Roman CYR" w:hAnsi="Times New Roman CYR" w:cs="Times New Roman CYR"/>
              </w:rPr>
              <w:t xml:space="preserve"> сукупною </w:t>
            </w:r>
            <w:proofErr w:type="spellStart"/>
            <w:r w:rsidRPr="009474BA">
              <w:rPr>
                <w:rFonts w:ascii="Times New Roman CYR" w:hAnsi="Times New Roman CYR" w:cs="Times New Roman CYR"/>
              </w:rPr>
              <w:t>вартiстю</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активiв</w:t>
            </w:r>
            <w:proofErr w:type="spellEnd"/>
            <w:r w:rsidRPr="009474BA">
              <w:rPr>
                <w:rFonts w:ascii="Times New Roman CYR" w:hAnsi="Times New Roman CYR" w:cs="Times New Roman CYR"/>
              </w:rPr>
              <w:t xml:space="preserve"> товариства та </w:t>
            </w:r>
            <w:proofErr w:type="spellStart"/>
            <w:r w:rsidRPr="009474BA">
              <w:rPr>
                <w:rFonts w:ascii="Times New Roman CYR" w:hAnsi="Times New Roman CYR" w:cs="Times New Roman CYR"/>
              </w:rPr>
              <w:t>вартiстю</w:t>
            </w:r>
            <w:proofErr w:type="spellEnd"/>
            <w:r w:rsidRPr="009474BA">
              <w:rPr>
                <w:rFonts w:ascii="Times New Roman CYR" w:hAnsi="Times New Roman CYR" w:cs="Times New Roman CYR"/>
              </w:rPr>
              <w:t xml:space="preserve"> його зобов'язань перед </w:t>
            </w:r>
            <w:proofErr w:type="spellStart"/>
            <w:r w:rsidRPr="009474BA">
              <w:rPr>
                <w:rFonts w:ascii="Times New Roman CYR" w:hAnsi="Times New Roman CYR" w:cs="Times New Roman CYR"/>
              </w:rPr>
              <w:t>iншими</w:t>
            </w:r>
            <w:proofErr w:type="spellEnd"/>
            <w:r w:rsidRPr="009474BA">
              <w:rPr>
                <w:rFonts w:ascii="Times New Roman CYR" w:hAnsi="Times New Roman CYR" w:cs="Times New Roman CYR"/>
              </w:rPr>
              <w:t xml:space="preserve"> особами.</w:t>
            </w:r>
          </w:p>
          <w:p w14:paraId="1F37B13D"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roofErr w:type="spellStart"/>
            <w:r w:rsidRPr="009474BA">
              <w:rPr>
                <w:rFonts w:ascii="Times New Roman CYR" w:hAnsi="Times New Roman CYR" w:cs="Times New Roman CYR"/>
              </w:rPr>
              <w:t>Вартiсть</w:t>
            </w:r>
            <w:proofErr w:type="spellEnd"/>
            <w:r w:rsidRPr="009474BA">
              <w:rPr>
                <w:rFonts w:ascii="Times New Roman CYR" w:hAnsi="Times New Roman CYR" w:cs="Times New Roman CYR"/>
              </w:rPr>
              <w:t xml:space="preserve"> чистих </w:t>
            </w:r>
            <w:proofErr w:type="spellStart"/>
            <w:r w:rsidRPr="009474BA">
              <w:rPr>
                <w:rFonts w:ascii="Times New Roman CYR" w:hAnsi="Times New Roman CYR" w:cs="Times New Roman CYR"/>
              </w:rPr>
              <w:t>активiв</w:t>
            </w:r>
            <w:proofErr w:type="spellEnd"/>
            <w:r w:rsidRPr="009474BA">
              <w:rPr>
                <w:rFonts w:ascii="Times New Roman CYR" w:hAnsi="Times New Roman CYR" w:cs="Times New Roman CYR"/>
              </w:rPr>
              <w:t xml:space="preserve"> у </w:t>
            </w:r>
            <w:proofErr w:type="spellStart"/>
            <w:r w:rsidRPr="009474BA">
              <w:rPr>
                <w:rFonts w:ascii="Times New Roman CYR" w:hAnsi="Times New Roman CYR" w:cs="Times New Roman CYR"/>
              </w:rPr>
              <w:t>звiтному</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перiодi</w:t>
            </w:r>
            <w:proofErr w:type="spellEnd"/>
            <w:r w:rsidRPr="009474BA">
              <w:rPr>
                <w:rFonts w:ascii="Times New Roman CYR" w:hAnsi="Times New Roman CYR" w:cs="Times New Roman CYR"/>
              </w:rPr>
              <w:t xml:space="preserve"> перевищує </w:t>
            </w:r>
            <w:proofErr w:type="spellStart"/>
            <w:r w:rsidRPr="009474BA">
              <w:rPr>
                <w:rFonts w:ascii="Times New Roman CYR" w:hAnsi="Times New Roman CYR" w:cs="Times New Roman CYR"/>
              </w:rPr>
              <w:t>вартiсть</w:t>
            </w:r>
            <w:proofErr w:type="spellEnd"/>
            <w:r w:rsidRPr="009474BA">
              <w:rPr>
                <w:rFonts w:ascii="Times New Roman CYR" w:hAnsi="Times New Roman CYR" w:cs="Times New Roman CYR"/>
              </w:rPr>
              <w:t xml:space="preserve"> статутного </w:t>
            </w:r>
            <w:proofErr w:type="spellStart"/>
            <w:r w:rsidRPr="009474BA">
              <w:rPr>
                <w:rFonts w:ascii="Times New Roman CYR" w:hAnsi="Times New Roman CYR" w:cs="Times New Roman CYR"/>
              </w:rPr>
              <w:t>капiталу</w:t>
            </w:r>
            <w:proofErr w:type="spellEnd"/>
            <w:r w:rsidRPr="009474BA">
              <w:rPr>
                <w:rFonts w:ascii="Times New Roman CYR" w:hAnsi="Times New Roman CYR" w:cs="Times New Roman CYR"/>
              </w:rPr>
              <w:t xml:space="preserve">, що </w:t>
            </w:r>
            <w:proofErr w:type="spellStart"/>
            <w:r w:rsidRPr="009474BA">
              <w:rPr>
                <w:rFonts w:ascii="Times New Roman CYR" w:hAnsi="Times New Roman CYR" w:cs="Times New Roman CYR"/>
              </w:rPr>
              <w:t>вiдповiдає</w:t>
            </w:r>
            <w:proofErr w:type="spellEnd"/>
            <w:r w:rsidRPr="009474BA">
              <w:rPr>
                <w:rFonts w:ascii="Times New Roman CYR" w:hAnsi="Times New Roman CYR" w:cs="Times New Roman CYR"/>
              </w:rPr>
              <w:t xml:space="preserve"> вимогам ч. 2 ст. 16 Закону України "Про </w:t>
            </w:r>
            <w:proofErr w:type="spellStart"/>
            <w:r w:rsidRPr="009474BA">
              <w:rPr>
                <w:rFonts w:ascii="Times New Roman CYR" w:hAnsi="Times New Roman CYR" w:cs="Times New Roman CYR"/>
              </w:rPr>
              <w:t>акцiонернi</w:t>
            </w:r>
            <w:proofErr w:type="spellEnd"/>
            <w:r w:rsidRPr="009474BA">
              <w:rPr>
                <w:rFonts w:ascii="Times New Roman CYR" w:hAnsi="Times New Roman CYR" w:cs="Times New Roman CYR"/>
              </w:rPr>
              <w:t xml:space="preserve"> товариства".</w:t>
            </w:r>
          </w:p>
        </w:tc>
      </w:tr>
    </w:tbl>
    <w:p w14:paraId="6192F9CC" w14:textId="77777777" w:rsidR="00027FE7" w:rsidRDefault="00027FE7">
      <w:pPr>
        <w:widowControl w:val="0"/>
        <w:autoSpaceDE w:val="0"/>
        <w:autoSpaceDN w:val="0"/>
        <w:adjustRightInd w:val="0"/>
        <w:spacing w:after="0" w:line="240" w:lineRule="auto"/>
        <w:rPr>
          <w:rFonts w:ascii="Times New Roman CYR" w:hAnsi="Times New Roman CYR" w:cs="Times New Roman CYR"/>
        </w:rPr>
      </w:pPr>
    </w:p>
    <w:p w14:paraId="5E85E6A4" w14:textId="77777777" w:rsidR="003E349F" w:rsidRDefault="00027FE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br w:type="page"/>
      </w:r>
    </w:p>
    <w:p w14:paraId="51EE121F"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про зобов'язання та забезпечення особи</w:t>
      </w:r>
    </w:p>
    <w:tbl>
      <w:tblPr>
        <w:tblW w:w="1100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1440"/>
        <w:gridCol w:w="1480"/>
        <w:gridCol w:w="1940"/>
        <w:gridCol w:w="1328"/>
      </w:tblGrid>
      <w:tr w:rsidR="003E349F" w:rsidRPr="009474BA" w14:paraId="187DFFF6"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vAlign w:val="center"/>
          </w:tcPr>
          <w:p w14:paraId="353A025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0D7947C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00C2AA2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470586D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3A137BB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Дата погашення</w:t>
            </w:r>
          </w:p>
        </w:tc>
      </w:tr>
      <w:tr w:rsidR="003E349F" w:rsidRPr="009474BA" w14:paraId="788F332F"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vAlign w:val="center"/>
          </w:tcPr>
          <w:p w14:paraId="34D14A1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5C1470B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73592F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D550B0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29566A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r w:rsidR="003E349F" w:rsidRPr="009474BA" w14:paraId="1B3EF8F8"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vAlign w:val="center"/>
          </w:tcPr>
          <w:p w14:paraId="28AB863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748B46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7CC53F36"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59E1F21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4C1279A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BD21F8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710AE2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5F4D61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r w:rsidR="003E349F" w:rsidRPr="009474BA" w14:paraId="56AEA927"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3616F02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2908EE6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p>
        </w:tc>
      </w:tr>
      <w:tr w:rsidR="003E349F" w:rsidRPr="009474BA" w14:paraId="3EA9E820"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059C1EC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1566BF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B781C1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9D9D3B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49C63B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r w:rsidR="003E349F" w:rsidRPr="009474BA" w14:paraId="28B635A3"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173AF78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4C35EE9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C0E47A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ADFD21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78BC94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r w:rsidR="003E349F" w:rsidRPr="009474BA" w14:paraId="351DFB36"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71347D9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5C1E4D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A75CD5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452B73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44C106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r w:rsidR="003E349F" w:rsidRPr="009474BA" w14:paraId="3C1221C1"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5A3B1E8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290E3D8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25BA89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315F209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97301A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r w:rsidR="003E349F" w:rsidRPr="009474BA" w14:paraId="7C412115"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1EA5BFA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57B6620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ADA8F4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DB6E17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BF39FA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r w:rsidR="003E349F" w:rsidRPr="009474BA" w14:paraId="7867BD15"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699F2B3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A4A08A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53A5AB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AB7D25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90DFB2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r w:rsidR="003E349F" w:rsidRPr="009474BA" w14:paraId="68F1AA24"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3ECDD34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792E2B9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B4A5A6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20 505</w:t>
            </w:r>
          </w:p>
        </w:tc>
        <w:tc>
          <w:tcPr>
            <w:tcW w:w="1940" w:type="dxa"/>
            <w:tcBorders>
              <w:top w:val="single" w:sz="6" w:space="0" w:color="auto"/>
              <w:left w:val="single" w:sz="6" w:space="0" w:color="auto"/>
              <w:bottom w:val="single" w:sz="6" w:space="0" w:color="auto"/>
              <w:right w:val="single" w:sz="6" w:space="0" w:color="auto"/>
            </w:tcBorders>
            <w:vAlign w:val="center"/>
          </w:tcPr>
          <w:p w14:paraId="6E7AFDA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F61E09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r w:rsidR="003E349F" w:rsidRPr="009474BA" w14:paraId="1F7BE273"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tcPr>
          <w:p w14:paraId="1A19043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Податок на прибуток</w:t>
            </w:r>
          </w:p>
        </w:tc>
        <w:tc>
          <w:tcPr>
            <w:tcW w:w="1440" w:type="dxa"/>
            <w:tcBorders>
              <w:top w:val="single" w:sz="6" w:space="0" w:color="auto"/>
              <w:left w:val="single" w:sz="6" w:space="0" w:color="auto"/>
              <w:bottom w:val="single" w:sz="6" w:space="0" w:color="auto"/>
              <w:right w:val="single" w:sz="6" w:space="0" w:color="auto"/>
            </w:tcBorders>
          </w:tcPr>
          <w:p w14:paraId="4CC3835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31.12.2023</w:t>
            </w:r>
          </w:p>
        </w:tc>
        <w:tc>
          <w:tcPr>
            <w:tcW w:w="1480" w:type="dxa"/>
            <w:tcBorders>
              <w:top w:val="single" w:sz="6" w:space="0" w:color="auto"/>
              <w:left w:val="single" w:sz="6" w:space="0" w:color="auto"/>
              <w:bottom w:val="single" w:sz="6" w:space="0" w:color="auto"/>
              <w:right w:val="single" w:sz="6" w:space="0" w:color="auto"/>
            </w:tcBorders>
          </w:tcPr>
          <w:p w14:paraId="0392F79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17 229</w:t>
            </w:r>
          </w:p>
        </w:tc>
        <w:tc>
          <w:tcPr>
            <w:tcW w:w="1940" w:type="dxa"/>
            <w:tcBorders>
              <w:top w:val="single" w:sz="6" w:space="0" w:color="auto"/>
              <w:left w:val="single" w:sz="6" w:space="0" w:color="auto"/>
              <w:bottom w:val="single" w:sz="6" w:space="0" w:color="auto"/>
              <w:right w:val="single" w:sz="6" w:space="0" w:color="auto"/>
            </w:tcBorders>
          </w:tcPr>
          <w:p w14:paraId="3830A11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3CA19FC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4B95B05A"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tcPr>
          <w:p w14:paraId="6EAB15F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Податок на доходи </w:t>
            </w:r>
            <w:proofErr w:type="spellStart"/>
            <w:r w:rsidRPr="009474BA">
              <w:rPr>
                <w:rFonts w:ascii="Times New Roman CYR" w:hAnsi="Times New Roman CYR" w:cs="Times New Roman CYR"/>
              </w:rPr>
              <w:t>фiзичних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осiб</w:t>
            </w:r>
            <w:proofErr w:type="spellEnd"/>
          </w:p>
        </w:tc>
        <w:tc>
          <w:tcPr>
            <w:tcW w:w="1440" w:type="dxa"/>
            <w:tcBorders>
              <w:top w:val="single" w:sz="6" w:space="0" w:color="auto"/>
              <w:left w:val="single" w:sz="6" w:space="0" w:color="auto"/>
              <w:bottom w:val="single" w:sz="6" w:space="0" w:color="auto"/>
              <w:right w:val="single" w:sz="6" w:space="0" w:color="auto"/>
            </w:tcBorders>
          </w:tcPr>
          <w:p w14:paraId="34777E4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31.12.2023</w:t>
            </w:r>
          </w:p>
        </w:tc>
        <w:tc>
          <w:tcPr>
            <w:tcW w:w="1480" w:type="dxa"/>
            <w:tcBorders>
              <w:top w:val="single" w:sz="6" w:space="0" w:color="auto"/>
              <w:left w:val="single" w:sz="6" w:space="0" w:color="auto"/>
              <w:bottom w:val="single" w:sz="6" w:space="0" w:color="auto"/>
              <w:right w:val="single" w:sz="6" w:space="0" w:color="auto"/>
            </w:tcBorders>
          </w:tcPr>
          <w:p w14:paraId="67351F5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3 004</w:t>
            </w:r>
          </w:p>
        </w:tc>
        <w:tc>
          <w:tcPr>
            <w:tcW w:w="1940" w:type="dxa"/>
            <w:tcBorders>
              <w:top w:val="single" w:sz="6" w:space="0" w:color="auto"/>
              <w:left w:val="single" w:sz="6" w:space="0" w:color="auto"/>
              <w:bottom w:val="single" w:sz="6" w:space="0" w:color="auto"/>
              <w:right w:val="single" w:sz="6" w:space="0" w:color="auto"/>
            </w:tcBorders>
          </w:tcPr>
          <w:p w14:paraId="7BFF745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121F087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7AB82CD5"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tcPr>
          <w:p w14:paraId="489B39B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proofErr w:type="spellStart"/>
            <w:r w:rsidRPr="009474BA">
              <w:rPr>
                <w:rFonts w:ascii="Times New Roman CYR" w:hAnsi="Times New Roman CYR" w:cs="Times New Roman CYR"/>
              </w:rPr>
              <w:t>Iншi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податковi</w:t>
            </w:r>
            <w:proofErr w:type="spellEnd"/>
            <w:r w:rsidRPr="009474BA">
              <w:rPr>
                <w:rFonts w:ascii="Times New Roman CYR" w:hAnsi="Times New Roman CYR" w:cs="Times New Roman CYR"/>
              </w:rPr>
              <w:t xml:space="preserve"> зобов'язання</w:t>
            </w:r>
          </w:p>
        </w:tc>
        <w:tc>
          <w:tcPr>
            <w:tcW w:w="1440" w:type="dxa"/>
            <w:tcBorders>
              <w:top w:val="single" w:sz="6" w:space="0" w:color="auto"/>
              <w:left w:val="single" w:sz="6" w:space="0" w:color="auto"/>
              <w:bottom w:val="single" w:sz="6" w:space="0" w:color="auto"/>
              <w:right w:val="single" w:sz="6" w:space="0" w:color="auto"/>
            </w:tcBorders>
          </w:tcPr>
          <w:p w14:paraId="06023D8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31.12.2023</w:t>
            </w:r>
          </w:p>
        </w:tc>
        <w:tc>
          <w:tcPr>
            <w:tcW w:w="1480" w:type="dxa"/>
            <w:tcBorders>
              <w:top w:val="single" w:sz="6" w:space="0" w:color="auto"/>
              <w:left w:val="single" w:sz="6" w:space="0" w:color="auto"/>
              <w:bottom w:val="single" w:sz="6" w:space="0" w:color="auto"/>
              <w:right w:val="single" w:sz="6" w:space="0" w:color="auto"/>
            </w:tcBorders>
          </w:tcPr>
          <w:p w14:paraId="1F00582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272</w:t>
            </w:r>
          </w:p>
        </w:tc>
        <w:tc>
          <w:tcPr>
            <w:tcW w:w="1940" w:type="dxa"/>
            <w:tcBorders>
              <w:top w:val="single" w:sz="6" w:space="0" w:color="auto"/>
              <w:left w:val="single" w:sz="6" w:space="0" w:color="auto"/>
              <w:bottom w:val="single" w:sz="6" w:space="0" w:color="auto"/>
              <w:right w:val="single" w:sz="6" w:space="0" w:color="auto"/>
            </w:tcBorders>
          </w:tcPr>
          <w:p w14:paraId="6B42119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60AA27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76461D81"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069CE13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4B78BBF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1CEF8E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C2F5C0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FEB707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r w:rsidR="003E349F" w:rsidRPr="009474BA" w14:paraId="7C4B516C"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7AE6D85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05078DC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DD5E57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233 839</w:t>
            </w:r>
          </w:p>
        </w:tc>
        <w:tc>
          <w:tcPr>
            <w:tcW w:w="1940" w:type="dxa"/>
            <w:tcBorders>
              <w:top w:val="single" w:sz="6" w:space="0" w:color="auto"/>
              <w:left w:val="single" w:sz="6" w:space="0" w:color="auto"/>
              <w:bottom w:val="single" w:sz="6" w:space="0" w:color="auto"/>
              <w:right w:val="single" w:sz="6" w:space="0" w:color="auto"/>
            </w:tcBorders>
            <w:vAlign w:val="center"/>
          </w:tcPr>
          <w:p w14:paraId="61D1544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69B3BA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r w:rsidR="003E349F" w:rsidRPr="009474BA" w14:paraId="687A47BF"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tcPr>
          <w:p w14:paraId="707F967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proofErr w:type="spellStart"/>
            <w:r w:rsidRPr="009474BA">
              <w:rPr>
                <w:rFonts w:ascii="Times New Roman CYR" w:hAnsi="Times New Roman CYR" w:cs="Times New Roman CYR"/>
              </w:rPr>
              <w:t>Вiдстроченi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податковi</w:t>
            </w:r>
            <w:proofErr w:type="spellEnd"/>
            <w:r w:rsidRPr="009474BA">
              <w:rPr>
                <w:rFonts w:ascii="Times New Roman CYR" w:hAnsi="Times New Roman CYR" w:cs="Times New Roman CYR"/>
              </w:rPr>
              <w:t xml:space="preserve"> зобов'язання</w:t>
            </w:r>
          </w:p>
        </w:tc>
        <w:tc>
          <w:tcPr>
            <w:tcW w:w="1440" w:type="dxa"/>
            <w:tcBorders>
              <w:top w:val="single" w:sz="6" w:space="0" w:color="auto"/>
              <w:left w:val="single" w:sz="6" w:space="0" w:color="auto"/>
              <w:bottom w:val="single" w:sz="6" w:space="0" w:color="auto"/>
              <w:right w:val="single" w:sz="6" w:space="0" w:color="auto"/>
            </w:tcBorders>
          </w:tcPr>
          <w:p w14:paraId="69BB50C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5216D98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93 746</w:t>
            </w:r>
          </w:p>
        </w:tc>
        <w:tc>
          <w:tcPr>
            <w:tcW w:w="1940" w:type="dxa"/>
            <w:tcBorders>
              <w:top w:val="single" w:sz="6" w:space="0" w:color="auto"/>
              <w:left w:val="single" w:sz="6" w:space="0" w:color="auto"/>
              <w:bottom w:val="single" w:sz="6" w:space="0" w:color="auto"/>
              <w:right w:val="single" w:sz="6" w:space="0" w:color="auto"/>
            </w:tcBorders>
          </w:tcPr>
          <w:p w14:paraId="51A3035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75C382B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5ABCC566"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tcPr>
          <w:p w14:paraId="361F5D1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Поточна кредиторська </w:t>
            </w:r>
            <w:proofErr w:type="spellStart"/>
            <w:r w:rsidRPr="009474BA">
              <w:rPr>
                <w:rFonts w:ascii="Times New Roman CYR" w:hAnsi="Times New Roman CYR" w:cs="Times New Roman CYR"/>
              </w:rPr>
              <w:t>заборгованiсть</w:t>
            </w:r>
            <w:proofErr w:type="spellEnd"/>
            <w:r w:rsidRPr="009474BA">
              <w:rPr>
                <w:rFonts w:ascii="Times New Roman CYR" w:hAnsi="Times New Roman CYR" w:cs="Times New Roman CYR"/>
              </w:rPr>
              <w:t xml:space="preserve">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14:paraId="6C438BC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7657441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22 678</w:t>
            </w:r>
          </w:p>
        </w:tc>
        <w:tc>
          <w:tcPr>
            <w:tcW w:w="1940" w:type="dxa"/>
            <w:tcBorders>
              <w:top w:val="single" w:sz="6" w:space="0" w:color="auto"/>
              <w:left w:val="single" w:sz="6" w:space="0" w:color="auto"/>
              <w:bottom w:val="single" w:sz="6" w:space="0" w:color="auto"/>
              <w:right w:val="single" w:sz="6" w:space="0" w:color="auto"/>
            </w:tcBorders>
          </w:tcPr>
          <w:p w14:paraId="0CDCE42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1128868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0EE565DE"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tcPr>
          <w:p w14:paraId="16EDBF4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Поточна кредиторська </w:t>
            </w:r>
            <w:proofErr w:type="spellStart"/>
            <w:r w:rsidRPr="009474BA">
              <w:rPr>
                <w:rFonts w:ascii="Times New Roman CYR" w:hAnsi="Times New Roman CYR" w:cs="Times New Roman CYR"/>
              </w:rPr>
              <w:t>заборгованiсть</w:t>
            </w:r>
            <w:proofErr w:type="spellEnd"/>
            <w:r w:rsidRPr="009474BA">
              <w:rPr>
                <w:rFonts w:ascii="Times New Roman CYR" w:hAnsi="Times New Roman CYR" w:cs="Times New Roman CYR"/>
              </w:rPr>
              <w:t xml:space="preserve"> за розрахунками </w:t>
            </w:r>
            <w:proofErr w:type="spellStart"/>
            <w:r w:rsidRPr="009474BA">
              <w:rPr>
                <w:rFonts w:ascii="Times New Roman CYR" w:hAnsi="Times New Roman CYR" w:cs="Times New Roman CYR"/>
              </w:rPr>
              <w:t>зi</w:t>
            </w:r>
            <w:proofErr w:type="spellEnd"/>
            <w:r w:rsidRPr="009474BA">
              <w:rPr>
                <w:rFonts w:ascii="Times New Roman CYR" w:hAnsi="Times New Roman CYR" w:cs="Times New Roman CYR"/>
              </w:rPr>
              <w:t xml:space="preserve"> страхування</w:t>
            </w:r>
          </w:p>
        </w:tc>
        <w:tc>
          <w:tcPr>
            <w:tcW w:w="1440" w:type="dxa"/>
            <w:tcBorders>
              <w:top w:val="single" w:sz="6" w:space="0" w:color="auto"/>
              <w:left w:val="single" w:sz="6" w:space="0" w:color="auto"/>
              <w:bottom w:val="single" w:sz="6" w:space="0" w:color="auto"/>
              <w:right w:val="single" w:sz="6" w:space="0" w:color="auto"/>
            </w:tcBorders>
          </w:tcPr>
          <w:p w14:paraId="39D0163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7EF0BC0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2 617</w:t>
            </w:r>
          </w:p>
        </w:tc>
        <w:tc>
          <w:tcPr>
            <w:tcW w:w="1940" w:type="dxa"/>
            <w:tcBorders>
              <w:top w:val="single" w:sz="6" w:space="0" w:color="auto"/>
              <w:left w:val="single" w:sz="6" w:space="0" w:color="auto"/>
              <w:bottom w:val="single" w:sz="6" w:space="0" w:color="auto"/>
              <w:right w:val="single" w:sz="6" w:space="0" w:color="auto"/>
            </w:tcBorders>
          </w:tcPr>
          <w:p w14:paraId="746B45E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52652FB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0ACE8AFB"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tcPr>
          <w:p w14:paraId="1181A0F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Поточна кредиторська </w:t>
            </w:r>
            <w:proofErr w:type="spellStart"/>
            <w:r w:rsidRPr="009474BA">
              <w:rPr>
                <w:rFonts w:ascii="Times New Roman CYR" w:hAnsi="Times New Roman CYR" w:cs="Times New Roman CYR"/>
              </w:rPr>
              <w:t>заборгованiсть</w:t>
            </w:r>
            <w:proofErr w:type="spellEnd"/>
            <w:r w:rsidRPr="009474BA">
              <w:rPr>
                <w:rFonts w:ascii="Times New Roman CYR" w:hAnsi="Times New Roman CYR" w:cs="Times New Roman CYR"/>
              </w:rPr>
              <w:t xml:space="preserve"> розрахунками з оплати </w:t>
            </w:r>
            <w:proofErr w:type="spellStart"/>
            <w:r w:rsidRPr="009474BA">
              <w:rPr>
                <w:rFonts w:ascii="Times New Roman CYR" w:hAnsi="Times New Roman CYR" w:cs="Times New Roman CYR"/>
              </w:rPr>
              <w:t>працi</w:t>
            </w:r>
            <w:proofErr w:type="spellEnd"/>
          </w:p>
        </w:tc>
        <w:tc>
          <w:tcPr>
            <w:tcW w:w="1440" w:type="dxa"/>
            <w:tcBorders>
              <w:top w:val="single" w:sz="6" w:space="0" w:color="auto"/>
              <w:left w:val="single" w:sz="6" w:space="0" w:color="auto"/>
              <w:bottom w:val="single" w:sz="6" w:space="0" w:color="auto"/>
              <w:right w:val="single" w:sz="6" w:space="0" w:color="auto"/>
            </w:tcBorders>
          </w:tcPr>
          <w:p w14:paraId="3508B06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2963E0E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11 441</w:t>
            </w:r>
          </w:p>
        </w:tc>
        <w:tc>
          <w:tcPr>
            <w:tcW w:w="1940" w:type="dxa"/>
            <w:tcBorders>
              <w:top w:val="single" w:sz="6" w:space="0" w:color="auto"/>
              <w:left w:val="single" w:sz="6" w:space="0" w:color="auto"/>
              <w:bottom w:val="single" w:sz="6" w:space="0" w:color="auto"/>
              <w:right w:val="single" w:sz="6" w:space="0" w:color="auto"/>
            </w:tcBorders>
          </w:tcPr>
          <w:p w14:paraId="77B8631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77BF8E9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18AC889D"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tcPr>
          <w:p w14:paraId="30B67B5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Поточна кредиторська </w:t>
            </w:r>
            <w:proofErr w:type="spellStart"/>
            <w:r w:rsidRPr="009474BA">
              <w:rPr>
                <w:rFonts w:ascii="Times New Roman CYR" w:hAnsi="Times New Roman CYR" w:cs="Times New Roman CYR"/>
              </w:rPr>
              <w:t>заборгованiсть</w:t>
            </w:r>
            <w:proofErr w:type="spellEnd"/>
            <w:r w:rsidRPr="009474BA">
              <w:rPr>
                <w:rFonts w:ascii="Times New Roman CYR" w:hAnsi="Times New Roman CYR" w:cs="Times New Roman CYR"/>
              </w:rPr>
              <w:t xml:space="preserve"> за одержаними авансами</w:t>
            </w:r>
          </w:p>
        </w:tc>
        <w:tc>
          <w:tcPr>
            <w:tcW w:w="1440" w:type="dxa"/>
            <w:tcBorders>
              <w:top w:val="single" w:sz="6" w:space="0" w:color="auto"/>
              <w:left w:val="single" w:sz="6" w:space="0" w:color="auto"/>
              <w:bottom w:val="single" w:sz="6" w:space="0" w:color="auto"/>
              <w:right w:val="single" w:sz="6" w:space="0" w:color="auto"/>
            </w:tcBorders>
          </w:tcPr>
          <w:p w14:paraId="63A7001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18BA53E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2 057</w:t>
            </w:r>
          </w:p>
        </w:tc>
        <w:tc>
          <w:tcPr>
            <w:tcW w:w="1940" w:type="dxa"/>
            <w:tcBorders>
              <w:top w:val="single" w:sz="6" w:space="0" w:color="auto"/>
              <w:left w:val="single" w:sz="6" w:space="0" w:color="auto"/>
              <w:bottom w:val="single" w:sz="6" w:space="0" w:color="auto"/>
              <w:right w:val="single" w:sz="6" w:space="0" w:color="auto"/>
            </w:tcBorders>
          </w:tcPr>
          <w:p w14:paraId="3F30D86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4FEB807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51193994"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tcPr>
          <w:p w14:paraId="2E019CA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Поточна кредиторська </w:t>
            </w:r>
            <w:proofErr w:type="spellStart"/>
            <w:r w:rsidRPr="009474BA">
              <w:rPr>
                <w:rFonts w:ascii="Times New Roman CYR" w:hAnsi="Times New Roman CYR" w:cs="Times New Roman CYR"/>
              </w:rPr>
              <w:t>заборгованiсть</w:t>
            </w:r>
            <w:proofErr w:type="spellEnd"/>
            <w:r w:rsidRPr="009474BA">
              <w:rPr>
                <w:rFonts w:ascii="Times New Roman CYR" w:hAnsi="Times New Roman CYR" w:cs="Times New Roman CYR"/>
              </w:rPr>
              <w:t xml:space="preserve"> за розрахунками з учасниками</w:t>
            </w:r>
          </w:p>
        </w:tc>
        <w:tc>
          <w:tcPr>
            <w:tcW w:w="1440" w:type="dxa"/>
            <w:tcBorders>
              <w:top w:val="single" w:sz="6" w:space="0" w:color="auto"/>
              <w:left w:val="single" w:sz="6" w:space="0" w:color="auto"/>
              <w:bottom w:val="single" w:sz="6" w:space="0" w:color="auto"/>
              <w:right w:val="single" w:sz="6" w:space="0" w:color="auto"/>
            </w:tcBorders>
          </w:tcPr>
          <w:p w14:paraId="0EE4175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5F60994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79 447</w:t>
            </w:r>
          </w:p>
        </w:tc>
        <w:tc>
          <w:tcPr>
            <w:tcW w:w="1940" w:type="dxa"/>
            <w:tcBorders>
              <w:top w:val="single" w:sz="6" w:space="0" w:color="auto"/>
              <w:left w:val="single" w:sz="6" w:space="0" w:color="auto"/>
              <w:bottom w:val="single" w:sz="6" w:space="0" w:color="auto"/>
              <w:right w:val="single" w:sz="6" w:space="0" w:color="auto"/>
            </w:tcBorders>
          </w:tcPr>
          <w:p w14:paraId="17E4505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2CEB11D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7E78FC6D"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tcPr>
          <w:p w14:paraId="4FC2CAF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proofErr w:type="spellStart"/>
            <w:r w:rsidRPr="009474BA">
              <w:rPr>
                <w:rFonts w:ascii="Times New Roman CYR" w:hAnsi="Times New Roman CYR" w:cs="Times New Roman CYR"/>
              </w:rPr>
              <w:t>Поточнi</w:t>
            </w:r>
            <w:proofErr w:type="spellEnd"/>
            <w:r w:rsidRPr="009474BA">
              <w:rPr>
                <w:rFonts w:ascii="Times New Roman CYR" w:hAnsi="Times New Roman CYR" w:cs="Times New Roman CYR"/>
              </w:rPr>
              <w:t xml:space="preserve"> забезпечення</w:t>
            </w:r>
          </w:p>
        </w:tc>
        <w:tc>
          <w:tcPr>
            <w:tcW w:w="1440" w:type="dxa"/>
            <w:tcBorders>
              <w:top w:val="single" w:sz="6" w:space="0" w:color="auto"/>
              <w:left w:val="single" w:sz="6" w:space="0" w:color="auto"/>
              <w:bottom w:val="single" w:sz="6" w:space="0" w:color="auto"/>
              <w:right w:val="single" w:sz="6" w:space="0" w:color="auto"/>
            </w:tcBorders>
          </w:tcPr>
          <w:p w14:paraId="7EF23F2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2E6D7C9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20 569</w:t>
            </w:r>
          </w:p>
        </w:tc>
        <w:tc>
          <w:tcPr>
            <w:tcW w:w="1940" w:type="dxa"/>
            <w:tcBorders>
              <w:top w:val="single" w:sz="6" w:space="0" w:color="auto"/>
              <w:left w:val="single" w:sz="6" w:space="0" w:color="auto"/>
              <w:bottom w:val="single" w:sz="6" w:space="0" w:color="auto"/>
              <w:right w:val="single" w:sz="6" w:space="0" w:color="auto"/>
            </w:tcBorders>
          </w:tcPr>
          <w:p w14:paraId="395129A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79B70CF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6EE44A10"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tcPr>
          <w:p w14:paraId="0278D15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proofErr w:type="spellStart"/>
            <w:r w:rsidRPr="009474BA">
              <w:rPr>
                <w:rFonts w:ascii="Times New Roman CYR" w:hAnsi="Times New Roman CYR" w:cs="Times New Roman CYR"/>
              </w:rPr>
              <w:t>Iншi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поточнi</w:t>
            </w:r>
            <w:proofErr w:type="spellEnd"/>
            <w:r w:rsidRPr="009474BA">
              <w:rPr>
                <w:rFonts w:ascii="Times New Roman CYR" w:hAnsi="Times New Roman CYR" w:cs="Times New Roman CYR"/>
              </w:rPr>
              <w:t xml:space="preserve"> зобов'язання</w:t>
            </w:r>
          </w:p>
        </w:tc>
        <w:tc>
          <w:tcPr>
            <w:tcW w:w="1440" w:type="dxa"/>
            <w:tcBorders>
              <w:top w:val="single" w:sz="6" w:space="0" w:color="auto"/>
              <w:left w:val="single" w:sz="6" w:space="0" w:color="auto"/>
              <w:bottom w:val="single" w:sz="6" w:space="0" w:color="auto"/>
              <w:right w:val="single" w:sz="6" w:space="0" w:color="auto"/>
            </w:tcBorders>
          </w:tcPr>
          <w:p w14:paraId="7002E3A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39E50FC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1 284</w:t>
            </w:r>
          </w:p>
        </w:tc>
        <w:tc>
          <w:tcPr>
            <w:tcW w:w="1940" w:type="dxa"/>
            <w:tcBorders>
              <w:top w:val="single" w:sz="6" w:space="0" w:color="auto"/>
              <w:left w:val="single" w:sz="6" w:space="0" w:color="auto"/>
              <w:bottom w:val="single" w:sz="6" w:space="0" w:color="auto"/>
              <w:right w:val="single" w:sz="6" w:space="0" w:color="auto"/>
            </w:tcBorders>
          </w:tcPr>
          <w:p w14:paraId="239A60F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7486B54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6BB8E831" w14:textId="77777777" w:rsidTr="00027FE7">
        <w:tblPrEx>
          <w:tblCellMar>
            <w:top w:w="0" w:type="dxa"/>
            <w:bottom w:w="0" w:type="dxa"/>
          </w:tblCellMar>
        </w:tblPrEx>
        <w:trPr>
          <w:trHeight w:val="300"/>
        </w:trPr>
        <w:tc>
          <w:tcPr>
            <w:tcW w:w="4820" w:type="dxa"/>
            <w:tcBorders>
              <w:top w:val="single" w:sz="6" w:space="0" w:color="auto"/>
              <w:bottom w:val="single" w:sz="6" w:space="0" w:color="auto"/>
              <w:right w:val="single" w:sz="6" w:space="0" w:color="auto"/>
            </w:tcBorders>
            <w:vAlign w:val="center"/>
          </w:tcPr>
          <w:p w14:paraId="46FA44B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0A2B18E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266B8B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254 344</w:t>
            </w:r>
          </w:p>
        </w:tc>
        <w:tc>
          <w:tcPr>
            <w:tcW w:w="1940" w:type="dxa"/>
            <w:tcBorders>
              <w:top w:val="single" w:sz="6" w:space="0" w:color="auto"/>
              <w:left w:val="single" w:sz="6" w:space="0" w:color="auto"/>
              <w:bottom w:val="single" w:sz="6" w:space="0" w:color="auto"/>
              <w:right w:val="single" w:sz="6" w:space="0" w:color="auto"/>
            </w:tcBorders>
            <w:vAlign w:val="center"/>
          </w:tcPr>
          <w:p w14:paraId="29C864A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7CA01E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r>
    </w:tbl>
    <w:p w14:paraId="2FB08CBF"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2314596C" w14:textId="77777777" w:rsidR="003E349F" w:rsidRDefault="003E349F">
      <w:pPr>
        <w:widowControl w:val="0"/>
        <w:autoSpaceDE w:val="0"/>
        <w:autoSpaceDN w:val="0"/>
        <w:adjustRightInd w:val="0"/>
        <w:spacing w:after="0" w:line="240" w:lineRule="auto"/>
        <w:rPr>
          <w:rFonts w:ascii="Times New Roman CYR" w:hAnsi="Times New Roman CYR" w:cs="Times New Roman CYR"/>
        </w:rPr>
        <w:sectPr w:rsidR="003E349F">
          <w:pgSz w:w="12240" w:h="15840"/>
          <w:pgMar w:top="570" w:right="720" w:bottom="570" w:left="720" w:header="708" w:footer="708" w:gutter="0"/>
          <w:cols w:space="720"/>
          <w:noEndnote/>
        </w:sectPr>
      </w:pPr>
    </w:p>
    <w:p w14:paraId="5EB75C8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3E349F" w:rsidRPr="009474BA" w14:paraId="09BA8390" w14:textId="77777777">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14:paraId="3B64734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17A7C11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14:paraId="19A755B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14:paraId="4390167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Обсяг реалізованої продукції</w:t>
            </w:r>
          </w:p>
        </w:tc>
      </w:tr>
      <w:tr w:rsidR="003E349F" w:rsidRPr="009474BA" w14:paraId="58EB70FA" w14:textId="77777777">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14:paraId="5355E4D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2139929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14:paraId="38B91C9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308BC5F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у грошовій формі, </w:t>
            </w:r>
            <w:proofErr w:type="spellStart"/>
            <w:r w:rsidRPr="009474BA">
              <w:rPr>
                <w:rFonts w:ascii="Times New Roman CYR" w:hAnsi="Times New Roman CYR" w:cs="Times New Roman CYR"/>
              </w:rPr>
              <w:t>тис.грн</w:t>
            </w:r>
            <w:proofErr w:type="spellEnd"/>
          </w:p>
        </w:tc>
        <w:tc>
          <w:tcPr>
            <w:tcW w:w="2200" w:type="dxa"/>
            <w:tcBorders>
              <w:top w:val="single" w:sz="6" w:space="0" w:color="auto"/>
              <w:left w:val="single" w:sz="6" w:space="0" w:color="auto"/>
              <w:bottom w:val="single" w:sz="6" w:space="0" w:color="auto"/>
              <w:right w:val="single" w:sz="6" w:space="0" w:color="auto"/>
            </w:tcBorders>
            <w:vAlign w:val="center"/>
          </w:tcPr>
          <w:p w14:paraId="7D369C7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14:paraId="331EB96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3CBCB68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у грошовій формі, </w:t>
            </w:r>
            <w:proofErr w:type="spellStart"/>
            <w:r w:rsidRPr="009474BA">
              <w:rPr>
                <w:rFonts w:ascii="Times New Roman CYR" w:hAnsi="Times New Roman CYR" w:cs="Times New Roman CYR"/>
              </w:rPr>
              <w:t>тис.грн</w:t>
            </w:r>
            <w:proofErr w:type="spellEnd"/>
          </w:p>
        </w:tc>
        <w:tc>
          <w:tcPr>
            <w:tcW w:w="2200" w:type="dxa"/>
            <w:tcBorders>
              <w:top w:val="single" w:sz="6" w:space="0" w:color="auto"/>
              <w:left w:val="single" w:sz="6" w:space="0" w:color="auto"/>
              <w:bottom w:val="single" w:sz="6" w:space="0" w:color="auto"/>
            </w:tcBorders>
            <w:vAlign w:val="center"/>
          </w:tcPr>
          <w:p w14:paraId="2EB4609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у відсотках до всієї реалізованої продукції</w:t>
            </w:r>
          </w:p>
        </w:tc>
      </w:tr>
      <w:tr w:rsidR="003E349F" w:rsidRPr="009474BA" w14:paraId="749F3527" w14:textId="77777777">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14:paraId="5B5A100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14:paraId="29256A8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1B75A22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ADA807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14:paraId="7B7F4E5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5DEC414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4B91487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14:paraId="1F96BB6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8</w:t>
            </w:r>
          </w:p>
        </w:tc>
      </w:tr>
      <w:tr w:rsidR="003E349F" w:rsidRPr="009474BA" w14:paraId="31170470" w14:textId="77777777">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14:paraId="1AC70CD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14:paraId="614518C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Препарати </w:t>
            </w:r>
            <w:proofErr w:type="spellStart"/>
            <w:r w:rsidRPr="009474BA">
              <w:rPr>
                <w:rFonts w:ascii="Times New Roman CYR" w:hAnsi="Times New Roman CYR" w:cs="Times New Roman CYR"/>
              </w:rPr>
              <w:t>лiкарськi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iншi</w:t>
            </w:r>
            <w:proofErr w:type="spellEnd"/>
            <w:r w:rsidRPr="009474BA">
              <w:rPr>
                <w:rFonts w:ascii="Times New Roman CYR" w:hAnsi="Times New Roman CYR" w:cs="Times New Roman CYR"/>
              </w:rPr>
              <w:t xml:space="preserve">, що </w:t>
            </w:r>
            <w:proofErr w:type="spellStart"/>
            <w:r w:rsidRPr="009474BA">
              <w:rPr>
                <w:rFonts w:ascii="Times New Roman CYR" w:hAnsi="Times New Roman CYR" w:cs="Times New Roman CYR"/>
              </w:rPr>
              <w:t>мiстять</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змiшанi</w:t>
            </w:r>
            <w:proofErr w:type="spellEnd"/>
            <w:r w:rsidRPr="009474BA">
              <w:rPr>
                <w:rFonts w:ascii="Times New Roman CYR" w:hAnsi="Times New Roman CYR" w:cs="Times New Roman CYR"/>
              </w:rPr>
              <w:t xml:space="preserve"> чи </w:t>
            </w:r>
            <w:proofErr w:type="spellStart"/>
            <w:r w:rsidRPr="009474BA">
              <w:rPr>
                <w:rFonts w:ascii="Times New Roman CYR" w:hAnsi="Times New Roman CYR" w:cs="Times New Roman CYR"/>
              </w:rPr>
              <w:t>незмiшанi</w:t>
            </w:r>
            <w:proofErr w:type="spellEnd"/>
            <w:r w:rsidRPr="009474BA">
              <w:rPr>
                <w:rFonts w:ascii="Times New Roman CYR" w:hAnsi="Times New Roman CYR" w:cs="Times New Roman CYR"/>
              </w:rPr>
              <w:t xml:space="preserve"> продукти</w:t>
            </w:r>
          </w:p>
        </w:tc>
        <w:tc>
          <w:tcPr>
            <w:tcW w:w="2000" w:type="dxa"/>
            <w:tcBorders>
              <w:top w:val="single" w:sz="6" w:space="0" w:color="auto"/>
              <w:left w:val="single" w:sz="6" w:space="0" w:color="auto"/>
              <w:bottom w:val="single" w:sz="6" w:space="0" w:color="auto"/>
              <w:right w:val="single" w:sz="6" w:space="0" w:color="auto"/>
            </w:tcBorders>
          </w:tcPr>
          <w:p w14:paraId="32D487B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19953,2</w:t>
            </w:r>
          </w:p>
        </w:tc>
        <w:tc>
          <w:tcPr>
            <w:tcW w:w="2000" w:type="dxa"/>
            <w:tcBorders>
              <w:top w:val="single" w:sz="6" w:space="0" w:color="auto"/>
              <w:left w:val="single" w:sz="6" w:space="0" w:color="auto"/>
              <w:bottom w:val="single" w:sz="6" w:space="0" w:color="auto"/>
              <w:right w:val="single" w:sz="6" w:space="0" w:color="auto"/>
            </w:tcBorders>
          </w:tcPr>
          <w:p w14:paraId="1E67A09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1454684,9</w:t>
            </w:r>
          </w:p>
        </w:tc>
        <w:tc>
          <w:tcPr>
            <w:tcW w:w="2200" w:type="dxa"/>
            <w:tcBorders>
              <w:top w:val="single" w:sz="6" w:space="0" w:color="auto"/>
              <w:left w:val="single" w:sz="6" w:space="0" w:color="auto"/>
              <w:bottom w:val="single" w:sz="6" w:space="0" w:color="auto"/>
              <w:right w:val="single" w:sz="6" w:space="0" w:color="auto"/>
            </w:tcBorders>
          </w:tcPr>
          <w:p w14:paraId="0888BFA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77,9</w:t>
            </w:r>
          </w:p>
        </w:tc>
        <w:tc>
          <w:tcPr>
            <w:tcW w:w="2000" w:type="dxa"/>
            <w:tcBorders>
              <w:top w:val="single" w:sz="6" w:space="0" w:color="auto"/>
              <w:left w:val="single" w:sz="6" w:space="0" w:color="auto"/>
              <w:bottom w:val="single" w:sz="6" w:space="0" w:color="auto"/>
              <w:right w:val="single" w:sz="6" w:space="0" w:color="auto"/>
            </w:tcBorders>
          </w:tcPr>
          <w:p w14:paraId="012C909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19477,4</w:t>
            </w:r>
          </w:p>
        </w:tc>
        <w:tc>
          <w:tcPr>
            <w:tcW w:w="2000" w:type="dxa"/>
            <w:tcBorders>
              <w:top w:val="single" w:sz="6" w:space="0" w:color="auto"/>
              <w:left w:val="single" w:sz="6" w:space="0" w:color="auto"/>
              <w:bottom w:val="single" w:sz="6" w:space="0" w:color="auto"/>
              <w:right w:val="single" w:sz="6" w:space="0" w:color="auto"/>
            </w:tcBorders>
          </w:tcPr>
          <w:p w14:paraId="25B358B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1337745,9</w:t>
            </w:r>
          </w:p>
        </w:tc>
        <w:tc>
          <w:tcPr>
            <w:tcW w:w="2200" w:type="dxa"/>
            <w:tcBorders>
              <w:top w:val="single" w:sz="6" w:space="0" w:color="auto"/>
              <w:left w:val="single" w:sz="6" w:space="0" w:color="auto"/>
              <w:bottom w:val="single" w:sz="6" w:space="0" w:color="auto"/>
            </w:tcBorders>
          </w:tcPr>
          <w:p w14:paraId="6C5FC50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74,1</w:t>
            </w:r>
          </w:p>
        </w:tc>
      </w:tr>
      <w:tr w:rsidR="003E349F" w:rsidRPr="009474BA" w14:paraId="75A85F62" w14:textId="77777777">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14:paraId="5B11F8D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14:paraId="5B84BDE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Препарати </w:t>
            </w:r>
            <w:proofErr w:type="spellStart"/>
            <w:r w:rsidRPr="009474BA">
              <w:rPr>
                <w:rFonts w:ascii="Times New Roman CYR" w:hAnsi="Times New Roman CYR" w:cs="Times New Roman CYR"/>
              </w:rPr>
              <w:t>лiкарськi</w:t>
            </w:r>
            <w:proofErr w:type="spellEnd"/>
            <w:r w:rsidRPr="009474BA">
              <w:rPr>
                <w:rFonts w:ascii="Times New Roman CYR" w:hAnsi="Times New Roman CYR" w:cs="Times New Roman CYR"/>
              </w:rPr>
              <w:t xml:space="preserve">, що </w:t>
            </w:r>
            <w:proofErr w:type="spellStart"/>
            <w:r w:rsidRPr="009474BA">
              <w:rPr>
                <w:rFonts w:ascii="Times New Roman CYR" w:hAnsi="Times New Roman CYR" w:cs="Times New Roman CYR"/>
              </w:rPr>
              <w:t>мiстять</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антибiотики</w:t>
            </w:r>
            <w:proofErr w:type="spellEnd"/>
          </w:p>
        </w:tc>
        <w:tc>
          <w:tcPr>
            <w:tcW w:w="2000" w:type="dxa"/>
            <w:tcBorders>
              <w:top w:val="single" w:sz="6" w:space="0" w:color="auto"/>
              <w:left w:val="single" w:sz="6" w:space="0" w:color="auto"/>
              <w:bottom w:val="single" w:sz="6" w:space="0" w:color="auto"/>
              <w:right w:val="single" w:sz="6" w:space="0" w:color="auto"/>
            </w:tcBorders>
          </w:tcPr>
          <w:p w14:paraId="0E771B2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14644,9</w:t>
            </w:r>
          </w:p>
        </w:tc>
        <w:tc>
          <w:tcPr>
            <w:tcW w:w="2000" w:type="dxa"/>
            <w:tcBorders>
              <w:top w:val="single" w:sz="6" w:space="0" w:color="auto"/>
              <w:left w:val="single" w:sz="6" w:space="0" w:color="auto"/>
              <w:bottom w:val="single" w:sz="6" w:space="0" w:color="auto"/>
              <w:right w:val="single" w:sz="6" w:space="0" w:color="auto"/>
            </w:tcBorders>
          </w:tcPr>
          <w:p w14:paraId="0A5A13F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403123,9</w:t>
            </w:r>
          </w:p>
        </w:tc>
        <w:tc>
          <w:tcPr>
            <w:tcW w:w="2200" w:type="dxa"/>
            <w:tcBorders>
              <w:top w:val="single" w:sz="6" w:space="0" w:color="auto"/>
              <w:left w:val="single" w:sz="6" w:space="0" w:color="auto"/>
              <w:bottom w:val="single" w:sz="6" w:space="0" w:color="auto"/>
              <w:right w:val="single" w:sz="6" w:space="0" w:color="auto"/>
            </w:tcBorders>
          </w:tcPr>
          <w:p w14:paraId="3CBBDDC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21,6</w:t>
            </w:r>
          </w:p>
        </w:tc>
        <w:tc>
          <w:tcPr>
            <w:tcW w:w="2000" w:type="dxa"/>
            <w:tcBorders>
              <w:top w:val="single" w:sz="6" w:space="0" w:color="auto"/>
              <w:left w:val="single" w:sz="6" w:space="0" w:color="auto"/>
              <w:bottom w:val="single" w:sz="6" w:space="0" w:color="auto"/>
              <w:right w:val="single" w:sz="6" w:space="0" w:color="auto"/>
            </w:tcBorders>
          </w:tcPr>
          <w:p w14:paraId="0E38750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15433,4</w:t>
            </w:r>
          </w:p>
        </w:tc>
        <w:tc>
          <w:tcPr>
            <w:tcW w:w="2000" w:type="dxa"/>
            <w:tcBorders>
              <w:top w:val="single" w:sz="6" w:space="0" w:color="auto"/>
              <w:left w:val="single" w:sz="6" w:space="0" w:color="auto"/>
              <w:bottom w:val="single" w:sz="6" w:space="0" w:color="auto"/>
              <w:right w:val="single" w:sz="6" w:space="0" w:color="auto"/>
            </w:tcBorders>
          </w:tcPr>
          <w:p w14:paraId="26EEAE4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360249,5</w:t>
            </w:r>
          </w:p>
        </w:tc>
        <w:tc>
          <w:tcPr>
            <w:tcW w:w="2200" w:type="dxa"/>
            <w:tcBorders>
              <w:top w:val="single" w:sz="6" w:space="0" w:color="auto"/>
              <w:left w:val="single" w:sz="6" w:space="0" w:color="auto"/>
              <w:bottom w:val="single" w:sz="6" w:space="0" w:color="auto"/>
            </w:tcBorders>
          </w:tcPr>
          <w:p w14:paraId="2DA031E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19,9</w:t>
            </w:r>
          </w:p>
        </w:tc>
      </w:tr>
    </w:tbl>
    <w:p w14:paraId="57603055"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202AFEED" w14:textId="77777777" w:rsidR="003E349F" w:rsidRDefault="003E349F">
      <w:pPr>
        <w:widowControl w:val="0"/>
        <w:autoSpaceDE w:val="0"/>
        <w:autoSpaceDN w:val="0"/>
        <w:adjustRightInd w:val="0"/>
        <w:spacing w:after="0" w:line="240" w:lineRule="auto"/>
        <w:rPr>
          <w:rFonts w:ascii="Times New Roman CYR" w:hAnsi="Times New Roman CYR" w:cs="Times New Roman CYR"/>
        </w:rPr>
        <w:sectPr w:rsidR="003E349F">
          <w:pgSz w:w="16838" w:h="11906" w:orient="landscape"/>
          <w:pgMar w:top="570" w:right="720" w:bottom="570" w:left="720" w:header="708" w:footer="708" w:gutter="0"/>
          <w:cols w:space="720"/>
          <w:noEndnote/>
        </w:sectPr>
      </w:pPr>
    </w:p>
    <w:p w14:paraId="2C829FF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4120"/>
        <w:gridCol w:w="5900"/>
      </w:tblGrid>
      <w:tr w:rsidR="003E349F" w:rsidRPr="009474BA" w14:paraId="1DA51F15" w14:textId="77777777" w:rsidTr="00027FE7">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14:paraId="2A3FA6B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з/п</w:t>
            </w:r>
          </w:p>
        </w:tc>
        <w:tc>
          <w:tcPr>
            <w:tcW w:w="4120" w:type="dxa"/>
            <w:tcBorders>
              <w:top w:val="single" w:sz="6" w:space="0" w:color="auto"/>
              <w:left w:val="single" w:sz="6" w:space="0" w:color="auto"/>
              <w:bottom w:val="single" w:sz="6" w:space="0" w:color="auto"/>
              <w:right w:val="single" w:sz="6" w:space="0" w:color="auto"/>
            </w:tcBorders>
            <w:vAlign w:val="center"/>
          </w:tcPr>
          <w:p w14:paraId="66EB881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14:paraId="74D1548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Відсоток від загальної собівартості реалізованої продукції (у відсотках)</w:t>
            </w:r>
          </w:p>
        </w:tc>
      </w:tr>
      <w:tr w:rsidR="003E349F" w:rsidRPr="009474BA" w14:paraId="30536B7C" w14:textId="77777777" w:rsidTr="00027FE7">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14:paraId="62A6204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4120" w:type="dxa"/>
            <w:tcBorders>
              <w:top w:val="single" w:sz="6" w:space="0" w:color="auto"/>
              <w:left w:val="single" w:sz="6" w:space="0" w:color="auto"/>
              <w:bottom w:val="single" w:sz="6" w:space="0" w:color="auto"/>
              <w:right w:val="single" w:sz="6" w:space="0" w:color="auto"/>
            </w:tcBorders>
            <w:vAlign w:val="center"/>
          </w:tcPr>
          <w:p w14:paraId="1A32023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14:paraId="0B8CB6F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r>
      <w:tr w:rsidR="003E349F" w:rsidRPr="009474BA" w14:paraId="002AA465" w14:textId="77777777" w:rsidTr="00027FE7">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14:paraId="0B4F3A6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4120" w:type="dxa"/>
            <w:tcBorders>
              <w:top w:val="single" w:sz="6" w:space="0" w:color="auto"/>
              <w:left w:val="single" w:sz="6" w:space="0" w:color="auto"/>
              <w:bottom w:val="single" w:sz="6" w:space="0" w:color="auto"/>
              <w:right w:val="single" w:sz="6" w:space="0" w:color="auto"/>
            </w:tcBorders>
          </w:tcPr>
          <w:p w14:paraId="798070C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Матерiали</w:t>
            </w:r>
            <w:proofErr w:type="spellEnd"/>
          </w:p>
        </w:tc>
        <w:tc>
          <w:tcPr>
            <w:tcW w:w="5900" w:type="dxa"/>
            <w:tcBorders>
              <w:top w:val="single" w:sz="6" w:space="0" w:color="auto"/>
              <w:left w:val="single" w:sz="6" w:space="0" w:color="auto"/>
              <w:bottom w:val="single" w:sz="6" w:space="0" w:color="auto"/>
            </w:tcBorders>
          </w:tcPr>
          <w:p w14:paraId="4F72BF8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61</w:t>
            </w:r>
          </w:p>
        </w:tc>
      </w:tr>
      <w:tr w:rsidR="003E349F" w:rsidRPr="009474BA" w14:paraId="59DA9C6E" w14:textId="77777777" w:rsidTr="00027FE7">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14:paraId="7EF15DF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4120" w:type="dxa"/>
            <w:tcBorders>
              <w:top w:val="single" w:sz="6" w:space="0" w:color="auto"/>
              <w:left w:val="single" w:sz="6" w:space="0" w:color="auto"/>
              <w:bottom w:val="single" w:sz="6" w:space="0" w:color="auto"/>
              <w:right w:val="single" w:sz="6" w:space="0" w:color="auto"/>
            </w:tcBorders>
          </w:tcPr>
          <w:p w14:paraId="0CAE3A6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Загально-</w:t>
            </w:r>
            <w:proofErr w:type="spellStart"/>
            <w:r w:rsidRPr="009474BA">
              <w:rPr>
                <w:rFonts w:ascii="Times New Roman CYR" w:hAnsi="Times New Roman CYR" w:cs="Times New Roman CYR"/>
              </w:rPr>
              <w:t>виробничi</w:t>
            </w:r>
            <w:proofErr w:type="spellEnd"/>
            <w:r w:rsidRPr="009474BA">
              <w:rPr>
                <w:rFonts w:ascii="Times New Roman CYR" w:hAnsi="Times New Roman CYR" w:cs="Times New Roman CYR"/>
              </w:rPr>
              <w:t xml:space="preserve"> витрати (</w:t>
            </w:r>
            <w:proofErr w:type="spellStart"/>
            <w:r w:rsidRPr="009474BA">
              <w:rPr>
                <w:rFonts w:ascii="Times New Roman CYR" w:hAnsi="Times New Roman CYR" w:cs="Times New Roman CYR"/>
              </w:rPr>
              <w:t>змiннi</w:t>
            </w:r>
            <w:proofErr w:type="spellEnd"/>
            <w:r w:rsidRPr="009474BA">
              <w:rPr>
                <w:rFonts w:ascii="Times New Roman CYR" w:hAnsi="Times New Roman CYR" w:cs="Times New Roman CYR"/>
              </w:rPr>
              <w:t>)</w:t>
            </w:r>
          </w:p>
        </w:tc>
        <w:tc>
          <w:tcPr>
            <w:tcW w:w="5900" w:type="dxa"/>
            <w:tcBorders>
              <w:top w:val="single" w:sz="6" w:space="0" w:color="auto"/>
              <w:left w:val="single" w:sz="6" w:space="0" w:color="auto"/>
              <w:bottom w:val="single" w:sz="6" w:space="0" w:color="auto"/>
            </w:tcBorders>
          </w:tcPr>
          <w:p w14:paraId="130249E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18</w:t>
            </w:r>
          </w:p>
        </w:tc>
      </w:tr>
      <w:tr w:rsidR="003E349F" w:rsidRPr="009474BA" w14:paraId="061E7E6A" w14:textId="77777777" w:rsidTr="00027FE7">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14:paraId="32AFFC8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4120" w:type="dxa"/>
            <w:tcBorders>
              <w:top w:val="single" w:sz="6" w:space="0" w:color="auto"/>
              <w:left w:val="single" w:sz="6" w:space="0" w:color="auto"/>
              <w:bottom w:val="single" w:sz="6" w:space="0" w:color="auto"/>
              <w:right w:val="single" w:sz="6" w:space="0" w:color="auto"/>
            </w:tcBorders>
          </w:tcPr>
          <w:p w14:paraId="2478B03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Загально-</w:t>
            </w:r>
            <w:proofErr w:type="spellStart"/>
            <w:r w:rsidRPr="009474BA">
              <w:rPr>
                <w:rFonts w:ascii="Times New Roman CYR" w:hAnsi="Times New Roman CYR" w:cs="Times New Roman CYR"/>
              </w:rPr>
              <w:t>виробничi</w:t>
            </w:r>
            <w:proofErr w:type="spellEnd"/>
            <w:r w:rsidRPr="009474BA">
              <w:rPr>
                <w:rFonts w:ascii="Times New Roman CYR" w:hAnsi="Times New Roman CYR" w:cs="Times New Roman CYR"/>
              </w:rPr>
              <w:t xml:space="preserve"> витрати (</w:t>
            </w:r>
            <w:proofErr w:type="spellStart"/>
            <w:r w:rsidRPr="009474BA">
              <w:rPr>
                <w:rFonts w:ascii="Times New Roman CYR" w:hAnsi="Times New Roman CYR" w:cs="Times New Roman CYR"/>
              </w:rPr>
              <w:t>постiйнi</w:t>
            </w:r>
            <w:proofErr w:type="spellEnd"/>
            <w:r w:rsidRPr="009474BA">
              <w:rPr>
                <w:rFonts w:ascii="Times New Roman CYR" w:hAnsi="Times New Roman CYR" w:cs="Times New Roman CYR"/>
              </w:rPr>
              <w:t>)</w:t>
            </w:r>
          </w:p>
        </w:tc>
        <w:tc>
          <w:tcPr>
            <w:tcW w:w="5900" w:type="dxa"/>
            <w:tcBorders>
              <w:top w:val="single" w:sz="6" w:space="0" w:color="auto"/>
              <w:left w:val="single" w:sz="6" w:space="0" w:color="auto"/>
              <w:bottom w:val="single" w:sz="6" w:space="0" w:color="auto"/>
            </w:tcBorders>
          </w:tcPr>
          <w:p w14:paraId="450C5B7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17</w:t>
            </w:r>
          </w:p>
        </w:tc>
      </w:tr>
    </w:tbl>
    <w:p w14:paraId="5AE45E3B"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05FFE058"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5812"/>
      </w:tblGrid>
      <w:tr w:rsidR="003E349F" w:rsidRPr="009474BA" w14:paraId="1A1F0881"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44E3A7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Повне найменування або ім'я</w:t>
            </w:r>
          </w:p>
        </w:tc>
        <w:tc>
          <w:tcPr>
            <w:tcW w:w="5812" w:type="dxa"/>
            <w:tcBorders>
              <w:top w:val="single" w:sz="6" w:space="0" w:color="auto"/>
              <w:left w:val="single" w:sz="6" w:space="0" w:color="auto"/>
              <w:bottom w:val="single" w:sz="6" w:space="0" w:color="auto"/>
            </w:tcBorders>
          </w:tcPr>
          <w:p w14:paraId="08254D9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Публiчне</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акцiонерне</w:t>
            </w:r>
            <w:proofErr w:type="spellEnd"/>
            <w:r w:rsidRPr="009474BA">
              <w:rPr>
                <w:rFonts w:ascii="Times New Roman CYR" w:hAnsi="Times New Roman CYR" w:cs="Times New Roman CYR"/>
              </w:rPr>
              <w:t xml:space="preserve"> товариство "</w:t>
            </w:r>
            <w:proofErr w:type="spellStart"/>
            <w:r w:rsidRPr="009474BA">
              <w:rPr>
                <w:rFonts w:ascii="Times New Roman CYR" w:hAnsi="Times New Roman CYR" w:cs="Times New Roman CYR"/>
              </w:rPr>
              <w:t>Нацiональний</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депозитарiй</w:t>
            </w:r>
            <w:proofErr w:type="spellEnd"/>
            <w:r w:rsidRPr="009474BA">
              <w:rPr>
                <w:rFonts w:ascii="Times New Roman CYR" w:hAnsi="Times New Roman CYR" w:cs="Times New Roman CYR"/>
              </w:rPr>
              <w:t xml:space="preserve"> України"</w:t>
            </w:r>
          </w:p>
        </w:tc>
      </w:tr>
      <w:tr w:rsidR="003E349F" w:rsidRPr="009474BA" w14:paraId="6CE4C0C5"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396047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РНОКПП</w:t>
            </w:r>
          </w:p>
        </w:tc>
        <w:tc>
          <w:tcPr>
            <w:tcW w:w="5812" w:type="dxa"/>
            <w:tcBorders>
              <w:top w:val="single" w:sz="6" w:space="0" w:color="auto"/>
              <w:left w:val="single" w:sz="6" w:space="0" w:color="auto"/>
              <w:bottom w:val="single" w:sz="6" w:space="0" w:color="auto"/>
            </w:tcBorders>
          </w:tcPr>
          <w:p w14:paraId="1D37487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41448740"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EC42BD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УНЗР</w:t>
            </w:r>
          </w:p>
        </w:tc>
        <w:tc>
          <w:tcPr>
            <w:tcW w:w="5812" w:type="dxa"/>
            <w:tcBorders>
              <w:top w:val="single" w:sz="6" w:space="0" w:color="auto"/>
              <w:left w:val="single" w:sz="6" w:space="0" w:color="auto"/>
              <w:bottom w:val="single" w:sz="6" w:space="0" w:color="auto"/>
            </w:tcBorders>
          </w:tcPr>
          <w:p w14:paraId="66D2D50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199DA247"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D05842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Організаційно-правова форма</w:t>
            </w:r>
          </w:p>
        </w:tc>
        <w:tc>
          <w:tcPr>
            <w:tcW w:w="5812" w:type="dxa"/>
            <w:tcBorders>
              <w:top w:val="single" w:sz="6" w:space="0" w:color="auto"/>
              <w:left w:val="single" w:sz="6" w:space="0" w:color="auto"/>
              <w:bottom w:val="single" w:sz="6" w:space="0" w:color="auto"/>
            </w:tcBorders>
          </w:tcPr>
          <w:p w14:paraId="57ACC20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Акціонерне товариство</w:t>
            </w:r>
          </w:p>
        </w:tc>
      </w:tr>
      <w:tr w:rsidR="003E349F" w:rsidRPr="009474BA" w14:paraId="62EF9499"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F6735B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Ідентифікаційний код юридичної особи</w:t>
            </w:r>
          </w:p>
        </w:tc>
        <w:tc>
          <w:tcPr>
            <w:tcW w:w="5812" w:type="dxa"/>
            <w:tcBorders>
              <w:top w:val="single" w:sz="6" w:space="0" w:color="auto"/>
              <w:left w:val="single" w:sz="6" w:space="0" w:color="auto"/>
              <w:bottom w:val="single" w:sz="6" w:space="0" w:color="auto"/>
            </w:tcBorders>
          </w:tcPr>
          <w:p w14:paraId="45838E1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30370711</w:t>
            </w:r>
          </w:p>
        </w:tc>
      </w:tr>
      <w:tr w:rsidR="003E349F" w:rsidRPr="009474BA" w14:paraId="598AA95D"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C2495E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Місцезнаходження</w:t>
            </w:r>
          </w:p>
        </w:tc>
        <w:tc>
          <w:tcPr>
            <w:tcW w:w="5812" w:type="dxa"/>
            <w:tcBorders>
              <w:top w:val="single" w:sz="6" w:space="0" w:color="auto"/>
              <w:left w:val="single" w:sz="6" w:space="0" w:color="auto"/>
              <w:bottom w:val="single" w:sz="6" w:space="0" w:color="auto"/>
            </w:tcBorders>
          </w:tcPr>
          <w:p w14:paraId="4297EDC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04071, Україна, м. Київ, вул. </w:t>
            </w:r>
            <w:proofErr w:type="spellStart"/>
            <w:r w:rsidRPr="009474BA">
              <w:rPr>
                <w:rFonts w:ascii="Times New Roman CYR" w:hAnsi="Times New Roman CYR" w:cs="Times New Roman CYR"/>
              </w:rPr>
              <w:t>Якубенкiвська</w:t>
            </w:r>
            <w:proofErr w:type="spellEnd"/>
            <w:r w:rsidRPr="009474BA">
              <w:rPr>
                <w:rFonts w:ascii="Times New Roman CYR" w:hAnsi="Times New Roman CYR" w:cs="Times New Roman CYR"/>
              </w:rPr>
              <w:t>, 7-г</w:t>
            </w:r>
          </w:p>
        </w:tc>
      </w:tr>
      <w:tr w:rsidR="003E349F" w:rsidRPr="009474BA" w14:paraId="08E8EEE5"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790311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Номер ліцензії або іншого документа на цей вид діяльності</w:t>
            </w:r>
          </w:p>
        </w:tc>
        <w:tc>
          <w:tcPr>
            <w:tcW w:w="5812" w:type="dxa"/>
            <w:tcBorders>
              <w:top w:val="single" w:sz="6" w:space="0" w:color="auto"/>
              <w:left w:val="single" w:sz="6" w:space="0" w:color="auto"/>
              <w:bottom w:val="single" w:sz="6" w:space="0" w:color="auto"/>
            </w:tcBorders>
          </w:tcPr>
          <w:p w14:paraId="31B85D8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w:t>
            </w:r>
          </w:p>
        </w:tc>
      </w:tr>
      <w:tr w:rsidR="003E349F" w:rsidRPr="009474BA" w14:paraId="56033F0B"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6B217B6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Найменування державного органу, що видав ліцензію або інший документ</w:t>
            </w:r>
          </w:p>
        </w:tc>
        <w:tc>
          <w:tcPr>
            <w:tcW w:w="5812" w:type="dxa"/>
            <w:tcBorders>
              <w:top w:val="single" w:sz="6" w:space="0" w:color="auto"/>
              <w:left w:val="single" w:sz="6" w:space="0" w:color="auto"/>
              <w:bottom w:val="single" w:sz="6" w:space="0" w:color="auto"/>
            </w:tcBorders>
          </w:tcPr>
          <w:p w14:paraId="7E88827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w:t>
            </w:r>
          </w:p>
        </w:tc>
      </w:tr>
      <w:tr w:rsidR="003E349F" w:rsidRPr="009474BA" w14:paraId="2EEF2045"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55965B0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Дата видачі ліцензії або іншого документа</w:t>
            </w:r>
          </w:p>
        </w:tc>
        <w:tc>
          <w:tcPr>
            <w:tcW w:w="5812" w:type="dxa"/>
            <w:tcBorders>
              <w:top w:val="single" w:sz="6" w:space="0" w:color="auto"/>
              <w:left w:val="single" w:sz="6" w:space="0" w:color="auto"/>
              <w:bottom w:val="single" w:sz="6" w:space="0" w:color="auto"/>
            </w:tcBorders>
          </w:tcPr>
          <w:p w14:paraId="042F8AD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24136EDB"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26B5C4B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Міжміський код та телефон</w:t>
            </w:r>
          </w:p>
        </w:tc>
        <w:tc>
          <w:tcPr>
            <w:tcW w:w="5812" w:type="dxa"/>
            <w:tcBorders>
              <w:top w:val="single" w:sz="6" w:space="0" w:color="auto"/>
              <w:left w:val="single" w:sz="6" w:space="0" w:color="auto"/>
              <w:bottom w:val="single" w:sz="6" w:space="0" w:color="auto"/>
            </w:tcBorders>
          </w:tcPr>
          <w:p w14:paraId="26479B0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044 363 04 00</w:t>
            </w:r>
          </w:p>
        </w:tc>
      </w:tr>
      <w:tr w:rsidR="003E349F" w:rsidRPr="009474BA" w14:paraId="7359ADD7"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8907F1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Основні види діяльності із зазначенням їх найменування та коду за КВЕД</w:t>
            </w:r>
          </w:p>
        </w:tc>
        <w:tc>
          <w:tcPr>
            <w:tcW w:w="5812" w:type="dxa"/>
            <w:tcBorders>
              <w:top w:val="single" w:sz="6" w:space="0" w:color="auto"/>
              <w:left w:val="single" w:sz="6" w:space="0" w:color="auto"/>
              <w:bottom w:val="single" w:sz="6" w:space="0" w:color="auto"/>
            </w:tcBorders>
          </w:tcPr>
          <w:p w14:paraId="7A6812F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63.11 - Оброблення даних, </w:t>
            </w:r>
            <w:proofErr w:type="spellStart"/>
            <w:r w:rsidRPr="009474BA">
              <w:rPr>
                <w:rFonts w:ascii="Times New Roman CYR" w:hAnsi="Times New Roman CYR" w:cs="Times New Roman CYR"/>
              </w:rPr>
              <w:t>розмiщення</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iнформацiї</w:t>
            </w:r>
            <w:proofErr w:type="spellEnd"/>
            <w:r w:rsidRPr="009474BA">
              <w:rPr>
                <w:rFonts w:ascii="Times New Roman CYR" w:hAnsi="Times New Roman CYR" w:cs="Times New Roman CYR"/>
              </w:rPr>
              <w:t xml:space="preserve"> на веб-вузлах i пов'язана з ними </w:t>
            </w:r>
            <w:proofErr w:type="spellStart"/>
            <w:r w:rsidRPr="009474BA">
              <w:rPr>
                <w:rFonts w:ascii="Times New Roman CYR" w:hAnsi="Times New Roman CYR" w:cs="Times New Roman CYR"/>
              </w:rPr>
              <w:t>дiяльнiсть</w:t>
            </w:r>
            <w:proofErr w:type="spellEnd"/>
          </w:p>
          <w:p w14:paraId="05AC220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62.09 - </w:t>
            </w:r>
            <w:proofErr w:type="spellStart"/>
            <w:r w:rsidRPr="009474BA">
              <w:rPr>
                <w:rFonts w:ascii="Times New Roman CYR" w:hAnsi="Times New Roman CYR" w:cs="Times New Roman CYR"/>
              </w:rPr>
              <w:t>Iнша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дiяльнiсть</w:t>
            </w:r>
            <w:proofErr w:type="spellEnd"/>
            <w:r w:rsidRPr="009474BA">
              <w:rPr>
                <w:rFonts w:ascii="Times New Roman CYR" w:hAnsi="Times New Roman CYR" w:cs="Times New Roman CYR"/>
              </w:rPr>
              <w:t xml:space="preserve"> у </w:t>
            </w:r>
            <w:proofErr w:type="spellStart"/>
            <w:r w:rsidRPr="009474BA">
              <w:rPr>
                <w:rFonts w:ascii="Times New Roman CYR" w:hAnsi="Times New Roman CYR" w:cs="Times New Roman CYR"/>
              </w:rPr>
              <w:t>сферi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iнформацiйних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технологiй</w:t>
            </w:r>
            <w:proofErr w:type="spellEnd"/>
            <w:r w:rsidRPr="009474BA">
              <w:rPr>
                <w:rFonts w:ascii="Times New Roman CYR" w:hAnsi="Times New Roman CYR" w:cs="Times New Roman CYR"/>
              </w:rPr>
              <w:t xml:space="preserve"> i комп'ютерних систем</w:t>
            </w:r>
          </w:p>
          <w:p w14:paraId="37A295C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62.02 - Консультування з питань </w:t>
            </w:r>
            <w:proofErr w:type="spellStart"/>
            <w:r w:rsidRPr="009474BA">
              <w:rPr>
                <w:rFonts w:ascii="Times New Roman CYR" w:hAnsi="Times New Roman CYR" w:cs="Times New Roman CYR"/>
              </w:rPr>
              <w:t>iнформатизацiї</w:t>
            </w:r>
            <w:proofErr w:type="spellEnd"/>
          </w:p>
        </w:tc>
      </w:tr>
      <w:tr w:rsidR="003E349F" w:rsidRPr="009474BA" w14:paraId="45343D3B"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526EFF2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Вид послуг, які надає особа</w:t>
            </w:r>
          </w:p>
        </w:tc>
        <w:tc>
          <w:tcPr>
            <w:tcW w:w="5812" w:type="dxa"/>
            <w:tcBorders>
              <w:top w:val="single" w:sz="6" w:space="0" w:color="auto"/>
              <w:left w:val="single" w:sz="6" w:space="0" w:color="auto"/>
              <w:bottom w:val="single" w:sz="6" w:space="0" w:color="auto"/>
            </w:tcBorders>
          </w:tcPr>
          <w:p w14:paraId="074034B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Надає </w:t>
            </w:r>
            <w:proofErr w:type="spellStart"/>
            <w:r w:rsidRPr="009474BA">
              <w:rPr>
                <w:rFonts w:ascii="Times New Roman CYR" w:hAnsi="Times New Roman CYR" w:cs="Times New Roman CYR"/>
              </w:rPr>
              <w:t>депозитарнi</w:t>
            </w:r>
            <w:proofErr w:type="spellEnd"/>
            <w:r w:rsidRPr="009474BA">
              <w:rPr>
                <w:rFonts w:ascii="Times New Roman CYR" w:hAnsi="Times New Roman CYR" w:cs="Times New Roman CYR"/>
              </w:rPr>
              <w:t xml:space="preserve"> послуги з обслуговування випуску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Товариства. </w:t>
            </w:r>
            <w:proofErr w:type="spellStart"/>
            <w:r w:rsidRPr="009474BA">
              <w:rPr>
                <w:rFonts w:ascii="Times New Roman CYR" w:hAnsi="Times New Roman CYR" w:cs="Times New Roman CYR"/>
              </w:rPr>
              <w:t>Дiє</w:t>
            </w:r>
            <w:proofErr w:type="spellEnd"/>
            <w:r w:rsidRPr="009474BA">
              <w:rPr>
                <w:rFonts w:ascii="Times New Roman CYR" w:hAnsi="Times New Roman CYR" w:cs="Times New Roman CYR"/>
              </w:rPr>
              <w:t xml:space="preserve"> без </w:t>
            </w:r>
            <w:proofErr w:type="spellStart"/>
            <w:r w:rsidRPr="009474BA">
              <w:rPr>
                <w:rFonts w:ascii="Times New Roman CYR" w:hAnsi="Times New Roman CYR" w:cs="Times New Roman CYR"/>
              </w:rPr>
              <w:t>лiцензiї</w:t>
            </w:r>
            <w:proofErr w:type="spellEnd"/>
            <w:r w:rsidRPr="009474BA">
              <w:rPr>
                <w:rFonts w:ascii="Times New Roman CYR" w:hAnsi="Times New Roman CYR" w:cs="Times New Roman CYR"/>
              </w:rPr>
              <w:t xml:space="preserve"> на </w:t>
            </w:r>
            <w:proofErr w:type="spellStart"/>
            <w:r w:rsidRPr="009474BA">
              <w:rPr>
                <w:rFonts w:ascii="Times New Roman CYR" w:hAnsi="Times New Roman CYR" w:cs="Times New Roman CYR"/>
              </w:rPr>
              <w:t>пiдставi</w:t>
            </w:r>
            <w:proofErr w:type="spellEnd"/>
            <w:r w:rsidRPr="009474BA">
              <w:rPr>
                <w:rFonts w:ascii="Times New Roman CYR" w:hAnsi="Times New Roman CYR" w:cs="Times New Roman CYR"/>
              </w:rPr>
              <w:t xml:space="preserve"> Правил Центрального </w:t>
            </w:r>
            <w:proofErr w:type="spellStart"/>
            <w:r w:rsidRPr="009474BA">
              <w:rPr>
                <w:rFonts w:ascii="Times New Roman CYR" w:hAnsi="Times New Roman CYR" w:cs="Times New Roman CYR"/>
              </w:rPr>
              <w:t>депозитарiю</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p>
        </w:tc>
      </w:tr>
    </w:tbl>
    <w:p w14:paraId="001DE2F8"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5812"/>
      </w:tblGrid>
      <w:tr w:rsidR="003E349F" w:rsidRPr="009474BA" w14:paraId="578F94DB"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598F21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Повне найменування або ім'я</w:t>
            </w:r>
          </w:p>
        </w:tc>
        <w:tc>
          <w:tcPr>
            <w:tcW w:w="5812" w:type="dxa"/>
            <w:tcBorders>
              <w:top w:val="single" w:sz="6" w:space="0" w:color="auto"/>
              <w:left w:val="single" w:sz="6" w:space="0" w:color="auto"/>
              <w:bottom w:val="single" w:sz="6" w:space="0" w:color="auto"/>
            </w:tcBorders>
          </w:tcPr>
          <w:p w14:paraId="278C972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Товариство з обмеженою </w:t>
            </w:r>
            <w:proofErr w:type="spellStart"/>
            <w:r w:rsidRPr="009474BA">
              <w:rPr>
                <w:rFonts w:ascii="Times New Roman CYR" w:hAnsi="Times New Roman CYR" w:cs="Times New Roman CYR"/>
              </w:rPr>
              <w:t>вiдповiдальнiстю</w:t>
            </w:r>
            <w:proofErr w:type="spellEnd"/>
            <w:r w:rsidRPr="009474BA">
              <w:rPr>
                <w:rFonts w:ascii="Times New Roman CYR" w:hAnsi="Times New Roman CYR" w:cs="Times New Roman CYR"/>
              </w:rPr>
              <w:t xml:space="preserve"> "Бейкер </w:t>
            </w:r>
            <w:proofErr w:type="spellStart"/>
            <w:r w:rsidRPr="009474BA">
              <w:rPr>
                <w:rFonts w:ascii="Times New Roman CYR" w:hAnsi="Times New Roman CYR" w:cs="Times New Roman CYR"/>
              </w:rPr>
              <w:t>Тiллi</w:t>
            </w:r>
            <w:proofErr w:type="spellEnd"/>
            <w:r w:rsidRPr="009474BA">
              <w:rPr>
                <w:rFonts w:ascii="Times New Roman CYR" w:hAnsi="Times New Roman CYR" w:cs="Times New Roman CYR"/>
              </w:rPr>
              <w:t xml:space="preserve"> Україна"</w:t>
            </w:r>
          </w:p>
        </w:tc>
      </w:tr>
      <w:tr w:rsidR="003E349F" w:rsidRPr="009474BA" w14:paraId="57D5F85A"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A4E71D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РНОКПП</w:t>
            </w:r>
          </w:p>
        </w:tc>
        <w:tc>
          <w:tcPr>
            <w:tcW w:w="5812" w:type="dxa"/>
            <w:tcBorders>
              <w:top w:val="single" w:sz="6" w:space="0" w:color="auto"/>
              <w:left w:val="single" w:sz="6" w:space="0" w:color="auto"/>
              <w:bottom w:val="single" w:sz="6" w:space="0" w:color="auto"/>
            </w:tcBorders>
          </w:tcPr>
          <w:p w14:paraId="6E73497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40D77221"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6A56F6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УНЗР</w:t>
            </w:r>
          </w:p>
        </w:tc>
        <w:tc>
          <w:tcPr>
            <w:tcW w:w="5812" w:type="dxa"/>
            <w:tcBorders>
              <w:top w:val="single" w:sz="6" w:space="0" w:color="auto"/>
              <w:left w:val="single" w:sz="6" w:space="0" w:color="auto"/>
              <w:bottom w:val="single" w:sz="6" w:space="0" w:color="auto"/>
            </w:tcBorders>
          </w:tcPr>
          <w:p w14:paraId="53B0CDE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109908B8"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24422EB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Організаційно-правова форма</w:t>
            </w:r>
          </w:p>
        </w:tc>
        <w:tc>
          <w:tcPr>
            <w:tcW w:w="5812" w:type="dxa"/>
            <w:tcBorders>
              <w:top w:val="single" w:sz="6" w:space="0" w:color="auto"/>
              <w:left w:val="single" w:sz="6" w:space="0" w:color="auto"/>
              <w:bottom w:val="single" w:sz="6" w:space="0" w:color="auto"/>
            </w:tcBorders>
          </w:tcPr>
          <w:p w14:paraId="1A06C3F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Товариство з обмеженою відповідальністю</w:t>
            </w:r>
          </w:p>
        </w:tc>
      </w:tr>
      <w:tr w:rsidR="003E349F" w:rsidRPr="009474BA" w14:paraId="1A54A629"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59F0257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Ідентифікаційний код юридичної особи</w:t>
            </w:r>
          </w:p>
        </w:tc>
        <w:tc>
          <w:tcPr>
            <w:tcW w:w="5812" w:type="dxa"/>
            <w:tcBorders>
              <w:top w:val="single" w:sz="6" w:space="0" w:color="auto"/>
              <w:left w:val="single" w:sz="6" w:space="0" w:color="auto"/>
              <w:bottom w:val="single" w:sz="6" w:space="0" w:color="auto"/>
            </w:tcBorders>
          </w:tcPr>
          <w:p w14:paraId="6CDAA0B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30373906</w:t>
            </w:r>
          </w:p>
        </w:tc>
      </w:tr>
      <w:tr w:rsidR="003E349F" w:rsidRPr="009474BA" w14:paraId="5F9AA1D9"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C773B5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Місцезнаходження</w:t>
            </w:r>
          </w:p>
        </w:tc>
        <w:tc>
          <w:tcPr>
            <w:tcW w:w="5812" w:type="dxa"/>
            <w:tcBorders>
              <w:top w:val="single" w:sz="6" w:space="0" w:color="auto"/>
              <w:left w:val="single" w:sz="6" w:space="0" w:color="auto"/>
              <w:bottom w:val="single" w:sz="6" w:space="0" w:color="auto"/>
            </w:tcBorders>
          </w:tcPr>
          <w:p w14:paraId="452CB7F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04112, Україна, м. Київ, вул. Грекова, 3, квартира 9</w:t>
            </w:r>
          </w:p>
        </w:tc>
      </w:tr>
      <w:tr w:rsidR="003E349F" w:rsidRPr="009474BA" w14:paraId="3B436CC2"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A3FEC3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Номер ліцензії або іншого документа на цей вид діяльності</w:t>
            </w:r>
          </w:p>
        </w:tc>
        <w:tc>
          <w:tcPr>
            <w:tcW w:w="5812" w:type="dxa"/>
            <w:tcBorders>
              <w:top w:val="single" w:sz="6" w:space="0" w:color="auto"/>
              <w:left w:val="single" w:sz="6" w:space="0" w:color="auto"/>
              <w:bottom w:val="single" w:sz="6" w:space="0" w:color="auto"/>
            </w:tcBorders>
          </w:tcPr>
          <w:p w14:paraId="11566A9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w:t>
            </w:r>
          </w:p>
        </w:tc>
      </w:tr>
      <w:tr w:rsidR="003E349F" w:rsidRPr="009474BA" w14:paraId="7AFC658F"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24B022C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Найменування державного органу, що видав ліцензію або інший документ</w:t>
            </w:r>
          </w:p>
        </w:tc>
        <w:tc>
          <w:tcPr>
            <w:tcW w:w="5812" w:type="dxa"/>
            <w:tcBorders>
              <w:top w:val="single" w:sz="6" w:space="0" w:color="auto"/>
              <w:left w:val="single" w:sz="6" w:space="0" w:color="auto"/>
              <w:bottom w:val="single" w:sz="6" w:space="0" w:color="auto"/>
            </w:tcBorders>
          </w:tcPr>
          <w:p w14:paraId="1432C6A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w:t>
            </w:r>
          </w:p>
        </w:tc>
      </w:tr>
      <w:tr w:rsidR="003E349F" w:rsidRPr="009474BA" w14:paraId="3C912CA8"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FD11E2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Дата видачі ліцензії або іншого документа</w:t>
            </w:r>
          </w:p>
        </w:tc>
        <w:tc>
          <w:tcPr>
            <w:tcW w:w="5812" w:type="dxa"/>
            <w:tcBorders>
              <w:top w:val="single" w:sz="6" w:space="0" w:color="auto"/>
              <w:left w:val="single" w:sz="6" w:space="0" w:color="auto"/>
              <w:bottom w:val="single" w:sz="6" w:space="0" w:color="auto"/>
            </w:tcBorders>
          </w:tcPr>
          <w:p w14:paraId="547F8EA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7868B910"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286B108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Міжміський код та телефон</w:t>
            </w:r>
          </w:p>
        </w:tc>
        <w:tc>
          <w:tcPr>
            <w:tcW w:w="5812" w:type="dxa"/>
            <w:tcBorders>
              <w:top w:val="single" w:sz="6" w:space="0" w:color="auto"/>
              <w:left w:val="single" w:sz="6" w:space="0" w:color="auto"/>
              <w:bottom w:val="single" w:sz="6" w:space="0" w:color="auto"/>
            </w:tcBorders>
          </w:tcPr>
          <w:p w14:paraId="2E651F2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044 284 18 65</w:t>
            </w:r>
          </w:p>
        </w:tc>
      </w:tr>
      <w:tr w:rsidR="003E349F" w:rsidRPr="009474BA" w14:paraId="69D4B22A"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649086D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Основні види діяльності із зазначенням їх найменування та коду за КВЕД</w:t>
            </w:r>
          </w:p>
        </w:tc>
        <w:tc>
          <w:tcPr>
            <w:tcW w:w="5812" w:type="dxa"/>
            <w:tcBorders>
              <w:top w:val="single" w:sz="6" w:space="0" w:color="auto"/>
              <w:left w:val="single" w:sz="6" w:space="0" w:color="auto"/>
              <w:bottom w:val="single" w:sz="6" w:space="0" w:color="auto"/>
            </w:tcBorders>
          </w:tcPr>
          <w:p w14:paraId="17927D1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69.20 - </w:t>
            </w:r>
            <w:proofErr w:type="spellStart"/>
            <w:r w:rsidRPr="009474BA">
              <w:rPr>
                <w:rFonts w:ascii="Times New Roman CYR" w:hAnsi="Times New Roman CYR" w:cs="Times New Roman CYR"/>
              </w:rPr>
              <w:t>Дiяльнiсть</w:t>
            </w:r>
            <w:proofErr w:type="spellEnd"/>
            <w:r w:rsidRPr="009474BA">
              <w:rPr>
                <w:rFonts w:ascii="Times New Roman CYR" w:hAnsi="Times New Roman CYR" w:cs="Times New Roman CYR"/>
              </w:rPr>
              <w:t xml:space="preserve"> у </w:t>
            </w:r>
            <w:proofErr w:type="spellStart"/>
            <w:r w:rsidRPr="009474BA">
              <w:rPr>
                <w:rFonts w:ascii="Times New Roman CYR" w:hAnsi="Times New Roman CYR" w:cs="Times New Roman CYR"/>
              </w:rPr>
              <w:t>сферi</w:t>
            </w:r>
            <w:proofErr w:type="spellEnd"/>
            <w:r w:rsidRPr="009474BA">
              <w:rPr>
                <w:rFonts w:ascii="Times New Roman CYR" w:hAnsi="Times New Roman CYR" w:cs="Times New Roman CYR"/>
              </w:rPr>
              <w:t xml:space="preserve"> бухгалтерського </w:t>
            </w:r>
            <w:proofErr w:type="spellStart"/>
            <w:r w:rsidRPr="009474BA">
              <w:rPr>
                <w:rFonts w:ascii="Times New Roman CYR" w:hAnsi="Times New Roman CYR" w:cs="Times New Roman CYR"/>
              </w:rPr>
              <w:t>облiку</w:t>
            </w:r>
            <w:proofErr w:type="spellEnd"/>
            <w:r w:rsidRPr="009474BA">
              <w:rPr>
                <w:rFonts w:ascii="Times New Roman CYR" w:hAnsi="Times New Roman CYR" w:cs="Times New Roman CYR"/>
              </w:rPr>
              <w:t xml:space="preserve"> й аудиту; консультування з питань оподаткування</w:t>
            </w:r>
          </w:p>
        </w:tc>
      </w:tr>
      <w:tr w:rsidR="003E349F" w:rsidRPr="009474BA" w14:paraId="0397C89E" w14:textId="77777777" w:rsidTr="00027FE7">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FC3EFE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Вид послуг, які надає особа</w:t>
            </w:r>
          </w:p>
        </w:tc>
        <w:tc>
          <w:tcPr>
            <w:tcW w:w="5812" w:type="dxa"/>
            <w:tcBorders>
              <w:top w:val="single" w:sz="6" w:space="0" w:color="auto"/>
              <w:left w:val="single" w:sz="6" w:space="0" w:color="auto"/>
              <w:bottom w:val="single" w:sz="6" w:space="0" w:color="auto"/>
            </w:tcBorders>
          </w:tcPr>
          <w:p w14:paraId="3AD7CB1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Дiє</w:t>
            </w:r>
            <w:proofErr w:type="spellEnd"/>
            <w:r w:rsidRPr="009474BA">
              <w:rPr>
                <w:rFonts w:ascii="Times New Roman CYR" w:hAnsi="Times New Roman CYR" w:cs="Times New Roman CYR"/>
              </w:rPr>
              <w:t xml:space="preserve"> без </w:t>
            </w:r>
            <w:proofErr w:type="spellStart"/>
            <w:r w:rsidRPr="009474BA">
              <w:rPr>
                <w:rFonts w:ascii="Times New Roman CYR" w:hAnsi="Times New Roman CYR" w:cs="Times New Roman CYR"/>
              </w:rPr>
              <w:t>лiцензiї</w:t>
            </w:r>
            <w:proofErr w:type="spellEnd"/>
            <w:r w:rsidRPr="009474BA">
              <w:rPr>
                <w:rFonts w:ascii="Times New Roman CYR" w:hAnsi="Times New Roman CYR" w:cs="Times New Roman CYR"/>
              </w:rPr>
              <w:t>. Надання аудиторських послуг</w:t>
            </w:r>
          </w:p>
        </w:tc>
      </w:tr>
    </w:tbl>
    <w:p w14:paraId="70F807E6" w14:textId="77777777" w:rsidR="00027FE7" w:rsidRDefault="00027FE7">
      <w:pPr>
        <w:widowControl w:val="0"/>
        <w:autoSpaceDE w:val="0"/>
        <w:autoSpaceDN w:val="0"/>
        <w:adjustRightInd w:val="0"/>
        <w:spacing w:after="0" w:line="240" w:lineRule="auto"/>
        <w:rPr>
          <w:rFonts w:ascii="Times New Roman CYR" w:hAnsi="Times New Roman CYR" w:cs="Times New Roman CYR"/>
        </w:rPr>
      </w:pPr>
    </w:p>
    <w:p w14:paraId="7653ECBA" w14:textId="77777777" w:rsidR="003E349F" w:rsidRDefault="00027FE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br w:type="page"/>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87"/>
        <w:gridCol w:w="5245"/>
      </w:tblGrid>
      <w:tr w:rsidR="003E349F" w:rsidRPr="009474BA" w14:paraId="4A840789"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0CAD844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lastRenderedPageBreak/>
              <w:t>Повне найменування або ім'я</w:t>
            </w:r>
          </w:p>
        </w:tc>
        <w:tc>
          <w:tcPr>
            <w:tcW w:w="5245" w:type="dxa"/>
            <w:tcBorders>
              <w:top w:val="single" w:sz="6" w:space="0" w:color="auto"/>
              <w:left w:val="single" w:sz="6" w:space="0" w:color="auto"/>
              <w:bottom w:val="single" w:sz="6" w:space="0" w:color="auto"/>
            </w:tcBorders>
          </w:tcPr>
          <w:p w14:paraId="77B7354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Товариство з обмеженою </w:t>
            </w:r>
            <w:proofErr w:type="spellStart"/>
            <w:r w:rsidRPr="009474BA">
              <w:rPr>
                <w:rFonts w:ascii="Times New Roman CYR" w:hAnsi="Times New Roman CYR" w:cs="Times New Roman CYR"/>
              </w:rPr>
              <w:t>вiдповiдальнiстю</w:t>
            </w:r>
            <w:proofErr w:type="spellEnd"/>
            <w:r w:rsidRPr="009474BA">
              <w:rPr>
                <w:rFonts w:ascii="Times New Roman CYR" w:hAnsi="Times New Roman CYR" w:cs="Times New Roman CYR"/>
              </w:rPr>
              <w:t xml:space="preserve"> "Кредит-рейтинг"</w:t>
            </w:r>
          </w:p>
        </w:tc>
      </w:tr>
      <w:tr w:rsidR="003E349F" w:rsidRPr="009474BA" w14:paraId="78415A0E"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462200B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РНОКПП</w:t>
            </w:r>
          </w:p>
        </w:tc>
        <w:tc>
          <w:tcPr>
            <w:tcW w:w="5245" w:type="dxa"/>
            <w:tcBorders>
              <w:top w:val="single" w:sz="6" w:space="0" w:color="auto"/>
              <w:left w:val="single" w:sz="6" w:space="0" w:color="auto"/>
              <w:bottom w:val="single" w:sz="6" w:space="0" w:color="auto"/>
            </w:tcBorders>
          </w:tcPr>
          <w:p w14:paraId="21814BB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6D9C9C6D"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7E28B0F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УНЗР</w:t>
            </w:r>
          </w:p>
        </w:tc>
        <w:tc>
          <w:tcPr>
            <w:tcW w:w="5245" w:type="dxa"/>
            <w:tcBorders>
              <w:top w:val="single" w:sz="6" w:space="0" w:color="auto"/>
              <w:left w:val="single" w:sz="6" w:space="0" w:color="auto"/>
              <w:bottom w:val="single" w:sz="6" w:space="0" w:color="auto"/>
            </w:tcBorders>
          </w:tcPr>
          <w:p w14:paraId="7A1AB4F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42165E51"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2C29ECD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Організаційно-правова форма</w:t>
            </w:r>
          </w:p>
        </w:tc>
        <w:tc>
          <w:tcPr>
            <w:tcW w:w="5245" w:type="dxa"/>
            <w:tcBorders>
              <w:top w:val="single" w:sz="6" w:space="0" w:color="auto"/>
              <w:left w:val="single" w:sz="6" w:space="0" w:color="auto"/>
              <w:bottom w:val="single" w:sz="6" w:space="0" w:color="auto"/>
            </w:tcBorders>
          </w:tcPr>
          <w:p w14:paraId="5F6F0B6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Товариство з обмеженою відповідальністю</w:t>
            </w:r>
          </w:p>
        </w:tc>
      </w:tr>
      <w:tr w:rsidR="003E349F" w:rsidRPr="009474BA" w14:paraId="36AFD55B"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6F2D1DB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Ідентифікаційний код юридичної особи</w:t>
            </w:r>
          </w:p>
        </w:tc>
        <w:tc>
          <w:tcPr>
            <w:tcW w:w="5245" w:type="dxa"/>
            <w:tcBorders>
              <w:top w:val="single" w:sz="6" w:space="0" w:color="auto"/>
              <w:left w:val="single" w:sz="6" w:space="0" w:color="auto"/>
              <w:bottom w:val="single" w:sz="6" w:space="0" w:color="auto"/>
            </w:tcBorders>
          </w:tcPr>
          <w:p w14:paraId="30DA02F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31752402</w:t>
            </w:r>
          </w:p>
        </w:tc>
      </w:tr>
      <w:tr w:rsidR="003E349F" w:rsidRPr="009474BA" w14:paraId="3EB433E2"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1298DCE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Місцезнаходження</w:t>
            </w:r>
          </w:p>
        </w:tc>
        <w:tc>
          <w:tcPr>
            <w:tcW w:w="5245" w:type="dxa"/>
            <w:tcBorders>
              <w:top w:val="single" w:sz="6" w:space="0" w:color="auto"/>
              <w:left w:val="single" w:sz="6" w:space="0" w:color="auto"/>
              <w:bottom w:val="single" w:sz="6" w:space="0" w:color="auto"/>
            </w:tcBorders>
          </w:tcPr>
          <w:p w14:paraId="0D6033E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04070, Україна, м. Київ, вул. </w:t>
            </w:r>
            <w:proofErr w:type="spellStart"/>
            <w:r w:rsidRPr="009474BA">
              <w:rPr>
                <w:rFonts w:ascii="Times New Roman CYR" w:hAnsi="Times New Roman CYR" w:cs="Times New Roman CYR"/>
              </w:rPr>
              <w:t>Верхнiй</w:t>
            </w:r>
            <w:proofErr w:type="spellEnd"/>
            <w:r w:rsidRPr="009474BA">
              <w:rPr>
                <w:rFonts w:ascii="Times New Roman CYR" w:hAnsi="Times New Roman CYR" w:cs="Times New Roman CYR"/>
              </w:rPr>
              <w:t xml:space="preserve"> Вал, 72</w:t>
            </w:r>
          </w:p>
        </w:tc>
      </w:tr>
      <w:tr w:rsidR="003E349F" w:rsidRPr="009474BA" w14:paraId="62F8E526"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22372E7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Номер ліцензії або іншого документа на цей вид діяльності</w:t>
            </w:r>
          </w:p>
        </w:tc>
        <w:tc>
          <w:tcPr>
            <w:tcW w:w="5245" w:type="dxa"/>
            <w:tcBorders>
              <w:top w:val="single" w:sz="6" w:space="0" w:color="auto"/>
              <w:left w:val="single" w:sz="6" w:space="0" w:color="auto"/>
              <w:bottom w:val="single" w:sz="6" w:space="0" w:color="auto"/>
            </w:tcBorders>
          </w:tcPr>
          <w:p w14:paraId="39FE11A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w:t>
            </w:r>
          </w:p>
        </w:tc>
      </w:tr>
      <w:tr w:rsidR="003E349F" w:rsidRPr="009474BA" w14:paraId="5DA6B6B3"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017BD1B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Найменування державного органу, що видав ліцензію або інший документ</w:t>
            </w:r>
          </w:p>
        </w:tc>
        <w:tc>
          <w:tcPr>
            <w:tcW w:w="5245" w:type="dxa"/>
            <w:tcBorders>
              <w:top w:val="single" w:sz="6" w:space="0" w:color="auto"/>
              <w:left w:val="single" w:sz="6" w:space="0" w:color="auto"/>
              <w:bottom w:val="single" w:sz="6" w:space="0" w:color="auto"/>
            </w:tcBorders>
          </w:tcPr>
          <w:p w14:paraId="0628934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Нацiональна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комiсiя</w:t>
            </w:r>
            <w:proofErr w:type="spellEnd"/>
            <w:r w:rsidRPr="009474BA">
              <w:rPr>
                <w:rFonts w:ascii="Times New Roman CYR" w:hAnsi="Times New Roman CYR" w:cs="Times New Roman CYR"/>
              </w:rPr>
              <w:t xml:space="preserve"> з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та фондового ринку</w:t>
            </w:r>
          </w:p>
        </w:tc>
      </w:tr>
      <w:tr w:rsidR="003E349F" w:rsidRPr="009474BA" w14:paraId="492D3407"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5FBBE74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Дата видачі ліцензії або іншого документа</w:t>
            </w:r>
          </w:p>
        </w:tc>
        <w:tc>
          <w:tcPr>
            <w:tcW w:w="5245" w:type="dxa"/>
            <w:tcBorders>
              <w:top w:val="single" w:sz="6" w:space="0" w:color="auto"/>
              <w:left w:val="single" w:sz="6" w:space="0" w:color="auto"/>
              <w:bottom w:val="single" w:sz="6" w:space="0" w:color="auto"/>
            </w:tcBorders>
          </w:tcPr>
          <w:p w14:paraId="46A5294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10.04.2012</w:t>
            </w:r>
          </w:p>
        </w:tc>
      </w:tr>
      <w:tr w:rsidR="003E349F" w:rsidRPr="009474BA" w14:paraId="1939DAA5"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6631C2F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Міжміський код та телефон</w:t>
            </w:r>
          </w:p>
        </w:tc>
        <w:tc>
          <w:tcPr>
            <w:tcW w:w="5245" w:type="dxa"/>
            <w:tcBorders>
              <w:top w:val="single" w:sz="6" w:space="0" w:color="auto"/>
              <w:left w:val="single" w:sz="6" w:space="0" w:color="auto"/>
              <w:bottom w:val="single" w:sz="6" w:space="0" w:color="auto"/>
            </w:tcBorders>
          </w:tcPr>
          <w:p w14:paraId="1E11501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044 490 25 50</w:t>
            </w:r>
          </w:p>
        </w:tc>
      </w:tr>
      <w:tr w:rsidR="003E349F" w:rsidRPr="009474BA" w14:paraId="3F031C86"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5B85BB7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Основні види діяльності із зазначенням їх найменування та коду за КВЕД</w:t>
            </w:r>
          </w:p>
        </w:tc>
        <w:tc>
          <w:tcPr>
            <w:tcW w:w="5245" w:type="dxa"/>
            <w:tcBorders>
              <w:top w:val="single" w:sz="6" w:space="0" w:color="auto"/>
              <w:left w:val="single" w:sz="6" w:space="0" w:color="auto"/>
              <w:bottom w:val="single" w:sz="6" w:space="0" w:color="auto"/>
            </w:tcBorders>
          </w:tcPr>
          <w:p w14:paraId="3474AD2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70.22 - </w:t>
            </w:r>
            <w:proofErr w:type="spellStart"/>
            <w:r w:rsidRPr="009474BA">
              <w:rPr>
                <w:rFonts w:ascii="Times New Roman CYR" w:hAnsi="Times New Roman CYR" w:cs="Times New Roman CYR"/>
              </w:rPr>
              <w:t>Консультацiї</w:t>
            </w:r>
            <w:proofErr w:type="spellEnd"/>
            <w:r w:rsidRPr="009474BA">
              <w:rPr>
                <w:rFonts w:ascii="Times New Roman CYR" w:hAnsi="Times New Roman CYR" w:cs="Times New Roman CYR"/>
              </w:rPr>
              <w:t xml:space="preserve"> з питань </w:t>
            </w:r>
            <w:proofErr w:type="spellStart"/>
            <w:r w:rsidRPr="009474BA">
              <w:rPr>
                <w:rFonts w:ascii="Times New Roman CYR" w:hAnsi="Times New Roman CYR" w:cs="Times New Roman CYR"/>
              </w:rPr>
              <w:t>комерцiйної</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дiяльностi</w:t>
            </w:r>
            <w:proofErr w:type="spellEnd"/>
            <w:r w:rsidRPr="009474BA">
              <w:rPr>
                <w:rFonts w:ascii="Times New Roman CYR" w:hAnsi="Times New Roman CYR" w:cs="Times New Roman CYR"/>
              </w:rPr>
              <w:t xml:space="preserve"> та </w:t>
            </w:r>
            <w:proofErr w:type="spellStart"/>
            <w:r w:rsidRPr="009474BA">
              <w:rPr>
                <w:rFonts w:ascii="Times New Roman CYR" w:hAnsi="Times New Roman CYR" w:cs="Times New Roman CYR"/>
              </w:rPr>
              <w:t>управлiння</w:t>
            </w:r>
            <w:proofErr w:type="spellEnd"/>
          </w:p>
          <w:p w14:paraId="7B2469F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73.20 - </w:t>
            </w:r>
            <w:proofErr w:type="spellStart"/>
            <w:r w:rsidRPr="009474BA">
              <w:rPr>
                <w:rFonts w:ascii="Times New Roman CYR" w:hAnsi="Times New Roman CYR" w:cs="Times New Roman CYR"/>
              </w:rPr>
              <w:t>Дослiдження</w:t>
            </w:r>
            <w:proofErr w:type="spellEnd"/>
            <w:r w:rsidRPr="009474BA">
              <w:rPr>
                <w:rFonts w:ascii="Times New Roman CYR" w:hAnsi="Times New Roman CYR" w:cs="Times New Roman CYR"/>
              </w:rPr>
              <w:t xml:space="preserve"> кон'юнктури ринку та виявлення громадської думки</w:t>
            </w:r>
          </w:p>
        </w:tc>
      </w:tr>
      <w:tr w:rsidR="003E349F" w:rsidRPr="009474BA" w14:paraId="70DB1764" w14:textId="77777777" w:rsidTr="00027FE7">
        <w:tblPrEx>
          <w:tblCellMar>
            <w:top w:w="0" w:type="dxa"/>
            <w:bottom w:w="0" w:type="dxa"/>
          </w:tblCellMar>
        </w:tblPrEx>
        <w:trPr>
          <w:trHeight w:val="200"/>
        </w:trPr>
        <w:tc>
          <w:tcPr>
            <w:tcW w:w="5387" w:type="dxa"/>
            <w:tcBorders>
              <w:top w:val="single" w:sz="6" w:space="0" w:color="auto"/>
              <w:bottom w:val="single" w:sz="6" w:space="0" w:color="auto"/>
              <w:right w:val="single" w:sz="6" w:space="0" w:color="auto"/>
            </w:tcBorders>
          </w:tcPr>
          <w:p w14:paraId="756A263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Вид послуг, які надає особа</w:t>
            </w:r>
          </w:p>
        </w:tc>
        <w:tc>
          <w:tcPr>
            <w:tcW w:w="5245" w:type="dxa"/>
            <w:tcBorders>
              <w:top w:val="single" w:sz="6" w:space="0" w:color="auto"/>
              <w:left w:val="single" w:sz="6" w:space="0" w:color="auto"/>
              <w:bottom w:val="single" w:sz="6" w:space="0" w:color="auto"/>
            </w:tcBorders>
          </w:tcPr>
          <w:p w14:paraId="04489DD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Рейтингова </w:t>
            </w:r>
            <w:proofErr w:type="spellStart"/>
            <w:r w:rsidRPr="009474BA">
              <w:rPr>
                <w:rFonts w:ascii="Times New Roman CYR" w:hAnsi="Times New Roman CYR" w:cs="Times New Roman CYR"/>
              </w:rPr>
              <w:t>оцiнка</w:t>
            </w:r>
            <w:proofErr w:type="spellEnd"/>
          </w:p>
        </w:tc>
      </w:tr>
    </w:tbl>
    <w:p w14:paraId="201D4793"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9"/>
        <w:gridCol w:w="5103"/>
      </w:tblGrid>
      <w:tr w:rsidR="003E349F" w:rsidRPr="009474BA" w14:paraId="064849DA"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1E4F89C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Повне найменування або ім'я</w:t>
            </w:r>
          </w:p>
        </w:tc>
        <w:tc>
          <w:tcPr>
            <w:tcW w:w="5103" w:type="dxa"/>
            <w:tcBorders>
              <w:top w:val="single" w:sz="6" w:space="0" w:color="auto"/>
              <w:left w:val="single" w:sz="6" w:space="0" w:color="auto"/>
              <w:bottom w:val="single" w:sz="6" w:space="0" w:color="auto"/>
            </w:tcBorders>
          </w:tcPr>
          <w:p w14:paraId="6C6553A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Приватне </w:t>
            </w:r>
            <w:proofErr w:type="spellStart"/>
            <w:r w:rsidRPr="009474BA">
              <w:rPr>
                <w:rFonts w:ascii="Times New Roman CYR" w:hAnsi="Times New Roman CYR" w:cs="Times New Roman CYR"/>
              </w:rPr>
              <w:t>акцiонерне</w:t>
            </w:r>
            <w:proofErr w:type="spellEnd"/>
            <w:r w:rsidRPr="009474BA">
              <w:rPr>
                <w:rFonts w:ascii="Times New Roman CYR" w:hAnsi="Times New Roman CYR" w:cs="Times New Roman CYR"/>
              </w:rPr>
              <w:t xml:space="preserve"> товариство  "</w:t>
            </w:r>
            <w:proofErr w:type="spellStart"/>
            <w:r w:rsidRPr="009474BA">
              <w:rPr>
                <w:rFonts w:ascii="Times New Roman CYR" w:hAnsi="Times New Roman CYR" w:cs="Times New Roman CYR"/>
              </w:rPr>
              <w:t>Iвекс</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Капiтал</w:t>
            </w:r>
            <w:proofErr w:type="spellEnd"/>
            <w:r w:rsidRPr="009474BA">
              <w:rPr>
                <w:rFonts w:ascii="Times New Roman CYR" w:hAnsi="Times New Roman CYR" w:cs="Times New Roman CYR"/>
              </w:rPr>
              <w:t>"</w:t>
            </w:r>
          </w:p>
        </w:tc>
      </w:tr>
      <w:tr w:rsidR="003E349F" w:rsidRPr="009474BA" w14:paraId="16462355"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1E45EB9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РНОКПП</w:t>
            </w:r>
          </w:p>
        </w:tc>
        <w:tc>
          <w:tcPr>
            <w:tcW w:w="5103" w:type="dxa"/>
            <w:tcBorders>
              <w:top w:val="single" w:sz="6" w:space="0" w:color="auto"/>
              <w:left w:val="single" w:sz="6" w:space="0" w:color="auto"/>
              <w:bottom w:val="single" w:sz="6" w:space="0" w:color="auto"/>
            </w:tcBorders>
          </w:tcPr>
          <w:p w14:paraId="7B6CC1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0AC82937"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1BC6438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УНЗР</w:t>
            </w:r>
          </w:p>
        </w:tc>
        <w:tc>
          <w:tcPr>
            <w:tcW w:w="5103" w:type="dxa"/>
            <w:tcBorders>
              <w:top w:val="single" w:sz="6" w:space="0" w:color="auto"/>
              <w:left w:val="single" w:sz="6" w:space="0" w:color="auto"/>
              <w:bottom w:val="single" w:sz="6" w:space="0" w:color="auto"/>
            </w:tcBorders>
          </w:tcPr>
          <w:p w14:paraId="20196F1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49C17D12"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3BE1E49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Організаційно-правова форма</w:t>
            </w:r>
          </w:p>
        </w:tc>
        <w:tc>
          <w:tcPr>
            <w:tcW w:w="5103" w:type="dxa"/>
            <w:tcBorders>
              <w:top w:val="single" w:sz="6" w:space="0" w:color="auto"/>
              <w:left w:val="single" w:sz="6" w:space="0" w:color="auto"/>
              <w:bottom w:val="single" w:sz="6" w:space="0" w:color="auto"/>
            </w:tcBorders>
          </w:tcPr>
          <w:p w14:paraId="640C5FB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Акціонерне товариство</w:t>
            </w:r>
          </w:p>
        </w:tc>
      </w:tr>
      <w:tr w:rsidR="003E349F" w:rsidRPr="009474BA" w14:paraId="12F2D0A4"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1EE80A3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Ідентифікаційний код юридичної особи</w:t>
            </w:r>
          </w:p>
        </w:tc>
        <w:tc>
          <w:tcPr>
            <w:tcW w:w="5103" w:type="dxa"/>
            <w:tcBorders>
              <w:top w:val="single" w:sz="6" w:space="0" w:color="auto"/>
              <w:left w:val="single" w:sz="6" w:space="0" w:color="auto"/>
              <w:bottom w:val="single" w:sz="6" w:space="0" w:color="auto"/>
            </w:tcBorders>
          </w:tcPr>
          <w:p w14:paraId="46DC77F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21600862</w:t>
            </w:r>
          </w:p>
        </w:tc>
      </w:tr>
      <w:tr w:rsidR="003E349F" w:rsidRPr="009474BA" w14:paraId="5A4803CB"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083AE6D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Місцезнаходження</w:t>
            </w:r>
          </w:p>
        </w:tc>
        <w:tc>
          <w:tcPr>
            <w:tcW w:w="5103" w:type="dxa"/>
            <w:tcBorders>
              <w:top w:val="single" w:sz="6" w:space="0" w:color="auto"/>
              <w:left w:val="single" w:sz="6" w:space="0" w:color="auto"/>
              <w:bottom w:val="single" w:sz="6" w:space="0" w:color="auto"/>
            </w:tcBorders>
          </w:tcPr>
          <w:p w14:paraId="56B78A7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01021, Україна, м. Київ, Кловський </w:t>
            </w:r>
            <w:proofErr w:type="spellStart"/>
            <w:r w:rsidRPr="009474BA">
              <w:rPr>
                <w:rFonts w:ascii="Times New Roman CYR" w:hAnsi="Times New Roman CYR" w:cs="Times New Roman CYR"/>
              </w:rPr>
              <w:t>узвiз</w:t>
            </w:r>
            <w:proofErr w:type="spellEnd"/>
            <w:r w:rsidRPr="009474BA">
              <w:rPr>
                <w:rFonts w:ascii="Times New Roman CYR" w:hAnsi="Times New Roman CYR" w:cs="Times New Roman CYR"/>
              </w:rPr>
              <w:t>, 7</w:t>
            </w:r>
          </w:p>
        </w:tc>
      </w:tr>
      <w:tr w:rsidR="003E349F" w:rsidRPr="009474BA" w14:paraId="17907A3A"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17C679A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Номер ліцензії або іншого документа на цей вид діяльності</w:t>
            </w:r>
          </w:p>
        </w:tc>
        <w:tc>
          <w:tcPr>
            <w:tcW w:w="5103" w:type="dxa"/>
            <w:tcBorders>
              <w:top w:val="single" w:sz="6" w:space="0" w:color="auto"/>
              <w:left w:val="single" w:sz="6" w:space="0" w:color="auto"/>
              <w:bottom w:val="single" w:sz="6" w:space="0" w:color="auto"/>
            </w:tcBorders>
          </w:tcPr>
          <w:p w14:paraId="343605F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АЕ 286639</w:t>
            </w:r>
          </w:p>
        </w:tc>
      </w:tr>
      <w:tr w:rsidR="003E349F" w:rsidRPr="009474BA" w14:paraId="4AEF3B92"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1CADC93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Найменування державного органу, що видав ліцензію або інший документ</w:t>
            </w:r>
          </w:p>
        </w:tc>
        <w:tc>
          <w:tcPr>
            <w:tcW w:w="5103" w:type="dxa"/>
            <w:tcBorders>
              <w:top w:val="single" w:sz="6" w:space="0" w:color="auto"/>
              <w:left w:val="single" w:sz="6" w:space="0" w:color="auto"/>
              <w:bottom w:val="single" w:sz="6" w:space="0" w:color="auto"/>
            </w:tcBorders>
          </w:tcPr>
          <w:p w14:paraId="520CAA5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Нацiональна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комiсiя</w:t>
            </w:r>
            <w:proofErr w:type="spellEnd"/>
            <w:r w:rsidRPr="009474BA">
              <w:rPr>
                <w:rFonts w:ascii="Times New Roman CYR" w:hAnsi="Times New Roman CYR" w:cs="Times New Roman CYR"/>
              </w:rPr>
              <w:t xml:space="preserve"> з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та фондового ринку</w:t>
            </w:r>
          </w:p>
        </w:tc>
      </w:tr>
      <w:tr w:rsidR="003E349F" w:rsidRPr="009474BA" w14:paraId="06DBD852"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56CD2ED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Дата видачі ліцензії або іншого документа</w:t>
            </w:r>
          </w:p>
        </w:tc>
        <w:tc>
          <w:tcPr>
            <w:tcW w:w="5103" w:type="dxa"/>
            <w:tcBorders>
              <w:top w:val="single" w:sz="6" w:space="0" w:color="auto"/>
              <w:left w:val="single" w:sz="6" w:space="0" w:color="auto"/>
              <w:bottom w:val="single" w:sz="6" w:space="0" w:color="auto"/>
            </w:tcBorders>
          </w:tcPr>
          <w:p w14:paraId="188A25E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10.10.2013</w:t>
            </w:r>
          </w:p>
        </w:tc>
      </w:tr>
      <w:tr w:rsidR="003E349F" w:rsidRPr="009474BA" w14:paraId="26583622"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3B06826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Міжміський код та телефон</w:t>
            </w:r>
          </w:p>
        </w:tc>
        <w:tc>
          <w:tcPr>
            <w:tcW w:w="5103" w:type="dxa"/>
            <w:tcBorders>
              <w:top w:val="single" w:sz="6" w:space="0" w:color="auto"/>
              <w:left w:val="single" w:sz="6" w:space="0" w:color="auto"/>
              <w:bottom w:val="single" w:sz="6" w:space="0" w:color="auto"/>
            </w:tcBorders>
          </w:tcPr>
          <w:p w14:paraId="03C48CB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044 590 54 54</w:t>
            </w:r>
          </w:p>
        </w:tc>
      </w:tr>
      <w:tr w:rsidR="003E349F" w:rsidRPr="009474BA" w14:paraId="055EFD88"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2121796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Основні види діяльності із зазначенням їх найменування та коду за КВЕД</w:t>
            </w:r>
          </w:p>
        </w:tc>
        <w:tc>
          <w:tcPr>
            <w:tcW w:w="5103" w:type="dxa"/>
            <w:tcBorders>
              <w:top w:val="single" w:sz="6" w:space="0" w:color="auto"/>
              <w:left w:val="single" w:sz="6" w:space="0" w:color="auto"/>
              <w:bottom w:val="single" w:sz="6" w:space="0" w:color="auto"/>
            </w:tcBorders>
          </w:tcPr>
          <w:p w14:paraId="1C3BA0C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64.99 - Надання </w:t>
            </w:r>
            <w:proofErr w:type="spellStart"/>
            <w:r w:rsidRPr="009474BA">
              <w:rPr>
                <w:rFonts w:ascii="Times New Roman CYR" w:hAnsi="Times New Roman CYR" w:cs="Times New Roman CYR"/>
              </w:rPr>
              <w:t>iнших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фiнансових</w:t>
            </w:r>
            <w:proofErr w:type="spellEnd"/>
            <w:r w:rsidRPr="009474BA">
              <w:rPr>
                <w:rFonts w:ascii="Times New Roman CYR" w:hAnsi="Times New Roman CYR" w:cs="Times New Roman CYR"/>
              </w:rPr>
              <w:t xml:space="preserve"> послуг (</w:t>
            </w:r>
            <w:proofErr w:type="spellStart"/>
            <w:r w:rsidRPr="009474BA">
              <w:rPr>
                <w:rFonts w:ascii="Times New Roman CYR" w:hAnsi="Times New Roman CYR" w:cs="Times New Roman CYR"/>
              </w:rPr>
              <w:t>крiм</w:t>
            </w:r>
            <w:proofErr w:type="spellEnd"/>
            <w:r w:rsidRPr="009474BA">
              <w:rPr>
                <w:rFonts w:ascii="Times New Roman CYR" w:hAnsi="Times New Roman CYR" w:cs="Times New Roman CYR"/>
              </w:rPr>
              <w:t xml:space="preserve"> страхування та </w:t>
            </w:r>
            <w:proofErr w:type="spellStart"/>
            <w:r w:rsidRPr="009474BA">
              <w:rPr>
                <w:rFonts w:ascii="Times New Roman CYR" w:hAnsi="Times New Roman CYR" w:cs="Times New Roman CYR"/>
              </w:rPr>
              <w:t>пенсiйного</w:t>
            </w:r>
            <w:proofErr w:type="spellEnd"/>
            <w:r w:rsidRPr="009474BA">
              <w:rPr>
                <w:rFonts w:ascii="Times New Roman CYR" w:hAnsi="Times New Roman CYR" w:cs="Times New Roman CYR"/>
              </w:rPr>
              <w:t xml:space="preserve"> забезпечення), н. в. i.</w:t>
            </w:r>
          </w:p>
          <w:p w14:paraId="3694319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66.12 - Посередництво за договорами по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паперах або товарах</w:t>
            </w:r>
          </w:p>
          <w:p w14:paraId="6E3F16E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66.19 - </w:t>
            </w:r>
            <w:proofErr w:type="spellStart"/>
            <w:r w:rsidRPr="009474BA">
              <w:rPr>
                <w:rFonts w:ascii="Times New Roman CYR" w:hAnsi="Times New Roman CYR" w:cs="Times New Roman CYR"/>
              </w:rPr>
              <w:t>Iнша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допомiжна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дiяльнiсть</w:t>
            </w:r>
            <w:proofErr w:type="spellEnd"/>
            <w:r w:rsidRPr="009474BA">
              <w:rPr>
                <w:rFonts w:ascii="Times New Roman CYR" w:hAnsi="Times New Roman CYR" w:cs="Times New Roman CYR"/>
              </w:rPr>
              <w:t xml:space="preserve"> у </w:t>
            </w:r>
            <w:proofErr w:type="spellStart"/>
            <w:r w:rsidRPr="009474BA">
              <w:rPr>
                <w:rFonts w:ascii="Times New Roman CYR" w:hAnsi="Times New Roman CYR" w:cs="Times New Roman CYR"/>
              </w:rPr>
              <w:t>сферi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фiнансових</w:t>
            </w:r>
            <w:proofErr w:type="spellEnd"/>
            <w:r w:rsidRPr="009474BA">
              <w:rPr>
                <w:rFonts w:ascii="Times New Roman CYR" w:hAnsi="Times New Roman CYR" w:cs="Times New Roman CYR"/>
              </w:rPr>
              <w:t xml:space="preserve"> послуг, </w:t>
            </w:r>
            <w:proofErr w:type="spellStart"/>
            <w:r w:rsidRPr="009474BA">
              <w:rPr>
                <w:rFonts w:ascii="Times New Roman CYR" w:hAnsi="Times New Roman CYR" w:cs="Times New Roman CYR"/>
              </w:rPr>
              <w:t>крiм</w:t>
            </w:r>
            <w:proofErr w:type="spellEnd"/>
            <w:r w:rsidRPr="009474BA">
              <w:rPr>
                <w:rFonts w:ascii="Times New Roman CYR" w:hAnsi="Times New Roman CYR" w:cs="Times New Roman CYR"/>
              </w:rPr>
              <w:t xml:space="preserve"> страхування та </w:t>
            </w:r>
            <w:proofErr w:type="spellStart"/>
            <w:r w:rsidRPr="009474BA">
              <w:rPr>
                <w:rFonts w:ascii="Times New Roman CYR" w:hAnsi="Times New Roman CYR" w:cs="Times New Roman CYR"/>
              </w:rPr>
              <w:t>пенсiйного</w:t>
            </w:r>
            <w:proofErr w:type="spellEnd"/>
            <w:r w:rsidRPr="009474BA">
              <w:rPr>
                <w:rFonts w:ascii="Times New Roman CYR" w:hAnsi="Times New Roman CYR" w:cs="Times New Roman CYR"/>
              </w:rPr>
              <w:t xml:space="preserve"> забезпечення</w:t>
            </w:r>
          </w:p>
        </w:tc>
      </w:tr>
      <w:tr w:rsidR="003E349F" w:rsidRPr="009474BA" w14:paraId="2A5931B2"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2830FAE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Вид послуг, які надає особа</w:t>
            </w:r>
          </w:p>
        </w:tc>
        <w:tc>
          <w:tcPr>
            <w:tcW w:w="5103" w:type="dxa"/>
            <w:tcBorders>
              <w:top w:val="single" w:sz="6" w:space="0" w:color="auto"/>
              <w:left w:val="single" w:sz="6" w:space="0" w:color="auto"/>
              <w:bottom w:val="single" w:sz="6" w:space="0" w:color="auto"/>
            </w:tcBorders>
          </w:tcPr>
          <w:p w14:paraId="7A159DF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депозитарна </w:t>
            </w:r>
            <w:proofErr w:type="spellStart"/>
            <w:r w:rsidRPr="009474BA">
              <w:rPr>
                <w:rFonts w:ascii="Times New Roman CYR" w:hAnsi="Times New Roman CYR" w:cs="Times New Roman CYR"/>
              </w:rPr>
              <w:t>дiяльнiсть</w:t>
            </w:r>
            <w:proofErr w:type="spellEnd"/>
            <w:r w:rsidRPr="009474BA">
              <w:rPr>
                <w:rFonts w:ascii="Times New Roman CYR" w:hAnsi="Times New Roman CYR" w:cs="Times New Roman CYR"/>
              </w:rPr>
              <w:t xml:space="preserve"> депозитарної установи</w:t>
            </w:r>
          </w:p>
        </w:tc>
      </w:tr>
    </w:tbl>
    <w:p w14:paraId="3AD438FB"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9"/>
        <w:gridCol w:w="5103"/>
      </w:tblGrid>
      <w:tr w:rsidR="003E349F" w:rsidRPr="009474BA" w14:paraId="2D5BBD6B"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7A9ABB5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Повне найменування або ім'я</w:t>
            </w:r>
          </w:p>
        </w:tc>
        <w:tc>
          <w:tcPr>
            <w:tcW w:w="5103" w:type="dxa"/>
            <w:tcBorders>
              <w:top w:val="single" w:sz="6" w:space="0" w:color="auto"/>
              <w:left w:val="single" w:sz="6" w:space="0" w:color="auto"/>
              <w:bottom w:val="single" w:sz="6" w:space="0" w:color="auto"/>
            </w:tcBorders>
          </w:tcPr>
          <w:p w14:paraId="1D10ECD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Товариство з обмеженою </w:t>
            </w:r>
            <w:proofErr w:type="spellStart"/>
            <w:r w:rsidRPr="009474BA">
              <w:rPr>
                <w:rFonts w:ascii="Times New Roman CYR" w:hAnsi="Times New Roman CYR" w:cs="Times New Roman CYR"/>
              </w:rPr>
              <w:t>вiдповiдальнiстю</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Агенцiя</w:t>
            </w:r>
            <w:proofErr w:type="spellEnd"/>
            <w:r w:rsidRPr="009474BA">
              <w:rPr>
                <w:rFonts w:ascii="Times New Roman CYR" w:hAnsi="Times New Roman CYR" w:cs="Times New Roman CYR"/>
              </w:rPr>
              <w:t xml:space="preserve"> консалтингових послуг"</w:t>
            </w:r>
          </w:p>
        </w:tc>
      </w:tr>
      <w:tr w:rsidR="003E349F" w:rsidRPr="009474BA" w14:paraId="6D07995E"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337E714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РНОКПП</w:t>
            </w:r>
          </w:p>
        </w:tc>
        <w:tc>
          <w:tcPr>
            <w:tcW w:w="5103" w:type="dxa"/>
            <w:tcBorders>
              <w:top w:val="single" w:sz="6" w:space="0" w:color="auto"/>
              <w:left w:val="single" w:sz="6" w:space="0" w:color="auto"/>
              <w:bottom w:val="single" w:sz="6" w:space="0" w:color="auto"/>
            </w:tcBorders>
          </w:tcPr>
          <w:p w14:paraId="14CBE4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4ED19265"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57938E9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УНЗР</w:t>
            </w:r>
          </w:p>
        </w:tc>
        <w:tc>
          <w:tcPr>
            <w:tcW w:w="5103" w:type="dxa"/>
            <w:tcBorders>
              <w:top w:val="single" w:sz="6" w:space="0" w:color="auto"/>
              <w:left w:val="single" w:sz="6" w:space="0" w:color="auto"/>
              <w:bottom w:val="single" w:sz="6" w:space="0" w:color="auto"/>
            </w:tcBorders>
          </w:tcPr>
          <w:p w14:paraId="52D19F1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21502A9F"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58EA006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Організаційно-правова форма</w:t>
            </w:r>
          </w:p>
        </w:tc>
        <w:tc>
          <w:tcPr>
            <w:tcW w:w="5103" w:type="dxa"/>
            <w:tcBorders>
              <w:top w:val="single" w:sz="6" w:space="0" w:color="auto"/>
              <w:left w:val="single" w:sz="6" w:space="0" w:color="auto"/>
              <w:bottom w:val="single" w:sz="6" w:space="0" w:color="auto"/>
            </w:tcBorders>
          </w:tcPr>
          <w:p w14:paraId="241DABA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Товариство з обмеженою відповідальністю</w:t>
            </w:r>
          </w:p>
        </w:tc>
      </w:tr>
      <w:tr w:rsidR="003E349F" w:rsidRPr="009474BA" w14:paraId="527E7295"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1B7FEBA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Ідентифікаційний код юридичної особи</w:t>
            </w:r>
          </w:p>
        </w:tc>
        <w:tc>
          <w:tcPr>
            <w:tcW w:w="5103" w:type="dxa"/>
            <w:tcBorders>
              <w:top w:val="single" w:sz="6" w:space="0" w:color="auto"/>
              <w:left w:val="single" w:sz="6" w:space="0" w:color="auto"/>
              <w:bottom w:val="single" w:sz="6" w:space="0" w:color="auto"/>
            </w:tcBorders>
          </w:tcPr>
          <w:p w14:paraId="157F5F7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36557752</w:t>
            </w:r>
          </w:p>
        </w:tc>
      </w:tr>
      <w:tr w:rsidR="003E349F" w:rsidRPr="009474BA" w14:paraId="3E420489"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57FE9ED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Місцезнаходження</w:t>
            </w:r>
          </w:p>
        </w:tc>
        <w:tc>
          <w:tcPr>
            <w:tcW w:w="5103" w:type="dxa"/>
            <w:tcBorders>
              <w:top w:val="single" w:sz="6" w:space="0" w:color="auto"/>
              <w:left w:val="single" w:sz="6" w:space="0" w:color="auto"/>
              <w:bottom w:val="single" w:sz="6" w:space="0" w:color="auto"/>
            </w:tcBorders>
          </w:tcPr>
          <w:p w14:paraId="5E214AD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02068, Україна, м. Київ, вул. Олени </w:t>
            </w:r>
            <w:proofErr w:type="spellStart"/>
            <w:r w:rsidRPr="009474BA">
              <w:rPr>
                <w:rFonts w:ascii="Times New Roman CYR" w:hAnsi="Times New Roman CYR" w:cs="Times New Roman CYR"/>
              </w:rPr>
              <w:t>Пчiлки</w:t>
            </w:r>
            <w:proofErr w:type="spellEnd"/>
            <w:r w:rsidRPr="009474BA">
              <w:rPr>
                <w:rFonts w:ascii="Times New Roman CYR" w:hAnsi="Times New Roman CYR" w:cs="Times New Roman CYR"/>
              </w:rPr>
              <w:t>, 2-Б</w:t>
            </w:r>
          </w:p>
        </w:tc>
      </w:tr>
      <w:tr w:rsidR="003E349F" w:rsidRPr="009474BA" w14:paraId="12F8D0FE"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05B4C61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Номер ліцензії або іншого документа на цей вид діяльності</w:t>
            </w:r>
          </w:p>
        </w:tc>
        <w:tc>
          <w:tcPr>
            <w:tcW w:w="5103" w:type="dxa"/>
            <w:tcBorders>
              <w:top w:val="single" w:sz="6" w:space="0" w:color="auto"/>
              <w:left w:val="single" w:sz="6" w:space="0" w:color="auto"/>
              <w:bottom w:val="single" w:sz="6" w:space="0" w:color="auto"/>
            </w:tcBorders>
          </w:tcPr>
          <w:p w14:paraId="03208E1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16050/14</w:t>
            </w:r>
          </w:p>
        </w:tc>
      </w:tr>
      <w:tr w:rsidR="003E349F" w:rsidRPr="009474BA" w14:paraId="376EA52A"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6E766DA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Найменування державного органу, що видав ліцензію або інший документ</w:t>
            </w:r>
          </w:p>
        </w:tc>
        <w:tc>
          <w:tcPr>
            <w:tcW w:w="5103" w:type="dxa"/>
            <w:tcBorders>
              <w:top w:val="single" w:sz="6" w:space="0" w:color="auto"/>
              <w:left w:val="single" w:sz="6" w:space="0" w:color="auto"/>
              <w:bottom w:val="single" w:sz="6" w:space="0" w:color="auto"/>
            </w:tcBorders>
          </w:tcPr>
          <w:p w14:paraId="505A68A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Фонд державного майна України</w:t>
            </w:r>
          </w:p>
        </w:tc>
      </w:tr>
      <w:tr w:rsidR="003E349F" w:rsidRPr="009474BA" w14:paraId="034D81DF"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2AC320D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lastRenderedPageBreak/>
              <w:t>Дата видачі ліцензії або іншого документа</w:t>
            </w:r>
          </w:p>
        </w:tc>
        <w:tc>
          <w:tcPr>
            <w:tcW w:w="5103" w:type="dxa"/>
            <w:tcBorders>
              <w:top w:val="single" w:sz="6" w:space="0" w:color="auto"/>
              <w:left w:val="single" w:sz="6" w:space="0" w:color="auto"/>
              <w:bottom w:val="single" w:sz="6" w:space="0" w:color="auto"/>
            </w:tcBorders>
          </w:tcPr>
          <w:p w14:paraId="1ACE9C4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18.02.2014</w:t>
            </w:r>
          </w:p>
        </w:tc>
      </w:tr>
      <w:tr w:rsidR="003E349F" w:rsidRPr="009474BA" w14:paraId="074F3CC7"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4F7BFF1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Міжміський код та телефон</w:t>
            </w:r>
          </w:p>
        </w:tc>
        <w:tc>
          <w:tcPr>
            <w:tcW w:w="5103" w:type="dxa"/>
            <w:tcBorders>
              <w:top w:val="single" w:sz="6" w:space="0" w:color="auto"/>
              <w:left w:val="single" w:sz="6" w:space="0" w:color="auto"/>
              <w:bottom w:val="single" w:sz="6" w:space="0" w:color="auto"/>
            </w:tcBorders>
          </w:tcPr>
          <w:p w14:paraId="62F5B5E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044 332 77 23</w:t>
            </w:r>
          </w:p>
        </w:tc>
      </w:tr>
      <w:tr w:rsidR="003E349F" w:rsidRPr="009474BA" w14:paraId="4ACA0A3F"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05DB4F1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Основні види діяльності із зазначенням їх найменування та коду за КВЕД</w:t>
            </w:r>
          </w:p>
        </w:tc>
        <w:tc>
          <w:tcPr>
            <w:tcW w:w="5103" w:type="dxa"/>
            <w:tcBorders>
              <w:top w:val="single" w:sz="6" w:space="0" w:color="auto"/>
              <w:left w:val="single" w:sz="6" w:space="0" w:color="auto"/>
              <w:bottom w:val="single" w:sz="6" w:space="0" w:color="auto"/>
            </w:tcBorders>
          </w:tcPr>
          <w:p w14:paraId="497548E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68.31 - Агентства </w:t>
            </w:r>
            <w:proofErr w:type="spellStart"/>
            <w:r w:rsidRPr="009474BA">
              <w:rPr>
                <w:rFonts w:ascii="Times New Roman CYR" w:hAnsi="Times New Roman CYR" w:cs="Times New Roman CYR"/>
              </w:rPr>
              <w:t>нерухомостi</w:t>
            </w:r>
            <w:proofErr w:type="spellEnd"/>
          </w:p>
          <w:p w14:paraId="337A4D7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85.59 - </w:t>
            </w:r>
            <w:proofErr w:type="spellStart"/>
            <w:r w:rsidRPr="009474BA">
              <w:rPr>
                <w:rFonts w:ascii="Times New Roman CYR" w:hAnsi="Times New Roman CYR" w:cs="Times New Roman CYR"/>
              </w:rPr>
              <w:t>Iншi</w:t>
            </w:r>
            <w:proofErr w:type="spellEnd"/>
            <w:r w:rsidRPr="009474BA">
              <w:rPr>
                <w:rFonts w:ascii="Times New Roman CYR" w:hAnsi="Times New Roman CYR" w:cs="Times New Roman CYR"/>
              </w:rPr>
              <w:t xml:space="preserve"> види </w:t>
            </w:r>
            <w:proofErr w:type="spellStart"/>
            <w:r w:rsidRPr="009474BA">
              <w:rPr>
                <w:rFonts w:ascii="Times New Roman CYR" w:hAnsi="Times New Roman CYR" w:cs="Times New Roman CYR"/>
              </w:rPr>
              <w:t>освiти</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н.в.i.у</w:t>
            </w:r>
            <w:proofErr w:type="spellEnd"/>
            <w:r w:rsidRPr="009474BA">
              <w:rPr>
                <w:rFonts w:ascii="Times New Roman CYR" w:hAnsi="Times New Roman CYR" w:cs="Times New Roman CYR"/>
              </w:rPr>
              <w:t>.</w:t>
            </w:r>
          </w:p>
          <w:p w14:paraId="75FB752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62.02 -  Консультування з питань </w:t>
            </w:r>
            <w:proofErr w:type="spellStart"/>
            <w:r w:rsidRPr="009474BA">
              <w:rPr>
                <w:rFonts w:ascii="Times New Roman CYR" w:hAnsi="Times New Roman CYR" w:cs="Times New Roman CYR"/>
              </w:rPr>
              <w:t>iнформатизацiї</w:t>
            </w:r>
            <w:proofErr w:type="spellEnd"/>
          </w:p>
        </w:tc>
      </w:tr>
      <w:tr w:rsidR="003E349F" w:rsidRPr="009474BA" w14:paraId="52BBC639"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43F7EBD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Вид послуг, які надає особа</w:t>
            </w:r>
          </w:p>
        </w:tc>
        <w:tc>
          <w:tcPr>
            <w:tcW w:w="5103" w:type="dxa"/>
            <w:tcBorders>
              <w:top w:val="single" w:sz="6" w:space="0" w:color="auto"/>
              <w:left w:val="single" w:sz="6" w:space="0" w:color="auto"/>
              <w:bottom w:val="single" w:sz="6" w:space="0" w:color="auto"/>
            </w:tcBorders>
          </w:tcPr>
          <w:p w14:paraId="191EEEC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Оцiнка</w:t>
            </w:r>
            <w:proofErr w:type="spellEnd"/>
            <w:r w:rsidRPr="009474BA">
              <w:rPr>
                <w:rFonts w:ascii="Times New Roman CYR" w:hAnsi="Times New Roman CYR" w:cs="Times New Roman CYR"/>
              </w:rPr>
              <w:t xml:space="preserve"> необоротних </w:t>
            </w:r>
            <w:proofErr w:type="spellStart"/>
            <w:r w:rsidRPr="009474BA">
              <w:rPr>
                <w:rFonts w:ascii="Times New Roman CYR" w:hAnsi="Times New Roman CYR" w:cs="Times New Roman CYR"/>
              </w:rPr>
              <w:t>активiв</w:t>
            </w:r>
            <w:proofErr w:type="spellEnd"/>
          </w:p>
        </w:tc>
      </w:tr>
    </w:tbl>
    <w:p w14:paraId="08B068CE"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29"/>
        <w:gridCol w:w="5103"/>
      </w:tblGrid>
      <w:tr w:rsidR="003E349F" w:rsidRPr="009474BA" w14:paraId="2F0944B5"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72B1501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Повне найменування або ім'я</w:t>
            </w:r>
          </w:p>
        </w:tc>
        <w:tc>
          <w:tcPr>
            <w:tcW w:w="5103" w:type="dxa"/>
            <w:tcBorders>
              <w:top w:val="single" w:sz="6" w:space="0" w:color="auto"/>
              <w:left w:val="single" w:sz="6" w:space="0" w:color="auto"/>
              <w:bottom w:val="single" w:sz="6" w:space="0" w:color="auto"/>
            </w:tcBorders>
          </w:tcPr>
          <w:p w14:paraId="175B925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ДЕРЖАВНА УСТАНОВА "АГЕНТСТВО З РОЗВИТКУ IНФРАСТРУКТУРИ ФОНДОВОГО РИНКУ УКРАЇНИ"</w:t>
            </w:r>
          </w:p>
        </w:tc>
      </w:tr>
      <w:tr w:rsidR="003E349F" w:rsidRPr="009474BA" w14:paraId="0C846633"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119DA35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РНОКПП</w:t>
            </w:r>
          </w:p>
        </w:tc>
        <w:tc>
          <w:tcPr>
            <w:tcW w:w="5103" w:type="dxa"/>
            <w:tcBorders>
              <w:top w:val="single" w:sz="6" w:space="0" w:color="auto"/>
              <w:left w:val="single" w:sz="6" w:space="0" w:color="auto"/>
              <w:bottom w:val="single" w:sz="6" w:space="0" w:color="auto"/>
            </w:tcBorders>
          </w:tcPr>
          <w:p w14:paraId="678FA39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4E677C8A"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4E5173C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УНЗР</w:t>
            </w:r>
          </w:p>
        </w:tc>
        <w:tc>
          <w:tcPr>
            <w:tcW w:w="5103" w:type="dxa"/>
            <w:tcBorders>
              <w:top w:val="single" w:sz="6" w:space="0" w:color="auto"/>
              <w:left w:val="single" w:sz="6" w:space="0" w:color="auto"/>
              <w:bottom w:val="single" w:sz="6" w:space="0" w:color="auto"/>
            </w:tcBorders>
          </w:tcPr>
          <w:p w14:paraId="25D3EE3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44CE36CA"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7321A6E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Організаційно-правова форма</w:t>
            </w:r>
          </w:p>
        </w:tc>
        <w:tc>
          <w:tcPr>
            <w:tcW w:w="5103" w:type="dxa"/>
            <w:tcBorders>
              <w:top w:val="single" w:sz="6" w:space="0" w:color="auto"/>
              <w:left w:val="single" w:sz="6" w:space="0" w:color="auto"/>
              <w:bottom w:val="single" w:sz="6" w:space="0" w:color="auto"/>
            </w:tcBorders>
          </w:tcPr>
          <w:p w14:paraId="6D0DC86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Державна організація (установа, заклад)</w:t>
            </w:r>
          </w:p>
        </w:tc>
      </w:tr>
      <w:tr w:rsidR="003E349F" w:rsidRPr="009474BA" w14:paraId="66FDA7F2"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3618CAB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Ідентифікаційний код юридичної особи</w:t>
            </w:r>
          </w:p>
        </w:tc>
        <w:tc>
          <w:tcPr>
            <w:tcW w:w="5103" w:type="dxa"/>
            <w:tcBorders>
              <w:top w:val="single" w:sz="6" w:space="0" w:color="auto"/>
              <w:left w:val="single" w:sz="6" w:space="0" w:color="auto"/>
              <w:bottom w:val="single" w:sz="6" w:space="0" w:color="auto"/>
            </w:tcBorders>
          </w:tcPr>
          <w:p w14:paraId="70256E1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21676262</w:t>
            </w:r>
          </w:p>
        </w:tc>
      </w:tr>
      <w:tr w:rsidR="003E349F" w:rsidRPr="009474BA" w14:paraId="092473D4"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2C20DA4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Місцезнаходження</w:t>
            </w:r>
          </w:p>
        </w:tc>
        <w:tc>
          <w:tcPr>
            <w:tcW w:w="5103" w:type="dxa"/>
            <w:tcBorders>
              <w:top w:val="single" w:sz="6" w:space="0" w:color="auto"/>
              <w:left w:val="single" w:sz="6" w:space="0" w:color="auto"/>
              <w:bottom w:val="single" w:sz="6" w:space="0" w:color="auto"/>
            </w:tcBorders>
          </w:tcPr>
          <w:p w14:paraId="0363078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03150, Україна, м. Київ, вул. Антоновича, буд. 51, </w:t>
            </w:r>
            <w:proofErr w:type="spellStart"/>
            <w:r w:rsidRPr="009474BA">
              <w:rPr>
                <w:rFonts w:ascii="Times New Roman CYR" w:hAnsi="Times New Roman CYR" w:cs="Times New Roman CYR"/>
              </w:rPr>
              <w:t>офiс</w:t>
            </w:r>
            <w:proofErr w:type="spellEnd"/>
            <w:r w:rsidRPr="009474BA">
              <w:rPr>
                <w:rFonts w:ascii="Times New Roman CYR" w:hAnsi="Times New Roman CYR" w:cs="Times New Roman CYR"/>
              </w:rPr>
              <w:t xml:space="preserve"> 1206</w:t>
            </w:r>
          </w:p>
        </w:tc>
      </w:tr>
      <w:tr w:rsidR="003E349F" w:rsidRPr="009474BA" w14:paraId="6CCAB3C9"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567C3ED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Номер ліцензії або іншого документа на цей вид діяльності</w:t>
            </w:r>
          </w:p>
        </w:tc>
        <w:tc>
          <w:tcPr>
            <w:tcW w:w="5103" w:type="dxa"/>
            <w:tcBorders>
              <w:top w:val="single" w:sz="6" w:space="0" w:color="auto"/>
              <w:left w:val="single" w:sz="6" w:space="0" w:color="auto"/>
              <w:bottom w:val="single" w:sz="6" w:space="0" w:color="auto"/>
            </w:tcBorders>
          </w:tcPr>
          <w:p w14:paraId="7782B79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w:t>
            </w:r>
          </w:p>
        </w:tc>
      </w:tr>
      <w:tr w:rsidR="003E349F" w:rsidRPr="009474BA" w14:paraId="4711CA5E"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3760173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Найменування державного органу, що видав ліцензію або інший документ</w:t>
            </w:r>
          </w:p>
        </w:tc>
        <w:tc>
          <w:tcPr>
            <w:tcW w:w="5103" w:type="dxa"/>
            <w:tcBorders>
              <w:top w:val="single" w:sz="6" w:space="0" w:color="auto"/>
              <w:left w:val="single" w:sz="6" w:space="0" w:color="auto"/>
              <w:bottom w:val="single" w:sz="6" w:space="0" w:color="auto"/>
            </w:tcBorders>
          </w:tcPr>
          <w:p w14:paraId="7C68445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w:t>
            </w:r>
          </w:p>
        </w:tc>
      </w:tr>
      <w:tr w:rsidR="003E349F" w:rsidRPr="009474BA" w14:paraId="047899A4"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108D443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Дата видачі ліцензії або іншого документа</w:t>
            </w:r>
          </w:p>
        </w:tc>
        <w:tc>
          <w:tcPr>
            <w:tcW w:w="5103" w:type="dxa"/>
            <w:tcBorders>
              <w:top w:val="single" w:sz="6" w:space="0" w:color="auto"/>
              <w:left w:val="single" w:sz="6" w:space="0" w:color="auto"/>
              <w:bottom w:val="single" w:sz="6" w:space="0" w:color="auto"/>
            </w:tcBorders>
          </w:tcPr>
          <w:p w14:paraId="167E406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65DC9171"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21AAD83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Міжміський код та телефон</w:t>
            </w:r>
          </w:p>
        </w:tc>
        <w:tc>
          <w:tcPr>
            <w:tcW w:w="5103" w:type="dxa"/>
            <w:tcBorders>
              <w:top w:val="single" w:sz="6" w:space="0" w:color="auto"/>
              <w:left w:val="single" w:sz="6" w:space="0" w:color="auto"/>
              <w:bottom w:val="single" w:sz="6" w:space="0" w:color="auto"/>
            </w:tcBorders>
          </w:tcPr>
          <w:p w14:paraId="32363D5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044 287-56-70</w:t>
            </w:r>
          </w:p>
        </w:tc>
      </w:tr>
      <w:tr w:rsidR="003E349F" w:rsidRPr="009474BA" w14:paraId="27BD197A"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59C47D8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Основні види діяльності із зазначенням їх найменування та коду за КВЕД</w:t>
            </w:r>
          </w:p>
        </w:tc>
        <w:tc>
          <w:tcPr>
            <w:tcW w:w="5103" w:type="dxa"/>
            <w:tcBorders>
              <w:top w:val="single" w:sz="6" w:space="0" w:color="auto"/>
              <w:left w:val="single" w:sz="6" w:space="0" w:color="auto"/>
              <w:bottom w:val="single" w:sz="6" w:space="0" w:color="auto"/>
            </w:tcBorders>
          </w:tcPr>
          <w:p w14:paraId="6210B04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63.11 - Оброблення даних, </w:t>
            </w:r>
            <w:proofErr w:type="spellStart"/>
            <w:r w:rsidRPr="009474BA">
              <w:rPr>
                <w:rFonts w:ascii="Times New Roman CYR" w:hAnsi="Times New Roman CYR" w:cs="Times New Roman CYR"/>
              </w:rPr>
              <w:t>розмiщення</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iнформацiї</w:t>
            </w:r>
            <w:proofErr w:type="spellEnd"/>
            <w:r w:rsidRPr="009474BA">
              <w:rPr>
                <w:rFonts w:ascii="Times New Roman CYR" w:hAnsi="Times New Roman CYR" w:cs="Times New Roman CYR"/>
              </w:rPr>
              <w:t xml:space="preserve"> на веб-вузлах i пов'язана з ними </w:t>
            </w:r>
            <w:proofErr w:type="spellStart"/>
            <w:r w:rsidRPr="009474BA">
              <w:rPr>
                <w:rFonts w:ascii="Times New Roman CYR" w:hAnsi="Times New Roman CYR" w:cs="Times New Roman CYR"/>
              </w:rPr>
              <w:t>дiяльнiсть</w:t>
            </w:r>
            <w:proofErr w:type="spellEnd"/>
          </w:p>
          <w:p w14:paraId="3548A1B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84.13 - Регулювання та сприяння ефективному веденню </w:t>
            </w:r>
            <w:proofErr w:type="spellStart"/>
            <w:r w:rsidRPr="009474BA">
              <w:rPr>
                <w:rFonts w:ascii="Times New Roman CYR" w:hAnsi="Times New Roman CYR" w:cs="Times New Roman CYR"/>
              </w:rPr>
              <w:t>економiчної</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дiяльностi</w:t>
            </w:r>
            <w:proofErr w:type="spellEnd"/>
          </w:p>
          <w:p w14:paraId="3E719DB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62.02 - Консультування з питань </w:t>
            </w:r>
            <w:proofErr w:type="spellStart"/>
            <w:r w:rsidRPr="009474BA">
              <w:rPr>
                <w:rFonts w:ascii="Times New Roman CYR" w:hAnsi="Times New Roman CYR" w:cs="Times New Roman CYR"/>
              </w:rPr>
              <w:t>iнформатизацiї</w:t>
            </w:r>
            <w:proofErr w:type="spellEnd"/>
          </w:p>
        </w:tc>
      </w:tr>
      <w:tr w:rsidR="003E349F" w:rsidRPr="009474BA" w14:paraId="35AE1B44" w14:textId="77777777" w:rsidTr="00027FE7">
        <w:tblPrEx>
          <w:tblCellMar>
            <w:top w:w="0" w:type="dxa"/>
            <w:bottom w:w="0" w:type="dxa"/>
          </w:tblCellMar>
        </w:tblPrEx>
        <w:trPr>
          <w:trHeight w:val="200"/>
        </w:trPr>
        <w:tc>
          <w:tcPr>
            <w:tcW w:w="5529" w:type="dxa"/>
            <w:tcBorders>
              <w:top w:val="single" w:sz="6" w:space="0" w:color="auto"/>
              <w:bottom w:val="single" w:sz="6" w:space="0" w:color="auto"/>
              <w:right w:val="single" w:sz="6" w:space="0" w:color="auto"/>
            </w:tcBorders>
          </w:tcPr>
          <w:p w14:paraId="1C87318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Вид послуг, які надає особа</w:t>
            </w:r>
          </w:p>
        </w:tc>
        <w:tc>
          <w:tcPr>
            <w:tcW w:w="5103" w:type="dxa"/>
            <w:tcBorders>
              <w:top w:val="single" w:sz="6" w:space="0" w:color="auto"/>
              <w:left w:val="single" w:sz="6" w:space="0" w:color="auto"/>
              <w:bottom w:val="single" w:sz="6" w:space="0" w:color="auto"/>
            </w:tcBorders>
          </w:tcPr>
          <w:p w14:paraId="09845B4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Дiє</w:t>
            </w:r>
            <w:proofErr w:type="spellEnd"/>
            <w:r w:rsidRPr="009474BA">
              <w:rPr>
                <w:rFonts w:ascii="Times New Roman CYR" w:hAnsi="Times New Roman CYR" w:cs="Times New Roman CYR"/>
              </w:rPr>
              <w:t xml:space="preserve"> без </w:t>
            </w:r>
            <w:proofErr w:type="spellStart"/>
            <w:r w:rsidRPr="009474BA">
              <w:rPr>
                <w:rFonts w:ascii="Times New Roman CYR" w:hAnsi="Times New Roman CYR" w:cs="Times New Roman CYR"/>
              </w:rPr>
              <w:t>лiцензiї</w:t>
            </w:r>
            <w:proofErr w:type="spellEnd"/>
            <w:r w:rsidRPr="009474BA">
              <w:rPr>
                <w:rFonts w:ascii="Times New Roman CYR" w:hAnsi="Times New Roman CYR" w:cs="Times New Roman CYR"/>
              </w:rPr>
              <w:t xml:space="preserve">. Надання послуг з оприлюднення та подання до НКЦПФР регульованої </w:t>
            </w:r>
            <w:proofErr w:type="spellStart"/>
            <w:r w:rsidRPr="009474BA">
              <w:rPr>
                <w:rFonts w:ascii="Times New Roman CYR" w:hAnsi="Times New Roman CYR" w:cs="Times New Roman CYR"/>
              </w:rPr>
              <w:t>iнформацiї</w:t>
            </w:r>
            <w:proofErr w:type="spellEnd"/>
          </w:p>
        </w:tc>
      </w:tr>
    </w:tbl>
    <w:p w14:paraId="7358D831"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326ABD7F"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43F487FB" w14:textId="77777777" w:rsidR="003E349F" w:rsidRDefault="003E349F">
      <w:pPr>
        <w:widowControl w:val="0"/>
        <w:autoSpaceDE w:val="0"/>
        <w:autoSpaceDN w:val="0"/>
        <w:adjustRightInd w:val="0"/>
        <w:spacing w:after="0" w:line="240" w:lineRule="auto"/>
        <w:rPr>
          <w:rFonts w:ascii="Times New Roman CYR" w:hAnsi="Times New Roman CYR" w:cs="Times New Roman CYR"/>
        </w:rPr>
        <w:sectPr w:rsidR="003E349F">
          <w:pgSz w:w="12240" w:h="15840"/>
          <w:pgMar w:top="570" w:right="720" w:bottom="570" w:left="720" w:header="708" w:footer="708" w:gutter="0"/>
          <w:cols w:space="720"/>
          <w:noEndnote/>
        </w:sectPr>
      </w:pPr>
    </w:p>
    <w:p w14:paraId="17116FAB"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5. Участь в інших юридичних особах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4462"/>
        <w:gridCol w:w="2531"/>
        <w:gridCol w:w="2300"/>
        <w:gridCol w:w="1200"/>
        <w:gridCol w:w="1200"/>
        <w:gridCol w:w="1200"/>
        <w:gridCol w:w="1917"/>
      </w:tblGrid>
      <w:tr w:rsidR="003E349F" w:rsidRPr="009474BA" w14:paraId="4BD143AE" w14:textId="77777777" w:rsidTr="00027FE7">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14:paraId="12F5B18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з/п</w:t>
            </w:r>
          </w:p>
        </w:tc>
        <w:tc>
          <w:tcPr>
            <w:tcW w:w="4462" w:type="dxa"/>
            <w:vMerge w:val="restart"/>
            <w:tcBorders>
              <w:top w:val="single" w:sz="6" w:space="0" w:color="auto"/>
              <w:left w:val="single" w:sz="6" w:space="0" w:color="auto"/>
              <w:bottom w:val="single" w:sz="6" w:space="0" w:color="auto"/>
              <w:right w:val="single" w:sz="6" w:space="0" w:color="auto"/>
            </w:tcBorders>
            <w:vAlign w:val="center"/>
          </w:tcPr>
          <w:p w14:paraId="76A8BA5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Повне найменування в </w:t>
            </w:r>
            <w:proofErr w:type="spellStart"/>
            <w:r w:rsidRPr="009474BA">
              <w:rPr>
                <w:rFonts w:ascii="Times New Roman CYR" w:hAnsi="Times New Roman CYR" w:cs="Times New Roman CYR"/>
              </w:rPr>
              <w:t>т.ч</w:t>
            </w:r>
            <w:proofErr w:type="spellEnd"/>
            <w:r w:rsidRPr="009474BA">
              <w:rPr>
                <w:rFonts w:ascii="Times New Roman CYR" w:hAnsi="Times New Roman CYR" w:cs="Times New Roman CYR"/>
              </w:rPr>
              <w:t>. її організаційно-правова форма</w:t>
            </w:r>
          </w:p>
        </w:tc>
        <w:tc>
          <w:tcPr>
            <w:tcW w:w="2531" w:type="dxa"/>
            <w:vMerge w:val="restart"/>
            <w:tcBorders>
              <w:top w:val="single" w:sz="6" w:space="0" w:color="auto"/>
              <w:left w:val="single" w:sz="6" w:space="0" w:color="auto"/>
              <w:bottom w:val="single" w:sz="6" w:space="0" w:color="auto"/>
              <w:right w:val="single" w:sz="6" w:space="0" w:color="auto"/>
            </w:tcBorders>
            <w:vAlign w:val="center"/>
          </w:tcPr>
          <w:p w14:paraId="4202B40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14:paraId="7CC1C24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14:paraId="3046945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Розмір участі особи, %</w:t>
            </w:r>
          </w:p>
        </w:tc>
        <w:tc>
          <w:tcPr>
            <w:tcW w:w="1917" w:type="dxa"/>
            <w:vMerge w:val="restart"/>
            <w:tcBorders>
              <w:top w:val="single" w:sz="6" w:space="0" w:color="auto"/>
              <w:left w:val="single" w:sz="6" w:space="0" w:color="auto"/>
              <w:bottom w:val="single" w:sz="6" w:space="0" w:color="auto"/>
            </w:tcBorders>
            <w:vAlign w:val="center"/>
          </w:tcPr>
          <w:p w14:paraId="1EB61F0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Активи, які було передано особі</w:t>
            </w:r>
          </w:p>
        </w:tc>
      </w:tr>
      <w:tr w:rsidR="003E349F" w:rsidRPr="009474BA" w14:paraId="1AB396EB" w14:textId="77777777" w:rsidTr="00027FE7">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14:paraId="361E58E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4462" w:type="dxa"/>
            <w:vMerge/>
            <w:tcBorders>
              <w:top w:val="single" w:sz="6" w:space="0" w:color="auto"/>
              <w:left w:val="single" w:sz="6" w:space="0" w:color="auto"/>
              <w:bottom w:val="single" w:sz="6" w:space="0" w:color="auto"/>
              <w:right w:val="single" w:sz="6" w:space="0" w:color="auto"/>
            </w:tcBorders>
            <w:vAlign w:val="center"/>
          </w:tcPr>
          <w:p w14:paraId="4544947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2531" w:type="dxa"/>
            <w:vMerge/>
            <w:tcBorders>
              <w:top w:val="single" w:sz="6" w:space="0" w:color="auto"/>
              <w:left w:val="single" w:sz="6" w:space="0" w:color="auto"/>
              <w:bottom w:val="single" w:sz="6" w:space="0" w:color="auto"/>
              <w:right w:val="single" w:sz="6" w:space="0" w:color="auto"/>
            </w:tcBorders>
            <w:vAlign w:val="center"/>
          </w:tcPr>
          <w:p w14:paraId="72FF91A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14:paraId="5184D03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14:paraId="6F34F90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14:paraId="5E42E8C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14:paraId="47E8BC6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сукупна</w:t>
            </w:r>
          </w:p>
        </w:tc>
        <w:tc>
          <w:tcPr>
            <w:tcW w:w="1917" w:type="dxa"/>
            <w:vMerge/>
            <w:tcBorders>
              <w:top w:val="single" w:sz="6" w:space="0" w:color="auto"/>
              <w:left w:val="single" w:sz="6" w:space="0" w:color="auto"/>
              <w:bottom w:val="single" w:sz="6" w:space="0" w:color="auto"/>
            </w:tcBorders>
            <w:vAlign w:val="center"/>
          </w:tcPr>
          <w:p w14:paraId="468FEE3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01CCEE60" w14:textId="77777777" w:rsidTr="00027FE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6B1796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4462" w:type="dxa"/>
            <w:tcBorders>
              <w:top w:val="single" w:sz="6" w:space="0" w:color="auto"/>
              <w:left w:val="single" w:sz="6" w:space="0" w:color="auto"/>
              <w:bottom w:val="single" w:sz="6" w:space="0" w:color="auto"/>
              <w:right w:val="single" w:sz="6" w:space="0" w:color="auto"/>
            </w:tcBorders>
            <w:vAlign w:val="center"/>
          </w:tcPr>
          <w:p w14:paraId="118B61E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2531" w:type="dxa"/>
            <w:tcBorders>
              <w:top w:val="single" w:sz="6" w:space="0" w:color="auto"/>
              <w:left w:val="single" w:sz="6" w:space="0" w:color="auto"/>
              <w:bottom w:val="single" w:sz="6" w:space="0" w:color="auto"/>
              <w:right w:val="single" w:sz="6" w:space="0" w:color="auto"/>
            </w:tcBorders>
            <w:vAlign w:val="center"/>
          </w:tcPr>
          <w:p w14:paraId="2B387E2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14:paraId="314CEC8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14:paraId="6F1A8D4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14:paraId="68AB746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14:paraId="149E4EF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7</w:t>
            </w:r>
          </w:p>
        </w:tc>
        <w:tc>
          <w:tcPr>
            <w:tcW w:w="1917" w:type="dxa"/>
            <w:tcBorders>
              <w:top w:val="single" w:sz="6" w:space="0" w:color="auto"/>
              <w:left w:val="single" w:sz="6" w:space="0" w:color="auto"/>
              <w:bottom w:val="single" w:sz="6" w:space="0" w:color="auto"/>
            </w:tcBorders>
            <w:vAlign w:val="center"/>
          </w:tcPr>
          <w:p w14:paraId="1847491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8</w:t>
            </w:r>
          </w:p>
        </w:tc>
      </w:tr>
      <w:tr w:rsidR="003E349F" w:rsidRPr="009474BA" w14:paraId="55B0331C" w14:textId="77777777" w:rsidTr="00027FE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tcPr>
          <w:p w14:paraId="2DE190A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4462" w:type="dxa"/>
            <w:tcBorders>
              <w:top w:val="single" w:sz="6" w:space="0" w:color="auto"/>
              <w:left w:val="single" w:sz="6" w:space="0" w:color="auto"/>
              <w:bottom w:val="single" w:sz="6" w:space="0" w:color="auto"/>
              <w:right w:val="single" w:sz="6" w:space="0" w:color="auto"/>
            </w:tcBorders>
          </w:tcPr>
          <w:p w14:paraId="4176030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ПРИВАТНЕ АКЦIОНЕРНЕ ТОВАРИСТВО "ГЛОБАЛIС"</w:t>
            </w:r>
          </w:p>
          <w:p w14:paraId="675DDC4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Акціонерне товариство</w:t>
            </w:r>
          </w:p>
        </w:tc>
        <w:tc>
          <w:tcPr>
            <w:tcW w:w="2531" w:type="dxa"/>
            <w:tcBorders>
              <w:top w:val="single" w:sz="6" w:space="0" w:color="auto"/>
              <w:left w:val="single" w:sz="6" w:space="0" w:color="auto"/>
              <w:bottom w:val="single" w:sz="6" w:space="0" w:color="auto"/>
              <w:right w:val="single" w:sz="6" w:space="0" w:color="auto"/>
            </w:tcBorders>
          </w:tcPr>
          <w:p w14:paraId="16D99D3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Україна, 61054,Харкiвська обл., </w:t>
            </w:r>
            <w:proofErr w:type="spellStart"/>
            <w:r w:rsidRPr="009474BA">
              <w:rPr>
                <w:rFonts w:ascii="Times New Roman CYR" w:hAnsi="Times New Roman CYR" w:cs="Times New Roman CYR"/>
              </w:rPr>
              <w:t>мiсто</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Харкiв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вул.Павлова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Академiка</w:t>
            </w:r>
            <w:proofErr w:type="spellEnd"/>
            <w:r w:rsidRPr="009474BA">
              <w:rPr>
                <w:rFonts w:ascii="Times New Roman CYR" w:hAnsi="Times New Roman CYR" w:cs="Times New Roman CYR"/>
              </w:rPr>
              <w:t>, будинок 271</w:t>
            </w:r>
          </w:p>
        </w:tc>
        <w:tc>
          <w:tcPr>
            <w:tcW w:w="2300" w:type="dxa"/>
            <w:tcBorders>
              <w:top w:val="single" w:sz="6" w:space="0" w:color="auto"/>
              <w:left w:val="single" w:sz="6" w:space="0" w:color="auto"/>
              <w:bottom w:val="single" w:sz="6" w:space="0" w:color="auto"/>
              <w:right w:val="single" w:sz="6" w:space="0" w:color="auto"/>
            </w:tcBorders>
          </w:tcPr>
          <w:p w14:paraId="35710AA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24735858</w:t>
            </w:r>
          </w:p>
        </w:tc>
        <w:tc>
          <w:tcPr>
            <w:tcW w:w="1200" w:type="dxa"/>
            <w:tcBorders>
              <w:top w:val="single" w:sz="6" w:space="0" w:color="auto"/>
              <w:left w:val="single" w:sz="6" w:space="0" w:color="auto"/>
              <w:bottom w:val="single" w:sz="6" w:space="0" w:color="auto"/>
              <w:right w:val="single" w:sz="6" w:space="0" w:color="auto"/>
            </w:tcBorders>
          </w:tcPr>
          <w:p w14:paraId="4CB2103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0,000895</w:t>
            </w:r>
          </w:p>
        </w:tc>
        <w:tc>
          <w:tcPr>
            <w:tcW w:w="1200" w:type="dxa"/>
            <w:tcBorders>
              <w:top w:val="single" w:sz="6" w:space="0" w:color="auto"/>
              <w:left w:val="single" w:sz="6" w:space="0" w:color="auto"/>
              <w:bottom w:val="single" w:sz="6" w:space="0" w:color="auto"/>
              <w:right w:val="single" w:sz="6" w:space="0" w:color="auto"/>
            </w:tcBorders>
          </w:tcPr>
          <w:p w14:paraId="6625EC1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7E033A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0,000895</w:t>
            </w:r>
          </w:p>
        </w:tc>
        <w:tc>
          <w:tcPr>
            <w:tcW w:w="1917" w:type="dxa"/>
            <w:tcBorders>
              <w:top w:val="single" w:sz="6" w:space="0" w:color="auto"/>
              <w:left w:val="single" w:sz="6" w:space="0" w:color="auto"/>
              <w:bottom w:val="single" w:sz="6" w:space="0" w:color="auto"/>
            </w:tcBorders>
          </w:tcPr>
          <w:p w14:paraId="4F2B92E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895 </w:t>
            </w:r>
            <w:proofErr w:type="spellStart"/>
            <w:r w:rsidRPr="009474BA">
              <w:rPr>
                <w:rFonts w:ascii="Times New Roman CYR" w:hAnsi="Times New Roman CYR" w:cs="Times New Roman CYR"/>
              </w:rPr>
              <w:t>тис.грн</w:t>
            </w:r>
            <w:proofErr w:type="spellEnd"/>
            <w:r w:rsidRPr="009474BA">
              <w:rPr>
                <w:rFonts w:ascii="Times New Roman CYR" w:hAnsi="Times New Roman CYR" w:cs="Times New Roman CYR"/>
              </w:rPr>
              <w:t>.</w:t>
            </w:r>
          </w:p>
        </w:tc>
      </w:tr>
      <w:tr w:rsidR="003E349F" w:rsidRPr="009474BA" w14:paraId="46BEB5F2" w14:textId="77777777" w:rsidTr="00027FE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tcPr>
          <w:p w14:paraId="63A5AF0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4462" w:type="dxa"/>
            <w:tcBorders>
              <w:top w:val="single" w:sz="6" w:space="0" w:color="auto"/>
              <w:left w:val="single" w:sz="6" w:space="0" w:color="auto"/>
              <w:bottom w:val="single" w:sz="6" w:space="0" w:color="auto"/>
              <w:right w:val="single" w:sz="6" w:space="0" w:color="auto"/>
            </w:tcBorders>
          </w:tcPr>
          <w:p w14:paraId="6638BB6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АКЦIОНЕРНЕ ТОВАРИСТВО "</w:t>
            </w:r>
            <w:proofErr w:type="spellStart"/>
            <w:r w:rsidRPr="009474BA">
              <w:rPr>
                <w:rFonts w:ascii="Times New Roman CYR" w:hAnsi="Times New Roman CYR" w:cs="Times New Roman CYR"/>
              </w:rPr>
              <w:t>Лубнифарм</w:t>
            </w:r>
            <w:proofErr w:type="spellEnd"/>
            <w:r w:rsidRPr="009474BA">
              <w:rPr>
                <w:rFonts w:ascii="Times New Roman CYR" w:hAnsi="Times New Roman CYR" w:cs="Times New Roman CYR"/>
              </w:rPr>
              <w:t>"</w:t>
            </w:r>
          </w:p>
          <w:p w14:paraId="2979E45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Акціонерне товариство</w:t>
            </w:r>
          </w:p>
        </w:tc>
        <w:tc>
          <w:tcPr>
            <w:tcW w:w="2531" w:type="dxa"/>
            <w:tcBorders>
              <w:top w:val="single" w:sz="6" w:space="0" w:color="auto"/>
              <w:left w:val="single" w:sz="6" w:space="0" w:color="auto"/>
              <w:bottom w:val="single" w:sz="6" w:space="0" w:color="auto"/>
              <w:right w:val="single" w:sz="6" w:space="0" w:color="auto"/>
            </w:tcBorders>
          </w:tcPr>
          <w:p w14:paraId="44399E7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37500, Полтавська, Лубенський, м. Лубни, </w:t>
            </w:r>
            <w:proofErr w:type="spellStart"/>
            <w:r w:rsidRPr="009474BA">
              <w:rPr>
                <w:rFonts w:ascii="Times New Roman CYR" w:hAnsi="Times New Roman CYR" w:cs="Times New Roman CYR"/>
              </w:rPr>
              <w:t>Барвiнкова</w:t>
            </w:r>
            <w:proofErr w:type="spellEnd"/>
            <w:r w:rsidRPr="009474BA">
              <w:rPr>
                <w:rFonts w:ascii="Times New Roman CYR" w:hAnsi="Times New Roman CYR" w:cs="Times New Roman CYR"/>
              </w:rPr>
              <w:t>, 16</w:t>
            </w:r>
          </w:p>
        </w:tc>
        <w:tc>
          <w:tcPr>
            <w:tcW w:w="2300" w:type="dxa"/>
            <w:tcBorders>
              <w:top w:val="single" w:sz="6" w:space="0" w:color="auto"/>
              <w:left w:val="single" w:sz="6" w:space="0" w:color="auto"/>
              <w:bottom w:val="single" w:sz="6" w:space="0" w:color="auto"/>
              <w:right w:val="single" w:sz="6" w:space="0" w:color="auto"/>
            </w:tcBorders>
          </w:tcPr>
          <w:p w14:paraId="71822D2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00480951</w:t>
            </w:r>
          </w:p>
        </w:tc>
        <w:tc>
          <w:tcPr>
            <w:tcW w:w="1200" w:type="dxa"/>
            <w:tcBorders>
              <w:top w:val="single" w:sz="6" w:space="0" w:color="auto"/>
              <w:left w:val="single" w:sz="6" w:space="0" w:color="auto"/>
              <w:bottom w:val="single" w:sz="6" w:space="0" w:color="auto"/>
              <w:right w:val="single" w:sz="6" w:space="0" w:color="auto"/>
            </w:tcBorders>
          </w:tcPr>
          <w:p w14:paraId="2A0B01C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0,03</w:t>
            </w:r>
          </w:p>
        </w:tc>
        <w:tc>
          <w:tcPr>
            <w:tcW w:w="1200" w:type="dxa"/>
            <w:tcBorders>
              <w:top w:val="single" w:sz="6" w:space="0" w:color="auto"/>
              <w:left w:val="single" w:sz="6" w:space="0" w:color="auto"/>
              <w:bottom w:val="single" w:sz="6" w:space="0" w:color="auto"/>
              <w:right w:val="single" w:sz="6" w:space="0" w:color="auto"/>
            </w:tcBorders>
          </w:tcPr>
          <w:p w14:paraId="03508D4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4449CAE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0,03</w:t>
            </w:r>
          </w:p>
        </w:tc>
        <w:tc>
          <w:tcPr>
            <w:tcW w:w="1917" w:type="dxa"/>
            <w:tcBorders>
              <w:top w:val="single" w:sz="6" w:space="0" w:color="auto"/>
              <w:left w:val="single" w:sz="6" w:space="0" w:color="auto"/>
              <w:bottom w:val="single" w:sz="6" w:space="0" w:color="auto"/>
            </w:tcBorders>
          </w:tcPr>
          <w:p w14:paraId="5DF979B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3,6 </w:t>
            </w:r>
            <w:proofErr w:type="spellStart"/>
            <w:r w:rsidRPr="009474BA">
              <w:rPr>
                <w:rFonts w:ascii="Times New Roman CYR" w:hAnsi="Times New Roman CYR" w:cs="Times New Roman CYR"/>
              </w:rPr>
              <w:t>тис.грн</w:t>
            </w:r>
            <w:proofErr w:type="spellEnd"/>
            <w:r w:rsidRPr="009474BA">
              <w:rPr>
                <w:rFonts w:ascii="Times New Roman CYR" w:hAnsi="Times New Roman CYR" w:cs="Times New Roman CYR"/>
              </w:rPr>
              <w:t>.</w:t>
            </w:r>
          </w:p>
        </w:tc>
      </w:tr>
      <w:tr w:rsidR="003E349F" w:rsidRPr="009474BA" w14:paraId="73E90EB6" w14:textId="77777777" w:rsidTr="00027FE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tcPr>
          <w:p w14:paraId="1D56F0A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4462" w:type="dxa"/>
            <w:tcBorders>
              <w:top w:val="single" w:sz="6" w:space="0" w:color="auto"/>
              <w:left w:val="single" w:sz="6" w:space="0" w:color="auto"/>
              <w:bottom w:val="single" w:sz="6" w:space="0" w:color="auto"/>
              <w:right w:val="single" w:sz="6" w:space="0" w:color="auto"/>
            </w:tcBorders>
          </w:tcPr>
          <w:p w14:paraId="2B5B64E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Enterprise</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with</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foreign</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investment</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Limited</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liability</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company</w:t>
            </w:r>
            <w:proofErr w:type="spellEnd"/>
            <w:r w:rsidRPr="009474BA">
              <w:rPr>
                <w:rFonts w:ascii="Times New Roman CYR" w:hAnsi="Times New Roman CYR" w:cs="Times New Roman CYR"/>
              </w:rPr>
              <w:t xml:space="preserve"> "KORVITA-FARM"</w:t>
            </w:r>
          </w:p>
          <w:p w14:paraId="6C39CB4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Іноземне підприємство</w:t>
            </w:r>
          </w:p>
        </w:tc>
        <w:tc>
          <w:tcPr>
            <w:tcW w:w="2531" w:type="dxa"/>
            <w:tcBorders>
              <w:top w:val="single" w:sz="6" w:space="0" w:color="auto"/>
              <w:left w:val="single" w:sz="6" w:space="0" w:color="auto"/>
              <w:bottom w:val="single" w:sz="6" w:space="0" w:color="auto"/>
              <w:right w:val="single" w:sz="6" w:space="0" w:color="auto"/>
            </w:tcBorders>
          </w:tcPr>
          <w:p w14:paraId="00383DD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Республiка</w:t>
            </w:r>
            <w:proofErr w:type="spellEnd"/>
            <w:r w:rsidRPr="009474BA">
              <w:rPr>
                <w:rFonts w:ascii="Times New Roman CYR" w:hAnsi="Times New Roman CYR" w:cs="Times New Roman CYR"/>
              </w:rPr>
              <w:t xml:space="preserve"> Узбекистан, </w:t>
            </w:r>
            <w:proofErr w:type="spellStart"/>
            <w:r w:rsidRPr="009474BA">
              <w:rPr>
                <w:rFonts w:ascii="Times New Roman CYR" w:hAnsi="Times New Roman CYR" w:cs="Times New Roman CYR"/>
              </w:rPr>
              <w:t>м.Ташкент</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Мирзо-Улугбекський</w:t>
            </w:r>
            <w:proofErr w:type="spellEnd"/>
            <w:r w:rsidRPr="009474BA">
              <w:rPr>
                <w:rFonts w:ascii="Times New Roman CYR" w:hAnsi="Times New Roman CYR" w:cs="Times New Roman CYR"/>
              </w:rPr>
              <w:t xml:space="preserve"> район, </w:t>
            </w:r>
            <w:proofErr w:type="spellStart"/>
            <w:r w:rsidRPr="009474BA">
              <w:rPr>
                <w:rFonts w:ascii="Times New Roman CYR" w:hAnsi="Times New Roman CYR" w:cs="Times New Roman CYR"/>
              </w:rPr>
              <w:t>вул.Бозбозор</w:t>
            </w:r>
            <w:proofErr w:type="spellEnd"/>
            <w:r w:rsidRPr="009474BA">
              <w:rPr>
                <w:rFonts w:ascii="Times New Roman CYR" w:hAnsi="Times New Roman CYR" w:cs="Times New Roman CYR"/>
              </w:rPr>
              <w:t>, 7 проїзд, б.21.</w:t>
            </w:r>
          </w:p>
        </w:tc>
        <w:tc>
          <w:tcPr>
            <w:tcW w:w="2300" w:type="dxa"/>
            <w:tcBorders>
              <w:top w:val="single" w:sz="6" w:space="0" w:color="auto"/>
              <w:left w:val="single" w:sz="6" w:space="0" w:color="auto"/>
              <w:bottom w:val="single" w:sz="6" w:space="0" w:color="auto"/>
              <w:right w:val="single" w:sz="6" w:space="0" w:color="auto"/>
            </w:tcBorders>
          </w:tcPr>
          <w:p w14:paraId="08A8E28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207160488</w:t>
            </w:r>
          </w:p>
        </w:tc>
        <w:tc>
          <w:tcPr>
            <w:tcW w:w="1200" w:type="dxa"/>
            <w:tcBorders>
              <w:top w:val="single" w:sz="6" w:space="0" w:color="auto"/>
              <w:left w:val="single" w:sz="6" w:space="0" w:color="auto"/>
              <w:bottom w:val="single" w:sz="6" w:space="0" w:color="auto"/>
              <w:right w:val="single" w:sz="6" w:space="0" w:color="auto"/>
            </w:tcBorders>
          </w:tcPr>
          <w:p w14:paraId="5207403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90</w:t>
            </w:r>
          </w:p>
        </w:tc>
        <w:tc>
          <w:tcPr>
            <w:tcW w:w="1200" w:type="dxa"/>
            <w:tcBorders>
              <w:top w:val="single" w:sz="6" w:space="0" w:color="auto"/>
              <w:left w:val="single" w:sz="6" w:space="0" w:color="auto"/>
              <w:bottom w:val="single" w:sz="6" w:space="0" w:color="auto"/>
              <w:right w:val="single" w:sz="6" w:space="0" w:color="auto"/>
            </w:tcBorders>
          </w:tcPr>
          <w:p w14:paraId="7B36764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3644E3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90</w:t>
            </w:r>
          </w:p>
        </w:tc>
        <w:tc>
          <w:tcPr>
            <w:tcW w:w="1917" w:type="dxa"/>
            <w:tcBorders>
              <w:top w:val="single" w:sz="6" w:space="0" w:color="auto"/>
              <w:left w:val="single" w:sz="6" w:space="0" w:color="auto"/>
              <w:bottom w:val="single" w:sz="6" w:space="0" w:color="auto"/>
            </w:tcBorders>
          </w:tcPr>
          <w:p w14:paraId="6A199EA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121 500 USD</w:t>
            </w:r>
          </w:p>
        </w:tc>
      </w:tr>
      <w:tr w:rsidR="003E349F" w:rsidRPr="009474BA" w14:paraId="73D08F04" w14:textId="77777777" w:rsidTr="00027FE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tcPr>
          <w:p w14:paraId="4EE6615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c>
          <w:tcPr>
            <w:tcW w:w="4462" w:type="dxa"/>
            <w:tcBorders>
              <w:top w:val="single" w:sz="6" w:space="0" w:color="auto"/>
              <w:left w:val="single" w:sz="6" w:space="0" w:color="auto"/>
              <w:bottom w:val="single" w:sz="6" w:space="0" w:color="auto"/>
              <w:right w:val="single" w:sz="6" w:space="0" w:color="auto"/>
            </w:tcBorders>
          </w:tcPr>
          <w:p w14:paraId="77311EF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СПIЛЬНЕ УКРАЇНСЬКО-КИТАЙСЬКЕ ФАРМАЦЕВТИЧНЕ ПIДПРИЄМСТВО ДРУЖБА У ФОРМI ТОВАРИСТВА З ОБМЕЖЕНОЮ ВIДПОВIДАЛЬНIСТЮ</w:t>
            </w:r>
          </w:p>
          <w:p w14:paraId="327D09A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Товариство з обмеженою відповідальністю</w:t>
            </w:r>
          </w:p>
        </w:tc>
        <w:tc>
          <w:tcPr>
            <w:tcW w:w="2531" w:type="dxa"/>
            <w:tcBorders>
              <w:top w:val="single" w:sz="6" w:space="0" w:color="auto"/>
              <w:left w:val="single" w:sz="6" w:space="0" w:color="auto"/>
              <w:bottom w:val="single" w:sz="6" w:space="0" w:color="auto"/>
              <w:right w:val="single" w:sz="6" w:space="0" w:color="auto"/>
            </w:tcBorders>
          </w:tcPr>
          <w:p w14:paraId="01E8EAB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ab/>
              <w:t xml:space="preserve">Україна, 03134, </w:t>
            </w:r>
            <w:proofErr w:type="spellStart"/>
            <w:r w:rsidRPr="009474BA">
              <w:rPr>
                <w:rFonts w:ascii="Times New Roman CYR" w:hAnsi="Times New Roman CYR" w:cs="Times New Roman CYR"/>
              </w:rPr>
              <w:t>мiсто</w:t>
            </w:r>
            <w:proofErr w:type="spellEnd"/>
            <w:r w:rsidRPr="009474BA">
              <w:rPr>
                <w:rFonts w:ascii="Times New Roman CYR" w:hAnsi="Times New Roman CYR" w:cs="Times New Roman CYR"/>
              </w:rPr>
              <w:t xml:space="preserve"> Київ, вулиця Миру, будинок 17</w:t>
            </w:r>
          </w:p>
        </w:tc>
        <w:tc>
          <w:tcPr>
            <w:tcW w:w="2300" w:type="dxa"/>
            <w:tcBorders>
              <w:top w:val="single" w:sz="6" w:space="0" w:color="auto"/>
              <w:left w:val="single" w:sz="6" w:space="0" w:color="auto"/>
              <w:bottom w:val="single" w:sz="6" w:space="0" w:color="auto"/>
              <w:right w:val="single" w:sz="6" w:space="0" w:color="auto"/>
            </w:tcBorders>
          </w:tcPr>
          <w:p w14:paraId="5F81698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22966743</w:t>
            </w:r>
          </w:p>
        </w:tc>
        <w:tc>
          <w:tcPr>
            <w:tcW w:w="1200" w:type="dxa"/>
            <w:tcBorders>
              <w:top w:val="single" w:sz="6" w:space="0" w:color="auto"/>
              <w:left w:val="single" w:sz="6" w:space="0" w:color="auto"/>
              <w:bottom w:val="single" w:sz="6" w:space="0" w:color="auto"/>
              <w:right w:val="single" w:sz="6" w:space="0" w:color="auto"/>
            </w:tcBorders>
          </w:tcPr>
          <w:p w14:paraId="02B9AA2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66,7</w:t>
            </w:r>
          </w:p>
        </w:tc>
        <w:tc>
          <w:tcPr>
            <w:tcW w:w="1200" w:type="dxa"/>
            <w:tcBorders>
              <w:top w:val="single" w:sz="6" w:space="0" w:color="auto"/>
              <w:left w:val="single" w:sz="6" w:space="0" w:color="auto"/>
              <w:bottom w:val="single" w:sz="6" w:space="0" w:color="auto"/>
              <w:right w:val="single" w:sz="6" w:space="0" w:color="auto"/>
            </w:tcBorders>
          </w:tcPr>
          <w:p w14:paraId="27C233D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04AF75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66,7</w:t>
            </w:r>
          </w:p>
        </w:tc>
        <w:tc>
          <w:tcPr>
            <w:tcW w:w="1917" w:type="dxa"/>
            <w:tcBorders>
              <w:top w:val="single" w:sz="6" w:space="0" w:color="auto"/>
              <w:left w:val="single" w:sz="6" w:space="0" w:color="auto"/>
              <w:bottom w:val="single" w:sz="6" w:space="0" w:color="auto"/>
            </w:tcBorders>
          </w:tcPr>
          <w:p w14:paraId="36FF1B8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131 тис. грн.</w:t>
            </w:r>
          </w:p>
        </w:tc>
      </w:tr>
    </w:tbl>
    <w:p w14:paraId="230B7F65" w14:textId="77777777" w:rsidR="00027FE7" w:rsidRDefault="00027FE7">
      <w:pPr>
        <w:widowControl w:val="0"/>
        <w:autoSpaceDE w:val="0"/>
        <w:autoSpaceDN w:val="0"/>
        <w:adjustRightInd w:val="0"/>
        <w:spacing w:after="0" w:line="240" w:lineRule="auto"/>
        <w:rPr>
          <w:rFonts w:ascii="Times New Roman CYR" w:hAnsi="Times New Roman CYR" w:cs="Times New Roman CYR"/>
        </w:rPr>
      </w:pPr>
    </w:p>
    <w:p w14:paraId="0B2311BF" w14:textId="77777777" w:rsidR="003E349F" w:rsidRDefault="00027FE7">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br w:type="page"/>
      </w:r>
    </w:p>
    <w:p w14:paraId="5B6C8DD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6. Відокремлені підрозділи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2500"/>
        <w:gridCol w:w="3500"/>
        <w:gridCol w:w="5400"/>
      </w:tblGrid>
      <w:tr w:rsidR="003E349F" w:rsidRPr="009474BA" w14:paraId="218EDB9B"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6E8B9AC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з/п</w:t>
            </w:r>
          </w:p>
        </w:tc>
        <w:tc>
          <w:tcPr>
            <w:tcW w:w="3500" w:type="dxa"/>
            <w:tcBorders>
              <w:top w:val="single" w:sz="6" w:space="0" w:color="auto"/>
              <w:left w:val="single" w:sz="6" w:space="0" w:color="auto"/>
              <w:bottom w:val="single" w:sz="6" w:space="0" w:color="auto"/>
              <w:right w:val="single" w:sz="6" w:space="0" w:color="auto"/>
            </w:tcBorders>
            <w:vAlign w:val="center"/>
          </w:tcPr>
          <w:p w14:paraId="7CBD73F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Найменування відокремленого підрозділу</w:t>
            </w:r>
          </w:p>
        </w:tc>
        <w:tc>
          <w:tcPr>
            <w:tcW w:w="2500" w:type="dxa"/>
            <w:tcBorders>
              <w:top w:val="single" w:sz="6" w:space="0" w:color="auto"/>
              <w:left w:val="single" w:sz="6" w:space="0" w:color="auto"/>
              <w:bottom w:val="single" w:sz="6" w:space="0" w:color="auto"/>
              <w:right w:val="single" w:sz="6" w:space="0" w:color="auto"/>
            </w:tcBorders>
            <w:vAlign w:val="center"/>
          </w:tcPr>
          <w:p w14:paraId="0B15F8D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Тип (філія, представництво, відділення тощо)</w:t>
            </w:r>
          </w:p>
        </w:tc>
        <w:tc>
          <w:tcPr>
            <w:tcW w:w="3500" w:type="dxa"/>
            <w:tcBorders>
              <w:top w:val="single" w:sz="6" w:space="0" w:color="auto"/>
              <w:left w:val="single" w:sz="6" w:space="0" w:color="auto"/>
              <w:bottom w:val="single" w:sz="6" w:space="0" w:color="auto"/>
              <w:right w:val="single" w:sz="6" w:space="0" w:color="auto"/>
            </w:tcBorders>
            <w:vAlign w:val="center"/>
          </w:tcPr>
          <w:p w14:paraId="64F7EF3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Місцезнаходження</w:t>
            </w:r>
          </w:p>
        </w:tc>
        <w:tc>
          <w:tcPr>
            <w:tcW w:w="5400" w:type="dxa"/>
            <w:tcBorders>
              <w:top w:val="single" w:sz="6" w:space="0" w:color="auto"/>
              <w:left w:val="single" w:sz="6" w:space="0" w:color="auto"/>
              <w:bottom w:val="single" w:sz="6" w:space="0" w:color="auto"/>
            </w:tcBorders>
            <w:vAlign w:val="center"/>
          </w:tcPr>
          <w:p w14:paraId="16A05FF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Функції відокремленого підрозділу</w:t>
            </w:r>
          </w:p>
        </w:tc>
      </w:tr>
      <w:tr w:rsidR="003E349F" w:rsidRPr="009474BA" w14:paraId="33EB09FA"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008B7E5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027B59F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51379B6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3500" w:type="dxa"/>
            <w:tcBorders>
              <w:top w:val="single" w:sz="6" w:space="0" w:color="auto"/>
              <w:left w:val="single" w:sz="6" w:space="0" w:color="auto"/>
              <w:bottom w:val="single" w:sz="6" w:space="0" w:color="auto"/>
              <w:right w:val="single" w:sz="6" w:space="0" w:color="auto"/>
            </w:tcBorders>
            <w:vAlign w:val="center"/>
          </w:tcPr>
          <w:p w14:paraId="5D51534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5400" w:type="dxa"/>
            <w:tcBorders>
              <w:top w:val="single" w:sz="6" w:space="0" w:color="auto"/>
              <w:left w:val="single" w:sz="6" w:space="0" w:color="auto"/>
              <w:bottom w:val="single" w:sz="6" w:space="0" w:color="auto"/>
            </w:tcBorders>
            <w:vAlign w:val="center"/>
          </w:tcPr>
          <w:p w14:paraId="13F4DDB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5</w:t>
            </w:r>
          </w:p>
        </w:tc>
      </w:tr>
      <w:tr w:rsidR="003E349F" w:rsidRPr="009474BA" w14:paraId="19BECDFE"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5AEA9AC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753FBD4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ПРЕДСТАВНИЦТВО ПУБЛIЧНОГО АКЦIОНЕРНОГО ТОВАРИСТВА "НАУКОВО-ВИРОБНИЧИЙ ЦЕНТР "БОРЩАГIВСЬКИЙ ХIМIКО-ФАРМАЦЕВТИЧНИЙ ЗАВОД" В РЕСПУБЛIЦI МОЛДОВА</w:t>
            </w:r>
          </w:p>
        </w:tc>
        <w:tc>
          <w:tcPr>
            <w:tcW w:w="2500" w:type="dxa"/>
            <w:tcBorders>
              <w:top w:val="single" w:sz="6" w:space="0" w:color="auto"/>
              <w:left w:val="single" w:sz="6" w:space="0" w:color="auto"/>
              <w:bottom w:val="single" w:sz="6" w:space="0" w:color="auto"/>
              <w:right w:val="single" w:sz="6" w:space="0" w:color="auto"/>
            </w:tcBorders>
            <w:vAlign w:val="center"/>
          </w:tcPr>
          <w:p w14:paraId="294CF42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Представництво</w:t>
            </w:r>
          </w:p>
        </w:tc>
        <w:tc>
          <w:tcPr>
            <w:tcW w:w="3500" w:type="dxa"/>
            <w:tcBorders>
              <w:top w:val="single" w:sz="6" w:space="0" w:color="auto"/>
              <w:left w:val="single" w:sz="6" w:space="0" w:color="auto"/>
              <w:bottom w:val="single" w:sz="6" w:space="0" w:color="auto"/>
              <w:right w:val="single" w:sz="6" w:space="0" w:color="auto"/>
            </w:tcBorders>
            <w:vAlign w:val="center"/>
          </w:tcPr>
          <w:p w14:paraId="083E7DC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Молдова, Республіка, MD-20, м. </w:t>
            </w:r>
            <w:proofErr w:type="spellStart"/>
            <w:r w:rsidRPr="009474BA">
              <w:rPr>
                <w:rFonts w:ascii="Times New Roman CYR" w:hAnsi="Times New Roman CYR" w:cs="Times New Roman CYR"/>
                <w:sz w:val="20"/>
                <w:szCs w:val="20"/>
              </w:rPr>
              <w:t>Кишинiв</w:t>
            </w:r>
            <w:proofErr w:type="spellEnd"/>
            <w:r w:rsidRPr="009474BA">
              <w:rPr>
                <w:rFonts w:ascii="Times New Roman CYR" w:hAnsi="Times New Roman CYR" w:cs="Times New Roman CYR"/>
                <w:sz w:val="20"/>
                <w:szCs w:val="20"/>
              </w:rPr>
              <w:t xml:space="preserve">,  вул. </w:t>
            </w:r>
            <w:proofErr w:type="spellStart"/>
            <w:r w:rsidRPr="009474BA">
              <w:rPr>
                <w:rFonts w:ascii="Times New Roman CYR" w:hAnsi="Times New Roman CYR" w:cs="Times New Roman CYR"/>
                <w:sz w:val="20"/>
                <w:szCs w:val="20"/>
              </w:rPr>
              <w:t>В.Белiнського</w:t>
            </w:r>
            <w:proofErr w:type="spellEnd"/>
            <w:r w:rsidRPr="009474BA">
              <w:rPr>
                <w:rFonts w:ascii="Times New Roman CYR" w:hAnsi="Times New Roman CYR" w:cs="Times New Roman CYR"/>
                <w:sz w:val="20"/>
                <w:szCs w:val="20"/>
              </w:rPr>
              <w:t>, 65/2.</w:t>
            </w:r>
          </w:p>
        </w:tc>
        <w:tc>
          <w:tcPr>
            <w:tcW w:w="5400" w:type="dxa"/>
            <w:tcBorders>
              <w:top w:val="single" w:sz="6" w:space="0" w:color="auto"/>
              <w:left w:val="single" w:sz="6" w:space="0" w:color="auto"/>
              <w:bottom w:val="single" w:sz="6" w:space="0" w:color="auto"/>
            </w:tcBorders>
            <w:vAlign w:val="center"/>
          </w:tcPr>
          <w:p w14:paraId="606B91A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Дiяльнiсть</w:t>
            </w:r>
            <w:proofErr w:type="spellEnd"/>
            <w:r w:rsidRPr="009474BA">
              <w:rPr>
                <w:rFonts w:ascii="Times New Roman CYR" w:hAnsi="Times New Roman CYR" w:cs="Times New Roman CYR"/>
                <w:sz w:val="20"/>
                <w:szCs w:val="20"/>
              </w:rPr>
              <w:t xml:space="preserve"> Представництва ПАТ НВЦ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ХФЗ" в </w:t>
            </w:r>
            <w:proofErr w:type="spellStart"/>
            <w:r w:rsidRPr="009474BA">
              <w:rPr>
                <w:rFonts w:ascii="Times New Roman CYR" w:hAnsi="Times New Roman CYR" w:cs="Times New Roman CYR"/>
                <w:sz w:val="20"/>
                <w:szCs w:val="20"/>
              </w:rPr>
              <w:t>Республiцi</w:t>
            </w:r>
            <w:proofErr w:type="spellEnd"/>
            <w:r w:rsidRPr="009474BA">
              <w:rPr>
                <w:rFonts w:ascii="Times New Roman CYR" w:hAnsi="Times New Roman CYR" w:cs="Times New Roman CYR"/>
                <w:sz w:val="20"/>
                <w:szCs w:val="20"/>
              </w:rPr>
              <w:t xml:space="preserve"> Молдова - тимчасово призупинена</w:t>
            </w:r>
          </w:p>
        </w:tc>
      </w:tr>
      <w:tr w:rsidR="003E349F" w:rsidRPr="009474BA" w14:paraId="0BDCEF27"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7F1507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2</w:t>
            </w:r>
          </w:p>
        </w:tc>
        <w:tc>
          <w:tcPr>
            <w:tcW w:w="3500" w:type="dxa"/>
            <w:tcBorders>
              <w:top w:val="single" w:sz="6" w:space="0" w:color="auto"/>
              <w:left w:val="single" w:sz="6" w:space="0" w:color="auto"/>
              <w:bottom w:val="single" w:sz="6" w:space="0" w:color="auto"/>
              <w:right w:val="single" w:sz="6" w:space="0" w:color="auto"/>
            </w:tcBorders>
            <w:vAlign w:val="center"/>
          </w:tcPr>
          <w:p w14:paraId="0FA8616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ПРЕДСТАВНИЦТВО ПУБЛIЧНОГО АКЦIОНЕРНОГО ТОВАРИСТВА "НАУКОВО-ВИРОБНИЧИЙ ЦЕНТР "БОРЩАГIВСЬКИЙ ХIМIКО-ФАРМАЦЕВТИЧНИЙ ЗАВОД" В РЕСПУБЛIЦI КАЗАХСТАН</w:t>
            </w:r>
          </w:p>
        </w:tc>
        <w:tc>
          <w:tcPr>
            <w:tcW w:w="2500" w:type="dxa"/>
            <w:tcBorders>
              <w:top w:val="single" w:sz="6" w:space="0" w:color="auto"/>
              <w:left w:val="single" w:sz="6" w:space="0" w:color="auto"/>
              <w:bottom w:val="single" w:sz="6" w:space="0" w:color="auto"/>
              <w:right w:val="single" w:sz="6" w:space="0" w:color="auto"/>
            </w:tcBorders>
            <w:vAlign w:val="center"/>
          </w:tcPr>
          <w:p w14:paraId="49ADC8D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Представництво</w:t>
            </w:r>
          </w:p>
        </w:tc>
        <w:tc>
          <w:tcPr>
            <w:tcW w:w="3500" w:type="dxa"/>
            <w:tcBorders>
              <w:top w:val="single" w:sz="6" w:space="0" w:color="auto"/>
              <w:left w:val="single" w:sz="6" w:space="0" w:color="auto"/>
              <w:bottom w:val="single" w:sz="6" w:space="0" w:color="auto"/>
              <w:right w:val="single" w:sz="6" w:space="0" w:color="auto"/>
            </w:tcBorders>
            <w:vAlign w:val="center"/>
          </w:tcPr>
          <w:p w14:paraId="2AFFD0A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Казахстан, 05006, м. Алмати, </w:t>
            </w:r>
            <w:proofErr w:type="spellStart"/>
            <w:r w:rsidRPr="009474BA">
              <w:rPr>
                <w:rFonts w:ascii="Times New Roman CYR" w:hAnsi="Times New Roman CYR" w:cs="Times New Roman CYR"/>
                <w:sz w:val="20"/>
                <w:szCs w:val="20"/>
              </w:rPr>
              <w:t>вул.Жетису</w:t>
            </w:r>
            <w:proofErr w:type="spellEnd"/>
            <w:r w:rsidRPr="009474BA">
              <w:rPr>
                <w:rFonts w:ascii="Times New Roman CYR" w:hAnsi="Times New Roman CYR" w:cs="Times New Roman CYR"/>
                <w:sz w:val="20"/>
                <w:szCs w:val="20"/>
              </w:rPr>
              <w:t xml:space="preserve"> 3-й </w:t>
            </w:r>
            <w:proofErr w:type="spellStart"/>
            <w:r w:rsidRPr="009474BA">
              <w:rPr>
                <w:rFonts w:ascii="Times New Roman CYR" w:hAnsi="Times New Roman CYR" w:cs="Times New Roman CYR"/>
                <w:sz w:val="20"/>
                <w:szCs w:val="20"/>
              </w:rPr>
              <w:t>мiкрорайон</w:t>
            </w:r>
            <w:proofErr w:type="spellEnd"/>
            <w:r w:rsidRPr="009474BA">
              <w:rPr>
                <w:rFonts w:ascii="Times New Roman CYR" w:hAnsi="Times New Roman CYR" w:cs="Times New Roman CYR"/>
                <w:sz w:val="20"/>
                <w:szCs w:val="20"/>
              </w:rPr>
              <w:t>, 25</w:t>
            </w:r>
          </w:p>
        </w:tc>
        <w:tc>
          <w:tcPr>
            <w:tcW w:w="5400" w:type="dxa"/>
            <w:tcBorders>
              <w:top w:val="single" w:sz="6" w:space="0" w:color="auto"/>
              <w:left w:val="single" w:sz="6" w:space="0" w:color="auto"/>
              <w:bottom w:val="single" w:sz="6" w:space="0" w:color="auto"/>
            </w:tcBorders>
            <w:vAlign w:val="center"/>
          </w:tcPr>
          <w:p w14:paraId="32F5697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Представництво ПАТ НВЦ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ХФЗ" в </w:t>
            </w:r>
            <w:proofErr w:type="spellStart"/>
            <w:r w:rsidRPr="009474BA">
              <w:rPr>
                <w:rFonts w:ascii="Times New Roman CYR" w:hAnsi="Times New Roman CYR" w:cs="Times New Roman CYR"/>
                <w:sz w:val="20"/>
                <w:szCs w:val="20"/>
              </w:rPr>
              <w:t>Республiцi</w:t>
            </w:r>
            <w:proofErr w:type="spellEnd"/>
            <w:r w:rsidRPr="009474BA">
              <w:rPr>
                <w:rFonts w:ascii="Times New Roman CYR" w:hAnsi="Times New Roman CYR" w:cs="Times New Roman CYR"/>
                <w:sz w:val="20"/>
                <w:szCs w:val="20"/>
              </w:rPr>
              <w:t xml:space="preserve"> Казахстан </w:t>
            </w:r>
            <w:proofErr w:type="spellStart"/>
            <w:r w:rsidRPr="009474BA">
              <w:rPr>
                <w:rFonts w:ascii="Times New Roman CYR" w:hAnsi="Times New Roman CYR" w:cs="Times New Roman CYR"/>
                <w:sz w:val="20"/>
                <w:szCs w:val="20"/>
              </w:rPr>
              <w:t>здiйснює</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дiяльнiсть</w:t>
            </w:r>
            <w:proofErr w:type="spellEnd"/>
            <w:r w:rsidRPr="009474BA">
              <w:rPr>
                <w:rFonts w:ascii="Times New Roman CYR" w:hAnsi="Times New Roman CYR" w:cs="Times New Roman CYR"/>
                <w:sz w:val="20"/>
                <w:szCs w:val="20"/>
              </w:rPr>
              <w:t xml:space="preserve"> з </w:t>
            </w:r>
            <w:proofErr w:type="spellStart"/>
            <w:r w:rsidRPr="009474BA">
              <w:rPr>
                <w:rFonts w:ascii="Times New Roman CYR" w:hAnsi="Times New Roman CYR" w:cs="Times New Roman CYR"/>
                <w:sz w:val="20"/>
                <w:szCs w:val="20"/>
              </w:rPr>
              <w:t>пiдвищення</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ефективностi</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торгiвельно-економiчних</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зв'язкiв</w:t>
            </w:r>
            <w:proofErr w:type="spellEnd"/>
            <w:r w:rsidRPr="009474BA">
              <w:rPr>
                <w:rFonts w:ascii="Times New Roman CYR" w:hAnsi="Times New Roman CYR" w:cs="Times New Roman CYR"/>
                <w:sz w:val="20"/>
                <w:szCs w:val="20"/>
              </w:rPr>
              <w:t xml:space="preserve">, просування </w:t>
            </w:r>
            <w:proofErr w:type="spellStart"/>
            <w:r w:rsidRPr="009474BA">
              <w:rPr>
                <w:rFonts w:ascii="Times New Roman CYR" w:hAnsi="Times New Roman CYR" w:cs="Times New Roman CYR"/>
                <w:sz w:val="20"/>
                <w:szCs w:val="20"/>
              </w:rPr>
              <w:t>продукцiї</w:t>
            </w:r>
            <w:proofErr w:type="spellEnd"/>
            <w:r w:rsidRPr="009474BA">
              <w:rPr>
                <w:rFonts w:ascii="Times New Roman CYR" w:hAnsi="Times New Roman CYR" w:cs="Times New Roman CYR"/>
                <w:sz w:val="20"/>
                <w:szCs w:val="20"/>
              </w:rPr>
              <w:t xml:space="preserve">  виробництва ПАТ НВЦ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ХФЗ"  на ринку в </w:t>
            </w:r>
            <w:proofErr w:type="spellStart"/>
            <w:r w:rsidRPr="009474BA">
              <w:rPr>
                <w:rFonts w:ascii="Times New Roman CYR" w:hAnsi="Times New Roman CYR" w:cs="Times New Roman CYR"/>
                <w:sz w:val="20"/>
                <w:szCs w:val="20"/>
              </w:rPr>
              <w:t>Республiцi</w:t>
            </w:r>
            <w:proofErr w:type="spellEnd"/>
            <w:r w:rsidRPr="009474BA">
              <w:rPr>
                <w:rFonts w:ascii="Times New Roman CYR" w:hAnsi="Times New Roman CYR" w:cs="Times New Roman CYR"/>
                <w:sz w:val="20"/>
                <w:szCs w:val="20"/>
              </w:rPr>
              <w:t xml:space="preserve"> Казахстан</w:t>
            </w:r>
          </w:p>
        </w:tc>
      </w:tr>
      <w:tr w:rsidR="003E349F" w:rsidRPr="009474BA" w14:paraId="3ABBF953"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35CF5F9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3</w:t>
            </w:r>
          </w:p>
        </w:tc>
        <w:tc>
          <w:tcPr>
            <w:tcW w:w="3500" w:type="dxa"/>
            <w:tcBorders>
              <w:top w:val="single" w:sz="6" w:space="0" w:color="auto"/>
              <w:left w:val="single" w:sz="6" w:space="0" w:color="auto"/>
              <w:bottom w:val="single" w:sz="6" w:space="0" w:color="auto"/>
              <w:right w:val="single" w:sz="6" w:space="0" w:color="auto"/>
            </w:tcBorders>
            <w:vAlign w:val="center"/>
          </w:tcPr>
          <w:p w14:paraId="6F940FE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ПРЕДСТАВНИЦТВО ПУБЛIЧНОГО АКЦIОНЕРНОГО ТОВАРИСТВА "НАУКОВО-ВИРОБНИЧИЙ ЦЕНТР "БОРЩАГIВСЬКИЙ ХIМIКО-ФАРМАЦЕВТИЧНИЙ ЗАВОД" В РЕСПУБЛIЦI УЗБЕКИСТАН</w:t>
            </w:r>
          </w:p>
        </w:tc>
        <w:tc>
          <w:tcPr>
            <w:tcW w:w="2500" w:type="dxa"/>
            <w:tcBorders>
              <w:top w:val="single" w:sz="6" w:space="0" w:color="auto"/>
              <w:left w:val="single" w:sz="6" w:space="0" w:color="auto"/>
              <w:bottom w:val="single" w:sz="6" w:space="0" w:color="auto"/>
              <w:right w:val="single" w:sz="6" w:space="0" w:color="auto"/>
            </w:tcBorders>
            <w:vAlign w:val="center"/>
          </w:tcPr>
          <w:p w14:paraId="1E340E0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Представництво</w:t>
            </w:r>
          </w:p>
        </w:tc>
        <w:tc>
          <w:tcPr>
            <w:tcW w:w="3500" w:type="dxa"/>
            <w:tcBorders>
              <w:top w:val="single" w:sz="6" w:space="0" w:color="auto"/>
              <w:left w:val="single" w:sz="6" w:space="0" w:color="auto"/>
              <w:bottom w:val="single" w:sz="6" w:space="0" w:color="auto"/>
              <w:right w:val="single" w:sz="6" w:space="0" w:color="auto"/>
            </w:tcBorders>
            <w:vAlign w:val="center"/>
          </w:tcPr>
          <w:p w14:paraId="4E0A0F9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Узбекистан, 10007, м. Ташкент, </w:t>
            </w:r>
            <w:proofErr w:type="spellStart"/>
            <w:r w:rsidRPr="009474BA">
              <w:rPr>
                <w:rFonts w:ascii="Times New Roman CYR" w:hAnsi="Times New Roman CYR" w:cs="Times New Roman CYR"/>
                <w:sz w:val="20"/>
                <w:szCs w:val="20"/>
              </w:rPr>
              <w:t>вул.Буз-Бозор</w:t>
            </w:r>
            <w:proofErr w:type="spellEnd"/>
            <w:r w:rsidRPr="009474BA">
              <w:rPr>
                <w:rFonts w:ascii="Times New Roman CYR" w:hAnsi="Times New Roman CYR" w:cs="Times New Roman CYR"/>
                <w:sz w:val="20"/>
                <w:szCs w:val="20"/>
              </w:rPr>
              <w:t>, 7-й проїзд, 21</w:t>
            </w:r>
          </w:p>
        </w:tc>
        <w:tc>
          <w:tcPr>
            <w:tcW w:w="5400" w:type="dxa"/>
            <w:tcBorders>
              <w:top w:val="single" w:sz="6" w:space="0" w:color="auto"/>
              <w:left w:val="single" w:sz="6" w:space="0" w:color="auto"/>
              <w:bottom w:val="single" w:sz="6" w:space="0" w:color="auto"/>
            </w:tcBorders>
            <w:vAlign w:val="center"/>
          </w:tcPr>
          <w:p w14:paraId="7305A5F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Представництво ПАТ НВЦ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ХФЗ" в </w:t>
            </w:r>
            <w:proofErr w:type="spellStart"/>
            <w:r w:rsidRPr="009474BA">
              <w:rPr>
                <w:rFonts w:ascii="Times New Roman CYR" w:hAnsi="Times New Roman CYR" w:cs="Times New Roman CYR"/>
                <w:sz w:val="20"/>
                <w:szCs w:val="20"/>
              </w:rPr>
              <w:t>Республiцi</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Узбекистанi</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здiйснює</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дiяльнiсть</w:t>
            </w:r>
            <w:proofErr w:type="spellEnd"/>
            <w:r w:rsidRPr="009474BA">
              <w:rPr>
                <w:rFonts w:ascii="Times New Roman CYR" w:hAnsi="Times New Roman CYR" w:cs="Times New Roman CYR"/>
                <w:sz w:val="20"/>
                <w:szCs w:val="20"/>
              </w:rPr>
              <w:t xml:space="preserve"> з </w:t>
            </w:r>
            <w:proofErr w:type="spellStart"/>
            <w:r w:rsidRPr="009474BA">
              <w:rPr>
                <w:rFonts w:ascii="Times New Roman CYR" w:hAnsi="Times New Roman CYR" w:cs="Times New Roman CYR"/>
                <w:sz w:val="20"/>
                <w:szCs w:val="20"/>
              </w:rPr>
              <w:t>пiдвищення</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ефективностi</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торгiвельно-економiчних</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зв'язкiв</w:t>
            </w:r>
            <w:proofErr w:type="spellEnd"/>
            <w:r w:rsidRPr="009474BA">
              <w:rPr>
                <w:rFonts w:ascii="Times New Roman CYR" w:hAnsi="Times New Roman CYR" w:cs="Times New Roman CYR"/>
                <w:sz w:val="20"/>
                <w:szCs w:val="20"/>
              </w:rPr>
              <w:t xml:space="preserve">, просування </w:t>
            </w:r>
            <w:proofErr w:type="spellStart"/>
            <w:r w:rsidRPr="009474BA">
              <w:rPr>
                <w:rFonts w:ascii="Times New Roman CYR" w:hAnsi="Times New Roman CYR" w:cs="Times New Roman CYR"/>
                <w:sz w:val="20"/>
                <w:szCs w:val="20"/>
              </w:rPr>
              <w:t>продукцiї</w:t>
            </w:r>
            <w:proofErr w:type="spellEnd"/>
            <w:r w:rsidRPr="009474BA">
              <w:rPr>
                <w:rFonts w:ascii="Times New Roman CYR" w:hAnsi="Times New Roman CYR" w:cs="Times New Roman CYR"/>
                <w:sz w:val="20"/>
                <w:szCs w:val="20"/>
              </w:rPr>
              <w:t xml:space="preserve">  виробництва ПАТ НВЦ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ХФЗ"  на ринку </w:t>
            </w:r>
            <w:proofErr w:type="spellStart"/>
            <w:r w:rsidRPr="009474BA">
              <w:rPr>
                <w:rFonts w:ascii="Times New Roman CYR" w:hAnsi="Times New Roman CYR" w:cs="Times New Roman CYR"/>
                <w:sz w:val="20"/>
                <w:szCs w:val="20"/>
              </w:rPr>
              <w:t>Республiки</w:t>
            </w:r>
            <w:proofErr w:type="spellEnd"/>
            <w:r w:rsidRPr="009474BA">
              <w:rPr>
                <w:rFonts w:ascii="Times New Roman CYR" w:hAnsi="Times New Roman CYR" w:cs="Times New Roman CYR"/>
                <w:sz w:val="20"/>
                <w:szCs w:val="20"/>
              </w:rPr>
              <w:t xml:space="preserve"> Узбекистан</w:t>
            </w:r>
          </w:p>
        </w:tc>
      </w:tr>
      <w:tr w:rsidR="003E349F" w:rsidRPr="009474BA" w14:paraId="71A9DFD2"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5858B8D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4</w:t>
            </w:r>
          </w:p>
        </w:tc>
        <w:tc>
          <w:tcPr>
            <w:tcW w:w="3500" w:type="dxa"/>
            <w:tcBorders>
              <w:top w:val="single" w:sz="6" w:space="0" w:color="auto"/>
              <w:left w:val="single" w:sz="6" w:space="0" w:color="auto"/>
              <w:bottom w:val="single" w:sz="6" w:space="0" w:color="auto"/>
              <w:right w:val="single" w:sz="6" w:space="0" w:color="auto"/>
            </w:tcBorders>
            <w:vAlign w:val="center"/>
          </w:tcPr>
          <w:p w14:paraId="5EB8328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ПРЕДСТАВНИЦТВО ПУБЛIЧНОГО АКЦIОНЕРНОГО ТОВАРИСТВА "НАУКОВО-ВИРОБНИЧИЙ ЦЕНТР "БОРЩАГIВСЬКИЙ ХIМIКО-ФАРМАЦЕВТИЧНИЙ ЗАВОД" У ХАНОЇ</w:t>
            </w:r>
          </w:p>
        </w:tc>
        <w:tc>
          <w:tcPr>
            <w:tcW w:w="2500" w:type="dxa"/>
            <w:tcBorders>
              <w:top w:val="single" w:sz="6" w:space="0" w:color="auto"/>
              <w:left w:val="single" w:sz="6" w:space="0" w:color="auto"/>
              <w:bottom w:val="single" w:sz="6" w:space="0" w:color="auto"/>
              <w:right w:val="single" w:sz="6" w:space="0" w:color="auto"/>
            </w:tcBorders>
            <w:vAlign w:val="center"/>
          </w:tcPr>
          <w:p w14:paraId="5B781D4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Представництво</w:t>
            </w:r>
          </w:p>
        </w:tc>
        <w:tc>
          <w:tcPr>
            <w:tcW w:w="3500" w:type="dxa"/>
            <w:tcBorders>
              <w:top w:val="single" w:sz="6" w:space="0" w:color="auto"/>
              <w:left w:val="single" w:sz="6" w:space="0" w:color="auto"/>
              <w:bottom w:val="single" w:sz="6" w:space="0" w:color="auto"/>
              <w:right w:val="single" w:sz="6" w:space="0" w:color="auto"/>
            </w:tcBorders>
            <w:vAlign w:val="center"/>
          </w:tcPr>
          <w:p w14:paraId="2A07B5F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В'єтнам, м. Ханой, РАЙОН ХАЙБАЧАНГ, КВАРТАЛ БУЙ ТХI СУАН, 14, БУДИНОК Ч'ЕУ В'Є ВИОНГ, 12-Й ПОВЕРХ</w:t>
            </w:r>
          </w:p>
        </w:tc>
        <w:tc>
          <w:tcPr>
            <w:tcW w:w="5400" w:type="dxa"/>
            <w:tcBorders>
              <w:top w:val="single" w:sz="6" w:space="0" w:color="auto"/>
              <w:left w:val="single" w:sz="6" w:space="0" w:color="auto"/>
              <w:bottom w:val="single" w:sz="6" w:space="0" w:color="auto"/>
            </w:tcBorders>
            <w:vAlign w:val="center"/>
          </w:tcPr>
          <w:p w14:paraId="04DB71D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sidRPr="009474BA">
              <w:rPr>
                <w:rFonts w:ascii="Times New Roman CYR" w:hAnsi="Times New Roman CYR" w:cs="Times New Roman CYR"/>
                <w:sz w:val="20"/>
                <w:szCs w:val="20"/>
              </w:rPr>
              <w:t>Дiяльнiсть</w:t>
            </w:r>
            <w:proofErr w:type="spellEnd"/>
            <w:r w:rsidRPr="009474BA">
              <w:rPr>
                <w:rFonts w:ascii="Times New Roman CYR" w:hAnsi="Times New Roman CYR" w:cs="Times New Roman CYR"/>
                <w:sz w:val="20"/>
                <w:szCs w:val="20"/>
              </w:rPr>
              <w:t xml:space="preserve"> Представництва ПАТ НВЦ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ХФЗ" у  </w:t>
            </w:r>
            <w:proofErr w:type="spellStart"/>
            <w:r w:rsidRPr="009474BA">
              <w:rPr>
                <w:rFonts w:ascii="Times New Roman CYR" w:hAnsi="Times New Roman CYR" w:cs="Times New Roman CYR"/>
                <w:sz w:val="20"/>
                <w:szCs w:val="20"/>
              </w:rPr>
              <w:t>Соцiалiстичнiй</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Республiцi</w:t>
            </w:r>
            <w:proofErr w:type="spellEnd"/>
            <w:r w:rsidRPr="009474BA">
              <w:rPr>
                <w:rFonts w:ascii="Times New Roman CYR" w:hAnsi="Times New Roman CYR" w:cs="Times New Roman CYR"/>
                <w:sz w:val="20"/>
                <w:szCs w:val="20"/>
              </w:rPr>
              <w:t xml:space="preserve"> В'єтнам (м. Ханой) - тимчасово призупинена</w:t>
            </w:r>
          </w:p>
        </w:tc>
      </w:tr>
      <w:tr w:rsidR="003E349F" w:rsidRPr="009474BA" w14:paraId="3922C8AB"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1CFC826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5</w:t>
            </w:r>
          </w:p>
        </w:tc>
        <w:tc>
          <w:tcPr>
            <w:tcW w:w="3500" w:type="dxa"/>
            <w:tcBorders>
              <w:top w:val="single" w:sz="6" w:space="0" w:color="auto"/>
              <w:left w:val="single" w:sz="6" w:space="0" w:color="auto"/>
              <w:bottom w:val="single" w:sz="6" w:space="0" w:color="auto"/>
              <w:right w:val="single" w:sz="6" w:space="0" w:color="auto"/>
            </w:tcBorders>
            <w:vAlign w:val="center"/>
          </w:tcPr>
          <w:p w14:paraId="1E22D6A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ПРЕДСТАВНИЦТВО ПУБЛIЧНОГО АКЦIОНЕРНОГО ТОВАРИСТВА "НАУКОВО-ВИРОБНИЧИЙ ЦЕНТР "БОРЩАГIВСЬКИЙ ХIМIКО-ФАРМАЦЕВТИЧНИЙ ЗАВОД" в </w:t>
            </w:r>
            <w:proofErr w:type="spellStart"/>
            <w:r w:rsidRPr="009474BA">
              <w:rPr>
                <w:rFonts w:ascii="Times New Roman CYR" w:hAnsi="Times New Roman CYR" w:cs="Times New Roman CYR"/>
                <w:sz w:val="20"/>
                <w:szCs w:val="20"/>
              </w:rPr>
              <w:t>Республiцi</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Бiлорусь</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3990769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Представництво</w:t>
            </w:r>
          </w:p>
        </w:tc>
        <w:tc>
          <w:tcPr>
            <w:tcW w:w="3500" w:type="dxa"/>
            <w:tcBorders>
              <w:top w:val="single" w:sz="6" w:space="0" w:color="auto"/>
              <w:left w:val="single" w:sz="6" w:space="0" w:color="auto"/>
              <w:bottom w:val="single" w:sz="6" w:space="0" w:color="auto"/>
              <w:right w:val="single" w:sz="6" w:space="0" w:color="auto"/>
            </w:tcBorders>
            <w:vAlign w:val="center"/>
          </w:tcPr>
          <w:p w14:paraId="7623519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Білорусь, 22001,  м. </w:t>
            </w:r>
            <w:proofErr w:type="spellStart"/>
            <w:r w:rsidRPr="009474BA">
              <w:rPr>
                <w:rFonts w:ascii="Times New Roman CYR" w:hAnsi="Times New Roman CYR" w:cs="Times New Roman CYR"/>
                <w:sz w:val="20"/>
                <w:szCs w:val="20"/>
              </w:rPr>
              <w:t>Мiнськ</w:t>
            </w:r>
            <w:proofErr w:type="spellEnd"/>
          </w:p>
        </w:tc>
        <w:tc>
          <w:tcPr>
            <w:tcW w:w="5400" w:type="dxa"/>
            <w:tcBorders>
              <w:top w:val="single" w:sz="6" w:space="0" w:color="auto"/>
              <w:left w:val="single" w:sz="6" w:space="0" w:color="auto"/>
              <w:bottom w:val="single" w:sz="6" w:space="0" w:color="auto"/>
            </w:tcBorders>
            <w:vAlign w:val="center"/>
          </w:tcPr>
          <w:p w14:paraId="43FE88B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Загальними Зборами </w:t>
            </w:r>
            <w:proofErr w:type="spellStart"/>
            <w:r w:rsidRPr="009474BA">
              <w:rPr>
                <w:rFonts w:ascii="Times New Roman CYR" w:hAnsi="Times New Roman CYR" w:cs="Times New Roman CYR"/>
                <w:sz w:val="20"/>
                <w:szCs w:val="20"/>
              </w:rPr>
              <w:t>Акцiонерiв</w:t>
            </w:r>
            <w:proofErr w:type="spellEnd"/>
            <w:r w:rsidRPr="009474BA">
              <w:rPr>
                <w:rFonts w:ascii="Times New Roman CYR" w:hAnsi="Times New Roman CYR" w:cs="Times New Roman CYR"/>
                <w:sz w:val="20"/>
                <w:szCs w:val="20"/>
              </w:rPr>
              <w:t xml:space="preserve"> (Протокол №2023-1 </w:t>
            </w:r>
            <w:proofErr w:type="spellStart"/>
            <w:r w:rsidRPr="009474BA">
              <w:rPr>
                <w:rFonts w:ascii="Times New Roman CYR" w:hAnsi="Times New Roman CYR" w:cs="Times New Roman CYR"/>
                <w:sz w:val="20"/>
                <w:szCs w:val="20"/>
              </w:rPr>
              <w:t>вiд</w:t>
            </w:r>
            <w:proofErr w:type="spellEnd"/>
            <w:r w:rsidRPr="009474BA">
              <w:rPr>
                <w:rFonts w:ascii="Times New Roman CYR" w:hAnsi="Times New Roman CYR" w:cs="Times New Roman CYR"/>
                <w:sz w:val="20"/>
                <w:szCs w:val="20"/>
              </w:rPr>
              <w:t xml:space="preserve"> 29.08.2023)  було прийнято </w:t>
            </w:r>
            <w:proofErr w:type="spellStart"/>
            <w:r w:rsidRPr="009474BA">
              <w:rPr>
                <w:rFonts w:ascii="Times New Roman CYR" w:hAnsi="Times New Roman CYR" w:cs="Times New Roman CYR"/>
                <w:sz w:val="20"/>
                <w:szCs w:val="20"/>
              </w:rPr>
              <w:t>рiшення</w:t>
            </w:r>
            <w:proofErr w:type="spellEnd"/>
            <w:r w:rsidRPr="009474BA">
              <w:rPr>
                <w:rFonts w:ascii="Times New Roman CYR" w:hAnsi="Times New Roman CYR" w:cs="Times New Roman CYR"/>
                <w:sz w:val="20"/>
                <w:szCs w:val="20"/>
              </w:rPr>
              <w:t xml:space="preserve">  припинити </w:t>
            </w:r>
            <w:proofErr w:type="spellStart"/>
            <w:r w:rsidRPr="009474BA">
              <w:rPr>
                <w:rFonts w:ascii="Times New Roman CYR" w:hAnsi="Times New Roman CYR" w:cs="Times New Roman CYR"/>
                <w:sz w:val="20"/>
                <w:szCs w:val="20"/>
              </w:rPr>
              <w:t>дiяльнiчть</w:t>
            </w:r>
            <w:proofErr w:type="spellEnd"/>
            <w:r w:rsidRPr="009474BA">
              <w:rPr>
                <w:rFonts w:ascii="Times New Roman CYR" w:hAnsi="Times New Roman CYR" w:cs="Times New Roman CYR"/>
                <w:sz w:val="20"/>
                <w:szCs w:val="20"/>
              </w:rPr>
              <w:t xml:space="preserve"> представництва.</w:t>
            </w:r>
          </w:p>
          <w:p w14:paraId="16CFB36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0"/>
                <w:szCs w:val="20"/>
              </w:rPr>
            </w:pPr>
            <w:r w:rsidRPr="009474BA">
              <w:rPr>
                <w:rFonts w:ascii="Times New Roman CYR" w:hAnsi="Times New Roman CYR" w:cs="Times New Roman CYR"/>
                <w:sz w:val="20"/>
                <w:szCs w:val="20"/>
              </w:rPr>
              <w:t xml:space="preserve">Станом на 31.12.2023 </w:t>
            </w:r>
            <w:proofErr w:type="spellStart"/>
            <w:r w:rsidRPr="009474BA">
              <w:rPr>
                <w:rFonts w:ascii="Times New Roman CYR" w:hAnsi="Times New Roman CYR" w:cs="Times New Roman CYR"/>
                <w:sz w:val="20"/>
                <w:szCs w:val="20"/>
              </w:rPr>
              <w:t>дiяльнiсть</w:t>
            </w:r>
            <w:proofErr w:type="spellEnd"/>
            <w:r w:rsidRPr="009474BA">
              <w:rPr>
                <w:rFonts w:ascii="Times New Roman CYR" w:hAnsi="Times New Roman CYR" w:cs="Times New Roman CYR"/>
                <w:sz w:val="20"/>
                <w:szCs w:val="20"/>
              </w:rPr>
              <w:t xml:space="preserve"> Представництва ПАТ НВЦ "</w:t>
            </w:r>
            <w:proofErr w:type="spellStart"/>
            <w:r w:rsidRPr="009474BA">
              <w:rPr>
                <w:rFonts w:ascii="Times New Roman CYR" w:hAnsi="Times New Roman CYR" w:cs="Times New Roman CYR"/>
                <w:sz w:val="20"/>
                <w:szCs w:val="20"/>
              </w:rPr>
              <w:t>Борщагiвський</w:t>
            </w:r>
            <w:proofErr w:type="spellEnd"/>
            <w:r w:rsidRPr="009474BA">
              <w:rPr>
                <w:rFonts w:ascii="Times New Roman CYR" w:hAnsi="Times New Roman CYR" w:cs="Times New Roman CYR"/>
                <w:sz w:val="20"/>
                <w:szCs w:val="20"/>
              </w:rPr>
              <w:t xml:space="preserve"> ХФЗ" в </w:t>
            </w:r>
            <w:proofErr w:type="spellStart"/>
            <w:r w:rsidRPr="009474BA">
              <w:rPr>
                <w:rFonts w:ascii="Times New Roman CYR" w:hAnsi="Times New Roman CYR" w:cs="Times New Roman CYR"/>
                <w:sz w:val="20"/>
                <w:szCs w:val="20"/>
              </w:rPr>
              <w:t>Республiцi</w:t>
            </w:r>
            <w:proofErr w:type="spellEnd"/>
            <w:r w:rsidRPr="009474BA">
              <w:rPr>
                <w:rFonts w:ascii="Times New Roman CYR" w:hAnsi="Times New Roman CYR" w:cs="Times New Roman CYR"/>
                <w:sz w:val="20"/>
                <w:szCs w:val="20"/>
              </w:rPr>
              <w:t xml:space="preserve"> </w:t>
            </w:r>
            <w:proofErr w:type="spellStart"/>
            <w:r w:rsidRPr="009474BA">
              <w:rPr>
                <w:rFonts w:ascii="Times New Roman CYR" w:hAnsi="Times New Roman CYR" w:cs="Times New Roman CYR"/>
                <w:sz w:val="20"/>
                <w:szCs w:val="20"/>
              </w:rPr>
              <w:t>Бiлорусь</w:t>
            </w:r>
            <w:proofErr w:type="spellEnd"/>
            <w:r w:rsidRPr="009474BA">
              <w:rPr>
                <w:rFonts w:ascii="Times New Roman CYR" w:hAnsi="Times New Roman CYR" w:cs="Times New Roman CYR"/>
                <w:sz w:val="20"/>
                <w:szCs w:val="20"/>
              </w:rPr>
              <w:t xml:space="preserve"> припинена.</w:t>
            </w:r>
          </w:p>
        </w:tc>
      </w:tr>
    </w:tbl>
    <w:p w14:paraId="067915D3" w14:textId="77777777" w:rsidR="003E349F" w:rsidRDefault="003E349F">
      <w:pPr>
        <w:widowControl w:val="0"/>
        <w:autoSpaceDE w:val="0"/>
        <w:autoSpaceDN w:val="0"/>
        <w:adjustRightInd w:val="0"/>
        <w:spacing w:after="0" w:line="240" w:lineRule="auto"/>
        <w:rPr>
          <w:rFonts w:ascii="Times New Roman CYR" w:hAnsi="Times New Roman CYR" w:cs="Times New Roman CYR"/>
          <w:sz w:val="20"/>
          <w:szCs w:val="20"/>
        </w:rPr>
      </w:pPr>
    </w:p>
    <w:p w14:paraId="6E4700FD" w14:textId="77777777" w:rsidR="003E349F" w:rsidRDefault="00027FE7">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br w:type="page"/>
      </w:r>
      <w:r w:rsidR="003E349F">
        <w:rPr>
          <w:rFonts w:ascii="Times New Roman CYR" w:hAnsi="Times New Roman CYR" w:cs="Times New Roman CYR"/>
          <w:b/>
          <w:bCs/>
          <w:sz w:val="24"/>
          <w:szCs w:val="24"/>
        </w:rPr>
        <w:lastRenderedPageBreak/>
        <w:t>II. Інформація щодо капіталу та цінних паперів</w:t>
      </w:r>
    </w:p>
    <w:p w14:paraId="34FDD2B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43"/>
        <w:gridCol w:w="1559"/>
        <w:gridCol w:w="1276"/>
        <w:gridCol w:w="1418"/>
        <w:gridCol w:w="5244"/>
        <w:gridCol w:w="2127"/>
        <w:gridCol w:w="1933"/>
      </w:tblGrid>
      <w:tr w:rsidR="003E349F" w:rsidRPr="009474BA" w14:paraId="4F958E4E" w14:textId="77777777" w:rsidTr="00027FE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088A54A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з/п</w:t>
            </w:r>
          </w:p>
        </w:tc>
        <w:tc>
          <w:tcPr>
            <w:tcW w:w="1343" w:type="dxa"/>
            <w:tcBorders>
              <w:top w:val="single" w:sz="6" w:space="0" w:color="auto"/>
              <w:left w:val="single" w:sz="6" w:space="0" w:color="auto"/>
              <w:bottom w:val="single" w:sz="6" w:space="0" w:color="auto"/>
              <w:right w:val="single" w:sz="6" w:space="0" w:color="auto"/>
            </w:tcBorders>
            <w:vAlign w:val="center"/>
          </w:tcPr>
          <w:p w14:paraId="3DDD98A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Тип та/або клас акцій</w:t>
            </w:r>
          </w:p>
        </w:tc>
        <w:tc>
          <w:tcPr>
            <w:tcW w:w="1559" w:type="dxa"/>
            <w:tcBorders>
              <w:top w:val="single" w:sz="6" w:space="0" w:color="auto"/>
              <w:left w:val="single" w:sz="6" w:space="0" w:color="auto"/>
              <w:bottom w:val="single" w:sz="6" w:space="0" w:color="auto"/>
              <w:right w:val="single" w:sz="6" w:space="0" w:color="auto"/>
            </w:tcBorders>
            <w:vAlign w:val="center"/>
          </w:tcPr>
          <w:p w14:paraId="793520C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Номер свідоцтва про реєстрацію випуску</w:t>
            </w:r>
          </w:p>
        </w:tc>
        <w:tc>
          <w:tcPr>
            <w:tcW w:w="1276" w:type="dxa"/>
            <w:tcBorders>
              <w:top w:val="single" w:sz="6" w:space="0" w:color="auto"/>
              <w:left w:val="single" w:sz="6" w:space="0" w:color="auto"/>
              <w:bottom w:val="single" w:sz="6" w:space="0" w:color="auto"/>
              <w:right w:val="single" w:sz="6" w:space="0" w:color="auto"/>
            </w:tcBorders>
            <w:vAlign w:val="center"/>
          </w:tcPr>
          <w:p w14:paraId="0637F07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Кількість акцій, шт.</w:t>
            </w:r>
          </w:p>
        </w:tc>
        <w:tc>
          <w:tcPr>
            <w:tcW w:w="1418" w:type="dxa"/>
            <w:tcBorders>
              <w:top w:val="single" w:sz="6" w:space="0" w:color="auto"/>
              <w:left w:val="single" w:sz="6" w:space="0" w:color="auto"/>
              <w:bottom w:val="single" w:sz="6" w:space="0" w:color="auto"/>
              <w:right w:val="single" w:sz="6" w:space="0" w:color="auto"/>
            </w:tcBorders>
            <w:vAlign w:val="center"/>
          </w:tcPr>
          <w:p w14:paraId="2B104A6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Номінальна вартість, грн</w:t>
            </w:r>
          </w:p>
        </w:tc>
        <w:tc>
          <w:tcPr>
            <w:tcW w:w="5244" w:type="dxa"/>
            <w:tcBorders>
              <w:top w:val="single" w:sz="6" w:space="0" w:color="auto"/>
              <w:left w:val="single" w:sz="6" w:space="0" w:color="auto"/>
              <w:bottom w:val="single" w:sz="6" w:space="0" w:color="auto"/>
              <w:right w:val="single" w:sz="6" w:space="0" w:color="auto"/>
            </w:tcBorders>
            <w:vAlign w:val="center"/>
          </w:tcPr>
          <w:p w14:paraId="2B0387C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Права та обов'язки</w:t>
            </w:r>
          </w:p>
        </w:tc>
        <w:tc>
          <w:tcPr>
            <w:tcW w:w="2127" w:type="dxa"/>
            <w:tcBorders>
              <w:top w:val="single" w:sz="6" w:space="0" w:color="auto"/>
              <w:left w:val="single" w:sz="6" w:space="0" w:color="auto"/>
              <w:bottom w:val="single" w:sz="6" w:space="0" w:color="auto"/>
              <w:right w:val="single" w:sz="6" w:space="0" w:color="auto"/>
            </w:tcBorders>
            <w:vAlign w:val="center"/>
          </w:tcPr>
          <w:p w14:paraId="417D54E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933" w:type="dxa"/>
            <w:tcBorders>
              <w:top w:val="single" w:sz="6" w:space="0" w:color="auto"/>
              <w:left w:val="single" w:sz="6" w:space="0" w:color="auto"/>
              <w:bottom w:val="single" w:sz="6" w:space="0" w:color="auto"/>
            </w:tcBorders>
            <w:vAlign w:val="center"/>
          </w:tcPr>
          <w:p w14:paraId="003014A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Облік часток особи в обліковій системі часток</w:t>
            </w:r>
          </w:p>
        </w:tc>
      </w:tr>
      <w:tr w:rsidR="003E349F" w:rsidRPr="009474BA" w14:paraId="10C9D8AC" w14:textId="77777777" w:rsidTr="00027FE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37812A4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1343" w:type="dxa"/>
            <w:tcBorders>
              <w:top w:val="single" w:sz="6" w:space="0" w:color="auto"/>
              <w:left w:val="single" w:sz="6" w:space="0" w:color="auto"/>
              <w:bottom w:val="single" w:sz="6" w:space="0" w:color="auto"/>
              <w:right w:val="single" w:sz="6" w:space="0" w:color="auto"/>
            </w:tcBorders>
            <w:vAlign w:val="center"/>
          </w:tcPr>
          <w:p w14:paraId="71404CF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1559" w:type="dxa"/>
            <w:tcBorders>
              <w:top w:val="single" w:sz="6" w:space="0" w:color="auto"/>
              <w:left w:val="single" w:sz="6" w:space="0" w:color="auto"/>
              <w:bottom w:val="single" w:sz="6" w:space="0" w:color="auto"/>
              <w:right w:val="single" w:sz="6" w:space="0" w:color="auto"/>
            </w:tcBorders>
            <w:vAlign w:val="center"/>
          </w:tcPr>
          <w:p w14:paraId="4AD4C79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1276" w:type="dxa"/>
            <w:tcBorders>
              <w:top w:val="single" w:sz="6" w:space="0" w:color="auto"/>
              <w:left w:val="single" w:sz="6" w:space="0" w:color="auto"/>
              <w:bottom w:val="single" w:sz="6" w:space="0" w:color="auto"/>
              <w:right w:val="single" w:sz="6" w:space="0" w:color="auto"/>
            </w:tcBorders>
            <w:vAlign w:val="center"/>
          </w:tcPr>
          <w:p w14:paraId="5FFABAD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c>
          <w:tcPr>
            <w:tcW w:w="1418" w:type="dxa"/>
            <w:tcBorders>
              <w:top w:val="single" w:sz="6" w:space="0" w:color="auto"/>
              <w:left w:val="single" w:sz="6" w:space="0" w:color="auto"/>
              <w:bottom w:val="single" w:sz="6" w:space="0" w:color="auto"/>
              <w:right w:val="single" w:sz="6" w:space="0" w:color="auto"/>
            </w:tcBorders>
            <w:vAlign w:val="center"/>
          </w:tcPr>
          <w:p w14:paraId="30DF682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w:t>
            </w:r>
          </w:p>
        </w:tc>
        <w:tc>
          <w:tcPr>
            <w:tcW w:w="5244" w:type="dxa"/>
            <w:tcBorders>
              <w:top w:val="single" w:sz="6" w:space="0" w:color="auto"/>
              <w:left w:val="single" w:sz="6" w:space="0" w:color="auto"/>
              <w:bottom w:val="single" w:sz="6" w:space="0" w:color="auto"/>
              <w:right w:val="single" w:sz="6" w:space="0" w:color="auto"/>
            </w:tcBorders>
            <w:vAlign w:val="center"/>
          </w:tcPr>
          <w:p w14:paraId="05AC99E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w:t>
            </w:r>
          </w:p>
        </w:tc>
        <w:tc>
          <w:tcPr>
            <w:tcW w:w="2127" w:type="dxa"/>
            <w:tcBorders>
              <w:top w:val="single" w:sz="6" w:space="0" w:color="auto"/>
              <w:left w:val="single" w:sz="6" w:space="0" w:color="auto"/>
              <w:bottom w:val="single" w:sz="6" w:space="0" w:color="auto"/>
              <w:right w:val="single" w:sz="6" w:space="0" w:color="auto"/>
            </w:tcBorders>
            <w:vAlign w:val="center"/>
          </w:tcPr>
          <w:p w14:paraId="49983F8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7</w:t>
            </w:r>
          </w:p>
        </w:tc>
        <w:tc>
          <w:tcPr>
            <w:tcW w:w="1933" w:type="dxa"/>
            <w:tcBorders>
              <w:top w:val="single" w:sz="6" w:space="0" w:color="auto"/>
              <w:left w:val="single" w:sz="6" w:space="0" w:color="auto"/>
              <w:bottom w:val="single" w:sz="6" w:space="0" w:color="auto"/>
            </w:tcBorders>
            <w:vAlign w:val="center"/>
          </w:tcPr>
          <w:p w14:paraId="70CA025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8</w:t>
            </w:r>
          </w:p>
        </w:tc>
      </w:tr>
      <w:tr w:rsidR="003E349F" w:rsidRPr="009474BA" w14:paraId="0C6C7D38" w14:textId="77777777" w:rsidTr="00027FE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2A89F02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1343" w:type="dxa"/>
            <w:tcBorders>
              <w:top w:val="single" w:sz="6" w:space="0" w:color="auto"/>
              <w:left w:val="single" w:sz="6" w:space="0" w:color="auto"/>
              <w:bottom w:val="single" w:sz="6" w:space="0" w:color="auto"/>
              <w:right w:val="single" w:sz="6" w:space="0" w:color="auto"/>
            </w:tcBorders>
          </w:tcPr>
          <w:p w14:paraId="08CF3F2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Акцiя</w:t>
            </w:r>
            <w:proofErr w:type="spellEnd"/>
            <w:r w:rsidRPr="009474BA">
              <w:rPr>
                <w:rFonts w:ascii="Times New Roman CYR" w:hAnsi="Times New Roman CYR" w:cs="Times New Roman CYR"/>
              </w:rPr>
              <w:t xml:space="preserve"> проста бездокументарна </w:t>
            </w:r>
            <w:proofErr w:type="spellStart"/>
            <w:r w:rsidRPr="009474BA">
              <w:rPr>
                <w:rFonts w:ascii="Times New Roman CYR" w:hAnsi="Times New Roman CYR" w:cs="Times New Roman CYR"/>
              </w:rPr>
              <w:t>iменна</w:t>
            </w:r>
            <w:proofErr w:type="spellEnd"/>
          </w:p>
        </w:tc>
        <w:tc>
          <w:tcPr>
            <w:tcW w:w="1559" w:type="dxa"/>
            <w:tcBorders>
              <w:top w:val="single" w:sz="6" w:space="0" w:color="auto"/>
              <w:left w:val="single" w:sz="6" w:space="0" w:color="auto"/>
              <w:bottom w:val="single" w:sz="6" w:space="0" w:color="auto"/>
              <w:right w:val="single" w:sz="6" w:space="0" w:color="auto"/>
            </w:tcBorders>
          </w:tcPr>
          <w:p w14:paraId="11B637A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64/10/1/11</w:t>
            </w:r>
          </w:p>
        </w:tc>
        <w:tc>
          <w:tcPr>
            <w:tcW w:w="1276" w:type="dxa"/>
            <w:tcBorders>
              <w:top w:val="single" w:sz="6" w:space="0" w:color="auto"/>
              <w:left w:val="single" w:sz="6" w:space="0" w:color="auto"/>
              <w:bottom w:val="single" w:sz="6" w:space="0" w:color="auto"/>
              <w:right w:val="single" w:sz="6" w:space="0" w:color="auto"/>
            </w:tcBorders>
          </w:tcPr>
          <w:p w14:paraId="1681A08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10 351</w:t>
            </w:r>
          </w:p>
        </w:tc>
        <w:tc>
          <w:tcPr>
            <w:tcW w:w="1418" w:type="dxa"/>
            <w:tcBorders>
              <w:top w:val="single" w:sz="6" w:space="0" w:color="auto"/>
              <w:left w:val="single" w:sz="6" w:space="0" w:color="auto"/>
              <w:bottom w:val="single" w:sz="6" w:space="0" w:color="auto"/>
              <w:right w:val="single" w:sz="6" w:space="0" w:color="auto"/>
            </w:tcBorders>
          </w:tcPr>
          <w:p w14:paraId="05F8A1A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1 839,00</w:t>
            </w:r>
          </w:p>
        </w:tc>
        <w:tc>
          <w:tcPr>
            <w:tcW w:w="5244" w:type="dxa"/>
            <w:tcBorders>
              <w:top w:val="single" w:sz="6" w:space="0" w:color="auto"/>
              <w:left w:val="single" w:sz="6" w:space="0" w:color="auto"/>
              <w:bottom w:val="single" w:sz="6" w:space="0" w:color="auto"/>
              <w:right w:val="single" w:sz="6" w:space="0" w:color="auto"/>
            </w:tcBorders>
          </w:tcPr>
          <w:p w14:paraId="2E5F57F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Акцiонер</w:t>
            </w:r>
            <w:proofErr w:type="spellEnd"/>
            <w:r w:rsidRPr="009474BA">
              <w:rPr>
                <w:rFonts w:ascii="Times New Roman CYR" w:hAnsi="Times New Roman CYR" w:cs="Times New Roman CYR"/>
              </w:rPr>
              <w:t xml:space="preserve"> має право :</w:t>
            </w:r>
          </w:p>
          <w:p w14:paraId="1ABF859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брати участь в </w:t>
            </w:r>
            <w:proofErr w:type="spellStart"/>
            <w:r w:rsidRPr="009474BA">
              <w:rPr>
                <w:rFonts w:ascii="Times New Roman CYR" w:hAnsi="Times New Roman CYR" w:cs="Times New Roman CYR"/>
              </w:rPr>
              <w:t>упpавлiннi</w:t>
            </w:r>
            <w:proofErr w:type="spellEnd"/>
            <w:r w:rsidRPr="009474BA">
              <w:rPr>
                <w:rFonts w:ascii="Times New Roman CYR" w:hAnsi="Times New Roman CYR" w:cs="Times New Roman CYR"/>
              </w:rPr>
              <w:t xml:space="preserve"> справами Товариства в порядку, визначеному законом та Статутом Товариства, обирати та бути обраними до складу </w:t>
            </w:r>
            <w:proofErr w:type="spellStart"/>
            <w:r w:rsidRPr="009474BA">
              <w:rPr>
                <w:rFonts w:ascii="Times New Roman CYR" w:hAnsi="Times New Roman CYR" w:cs="Times New Roman CYR"/>
              </w:rPr>
              <w:t>органiв</w:t>
            </w:r>
            <w:proofErr w:type="spellEnd"/>
            <w:r w:rsidRPr="009474BA">
              <w:rPr>
                <w:rFonts w:ascii="Times New Roman CYR" w:hAnsi="Times New Roman CYR" w:cs="Times New Roman CYR"/>
              </w:rPr>
              <w:t xml:space="preserve"> Товариства;</w:t>
            </w:r>
          </w:p>
          <w:p w14:paraId="4073BA6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брати участь в Загальних зборах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особисто чи через свого представника.</w:t>
            </w:r>
          </w:p>
          <w:p w14:paraId="32C3F4F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одержувати </w:t>
            </w:r>
            <w:proofErr w:type="spellStart"/>
            <w:r w:rsidRPr="009474BA">
              <w:rPr>
                <w:rFonts w:ascii="Times New Roman CYR" w:hAnsi="Times New Roman CYR" w:cs="Times New Roman CYR"/>
              </w:rPr>
              <w:t>iнформацiю</w:t>
            </w:r>
            <w:proofErr w:type="spellEnd"/>
            <w:r w:rsidRPr="009474BA">
              <w:rPr>
                <w:rFonts w:ascii="Times New Roman CYR" w:hAnsi="Times New Roman CYR" w:cs="Times New Roman CYR"/>
              </w:rPr>
              <w:t xml:space="preserve"> про господарську </w:t>
            </w:r>
            <w:proofErr w:type="spellStart"/>
            <w:r w:rsidRPr="009474BA">
              <w:rPr>
                <w:rFonts w:ascii="Times New Roman CYR" w:hAnsi="Times New Roman CYR" w:cs="Times New Roman CYR"/>
              </w:rPr>
              <w:t>дiяльнiсть</w:t>
            </w:r>
            <w:proofErr w:type="spellEnd"/>
            <w:r w:rsidRPr="009474BA">
              <w:rPr>
                <w:rFonts w:ascii="Times New Roman CYR" w:hAnsi="Times New Roman CYR" w:cs="Times New Roman CYR"/>
              </w:rPr>
              <w:t xml:space="preserve"> Товариства, зокрема ознайомлюватися у визначеному законом   та Статутом Товариства порядку </w:t>
            </w:r>
            <w:proofErr w:type="spellStart"/>
            <w:r w:rsidRPr="009474BA">
              <w:rPr>
                <w:rFonts w:ascii="Times New Roman CYR" w:hAnsi="Times New Roman CYR" w:cs="Times New Roman CYR"/>
              </w:rPr>
              <w:t>iз</w:t>
            </w:r>
            <w:proofErr w:type="spellEnd"/>
            <w:r w:rsidRPr="009474BA">
              <w:rPr>
                <w:rFonts w:ascii="Times New Roman CYR" w:hAnsi="Times New Roman CYR" w:cs="Times New Roman CYR"/>
              </w:rPr>
              <w:t xml:space="preserve"> документами, </w:t>
            </w:r>
            <w:proofErr w:type="spellStart"/>
            <w:r w:rsidRPr="009474BA">
              <w:rPr>
                <w:rFonts w:ascii="Times New Roman CYR" w:hAnsi="Times New Roman CYR" w:cs="Times New Roman CYR"/>
              </w:rPr>
              <w:t>перелiченими</w:t>
            </w:r>
            <w:proofErr w:type="spellEnd"/>
            <w:r w:rsidRPr="009474BA">
              <w:rPr>
                <w:rFonts w:ascii="Times New Roman CYR" w:hAnsi="Times New Roman CYR" w:cs="Times New Roman CYR"/>
              </w:rPr>
              <w:t xml:space="preserve"> в </w:t>
            </w:r>
            <w:proofErr w:type="spellStart"/>
            <w:r w:rsidRPr="009474BA">
              <w:rPr>
                <w:rFonts w:ascii="Times New Roman CYR" w:hAnsi="Times New Roman CYR" w:cs="Times New Roman CYR"/>
              </w:rPr>
              <w:t>Законi</w:t>
            </w:r>
            <w:proofErr w:type="spellEnd"/>
            <w:r w:rsidRPr="009474BA">
              <w:rPr>
                <w:rFonts w:ascii="Times New Roman CYR" w:hAnsi="Times New Roman CYR" w:cs="Times New Roman CYR"/>
              </w:rPr>
              <w:t xml:space="preserve"> України "Про </w:t>
            </w:r>
            <w:proofErr w:type="spellStart"/>
            <w:r w:rsidRPr="009474BA">
              <w:rPr>
                <w:rFonts w:ascii="Times New Roman CYR" w:hAnsi="Times New Roman CYR" w:cs="Times New Roman CYR"/>
              </w:rPr>
              <w:t>акцiонернi</w:t>
            </w:r>
            <w:proofErr w:type="spellEnd"/>
            <w:r w:rsidRPr="009474BA">
              <w:rPr>
                <w:rFonts w:ascii="Times New Roman CYR" w:hAnsi="Times New Roman CYR" w:cs="Times New Roman CYR"/>
              </w:rPr>
              <w:t xml:space="preserve"> товариства". Витрати Товариства на виготовлення </w:t>
            </w:r>
            <w:proofErr w:type="spellStart"/>
            <w:r w:rsidRPr="009474BA">
              <w:rPr>
                <w:rFonts w:ascii="Times New Roman CYR" w:hAnsi="Times New Roman CYR" w:cs="Times New Roman CYR"/>
              </w:rPr>
              <w:t>копiй</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документiв</w:t>
            </w:r>
            <w:proofErr w:type="spellEnd"/>
            <w:r w:rsidRPr="009474BA">
              <w:rPr>
                <w:rFonts w:ascii="Times New Roman CYR" w:hAnsi="Times New Roman CYR" w:cs="Times New Roman CYR"/>
              </w:rPr>
              <w:t xml:space="preserve"> у </w:t>
            </w:r>
            <w:proofErr w:type="spellStart"/>
            <w:r w:rsidRPr="009474BA">
              <w:rPr>
                <w:rFonts w:ascii="Times New Roman CYR" w:hAnsi="Times New Roman CYR" w:cs="Times New Roman CYR"/>
              </w:rPr>
              <w:t>вiдповiдь</w:t>
            </w:r>
            <w:proofErr w:type="spellEnd"/>
            <w:r w:rsidRPr="009474BA">
              <w:rPr>
                <w:rFonts w:ascii="Times New Roman CYR" w:hAnsi="Times New Roman CYR" w:cs="Times New Roman CYR"/>
              </w:rPr>
              <w:t xml:space="preserve"> на запит </w:t>
            </w:r>
            <w:proofErr w:type="spellStart"/>
            <w:r w:rsidRPr="009474BA">
              <w:rPr>
                <w:rFonts w:ascii="Times New Roman CYR" w:hAnsi="Times New Roman CYR" w:cs="Times New Roman CYR"/>
              </w:rPr>
              <w:t>Акцiонера</w:t>
            </w:r>
            <w:proofErr w:type="spellEnd"/>
            <w:r w:rsidRPr="009474BA">
              <w:rPr>
                <w:rFonts w:ascii="Times New Roman CYR" w:hAnsi="Times New Roman CYR" w:cs="Times New Roman CYR"/>
              </w:rPr>
              <w:t xml:space="preserve">, компенсуються </w:t>
            </w:r>
            <w:proofErr w:type="spellStart"/>
            <w:r w:rsidRPr="009474BA">
              <w:rPr>
                <w:rFonts w:ascii="Times New Roman CYR" w:hAnsi="Times New Roman CYR" w:cs="Times New Roman CYR"/>
              </w:rPr>
              <w:t>Акцiонером</w:t>
            </w:r>
            <w:proofErr w:type="spellEnd"/>
            <w:r w:rsidRPr="009474BA">
              <w:rPr>
                <w:rFonts w:ascii="Times New Roman CYR" w:hAnsi="Times New Roman CYR" w:cs="Times New Roman CYR"/>
              </w:rPr>
              <w:t xml:space="preserve"> на </w:t>
            </w:r>
            <w:proofErr w:type="spellStart"/>
            <w:r w:rsidRPr="009474BA">
              <w:rPr>
                <w:rFonts w:ascii="Times New Roman CYR" w:hAnsi="Times New Roman CYR" w:cs="Times New Roman CYR"/>
              </w:rPr>
              <w:t>пiдставi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вiдповiдного</w:t>
            </w:r>
            <w:proofErr w:type="spellEnd"/>
            <w:r w:rsidRPr="009474BA">
              <w:rPr>
                <w:rFonts w:ascii="Times New Roman CYR" w:hAnsi="Times New Roman CYR" w:cs="Times New Roman CYR"/>
              </w:rPr>
              <w:t xml:space="preserve"> рахунку Товариства. Якщо </w:t>
            </w:r>
            <w:proofErr w:type="spellStart"/>
            <w:r w:rsidRPr="009474BA">
              <w:rPr>
                <w:rFonts w:ascii="Times New Roman CYR" w:hAnsi="Times New Roman CYR" w:cs="Times New Roman CYR"/>
              </w:rPr>
              <w:t>iнше</w:t>
            </w:r>
            <w:proofErr w:type="spellEnd"/>
            <w:r w:rsidRPr="009474BA">
              <w:rPr>
                <w:rFonts w:ascii="Times New Roman CYR" w:hAnsi="Times New Roman CYR" w:cs="Times New Roman CYR"/>
              </w:rPr>
              <w:t xml:space="preserve"> не встановлено </w:t>
            </w:r>
            <w:proofErr w:type="spellStart"/>
            <w:r w:rsidRPr="009474BA">
              <w:rPr>
                <w:rFonts w:ascii="Times New Roman CYR" w:hAnsi="Times New Roman CYR" w:cs="Times New Roman CYR"/>
              </w:rPr>
              <w:t>рiшенням</w:t>
            </w:r>
            <w:proofErr w:type="spellEnd"/>
            <w:r w:rsidRPr="009474BA">
              <w:rPr>
                <w:rFonts w:ascii="Times New Roman CYR" w:hAnsi="Times New Roman CYR" w:cs="Times New Roman CYR"/>
              </w:rPr>
              <w:t xml:space="preserve">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Акцiонери</w:t>
            </w:r>
            <w:proofErr w:type="spellEnd"/>
            <w:r w:rsidRPr="009474BA">
              <w:rPr>
                <w:rFonts w:ascii="Times New Roman CYR" w:hAnsi="Times New Roman CYR" w:cs="Times New Roman CYR"/>
              </w:rPr>
              <w:t xml:space="preserve"> не можуть ознайомлюватись або отримувати доступ до </w:t>
            </w:r>
            <w:proofErr w:type="spellStart"/>
            <w:r w:rsidRPr="009474BA">
              <w:rPr>
                <w:rFonts w:ascii="Times New Roman CYR" w:hAnsi="Times New Roman CYR" w:cs="Times New Roman CYR"/>
              </w:rPr>
              <w:t>iнших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документiв</w:t>
            </w:r>
            <w:proofErr w:type="spellEnd"/>
            <w:r w:rsidRPr="009474BA">
              <w:rPr>
                <w:rFonts w:ascii="Times New Roman CYR" w:hAnsi="Times New Roman CYR" w:cs="Times New Roman CYR"/>
              </w:rPr>
              <w:t xml:space="preserve"> Товариства;</w:t>
            </w:r>
          </w:p>
          <w:p w14:paraId="229A5E6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брати участь в </w:t>
            </w:r>
            <w:proofErr w:type="spellStart"/>
            <w:r w:rsidRPr="009474BA">
              <w:rPr>
                <w:rFonts w:ascii="Times New Roman CYR" w:hAnsi="Times New Roman CYR" w:cs="Times New Roman CYR"/>
              </w:rPr>
              <w:t>pозподiлi</w:t>
            </w:r>
            <w:proofErr w:type="spellEnd"/>
            <w:r w:rsidRPr="009474BA">
              <w:rPr>
                <w:rFonts w:ascii="Times New Roman CYR" w:hAnsi="Times New Roman CYR" w:cs="Times New Roman CYR"/>
              </w:rPr>
              <w:t xml:space="preserve"> прибутку та отримувати </w:t>
            </w:r>
            <w:proofErr w:type="spellStart"/>
            <w:r w:rsidRPr="009474BA">
              <w:rPr>
                <w:rFonts w:ascii="Times New Roman CYR" w:hAnsi="Times New Roman CYR" w:cs="Times New Roman CYR"/>
              </w:rPr>
              <w:t>дивiденди</w:t>
            </w:r>
            <w:proofErr w:type="spellEnd"/>
            <w:r w:rsidRPr="009474BA">
              <w:rPr>
                <w:rFonts w:ascii="Times New Roman CYR" w:hAnsi="Times New Roman CYR" w:cs="Times New Roman CYR"/>
              </w:rPr>
              <w:t>;</w:t>
            </w:r>
          </w:p>
          <w:p w14:paraId="1723B29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у випадку </w:t>
            </w:r>
            <w:proofErr w:type="spellStart"/>
            <w:r w:rsidRPr="009474BA">
              <w:rPr>
                <w:rFonts w:ascii="Times New Roman CYR" w:hAnsi="Times New Roman CYR" w:cs="Times New Roman CYR"/>
              </w:rPr>
              <w:t>лiквiдацiї</w:t>
            </w:r>
            <w:proofErr w:type="spellEnd"/>
            <w:r w:rsidRPr="009474BA">
              <w:rPr>
                <w:rFonts w:ascii="Times New Roman CYR" w:hAnsi="Times New Roman CYR" w:cs="Times New Roman CYR"/>
              </w:rPr>
              <w:t xml:space="preserve"> Товариства отримувати частину його майна або </w:t>
            </w:r>
            <w:proofErr w:type="spellStart"/>
            <w:r w:rsidRPr="009474BA">
              <w:rPr>
                <w:rFonts w:ascii="Times New Roman CYR" w:hAnsi="Times New Roman CYR" w:cs="Times New Roman CYR"/>
              </w:rPr>
              <w:t>вартостi</w:t>
            </w:r>
            <w:proofErr w:type="spellEnd"/>
            <w:r w:rsidRPr="009474BA">
              <w:rPr>
                <w:rFonts w:ascii="Times New Roman CYR" w:hAnsi="Times New Roman CYR" w:cs="Times New Roman CYR"/>
              </w:rPr>
              <w:t xml:space="preserve"> частини його майна, що залишиться </w:t>
            </w:r>
            <w:proofErr w:type="spellStart"/>
            <w:r w:rsidRPr="009474BA">
              <w:rPr>
                <w:rFonts w:ascii="Times New Roman CYR" w:hAnsi="Times New Roman CYR" w:cs="Times New Roman CYR"/>
              </w:rPr>
              <w:t>пiсля</w:t>
            </w:r>
            <w:proofErr w:type="spellEnd"/>
            <w:r w:rsidRPr="009474BA">
              <w:rPr>
                <w:rFonts w:ascii="Times New Roman CYR" w:hAnsi="Times New Roman CYR" w:cs="Times New Roman CYR"/>
              </w:rPr>
              <w:t xml:space="preserve"> проведення остаточних </w:t>
            </w:r>
            <w:proofErr w:type="spellStart"/>
            <w:r w:rsidRPr="009474BA">
              <w:rPr>
                <w:rFonts w:ascii="Times New Roman CYR" w:hAnsi="Times New Roman CYR" w:cs="Times New Roman CYR"/>
              </w:rPr>
              <w:t>розрахункiв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iз</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усiма</w:t>
            </w:r>
            <w:proofErr w:type="spellEnd"/>
            <w:r w:rsidRPr="009474BA">
              <w:rPr>
                <w:rFonts w:ascii="Times New Roman CYR" w:hAnsi="Times New Roman CYR" w:cs="Times New Roman CYR"/>
              </w:rPr>
              <w:t xml:space="preserve"> кредиторам, </w:t>
            </w:r>
            <w:proofErr w:type="spellStart"/>
            <w:r w:rsidRPr="009474BA">
              <w:rPr>
                <w:rFonts w:ascii="Times New Roman CYR" w:hAnsi="Times New Roman CYR" w:cs="Times New Roman CYR"/>
              </w:rPr>
              <w:t>пpопоpцiйно</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кiлькостi</w:t>
            </w:r>
            <w:proofErr w:type="spellEnd"/>
            <w:r w:rsidRPr="009474BA">
              <w:rPr>
                <w:rFonts w:ascii="Times New Roman CYR" w:hAnsi="Times New Roman CYR" w:cs="Times New Roman CYR"/>
              </w:rPr>
              <w:t xml:space="preserve"> належних йому </w:t>
            </w:r>
            <w:proofErr w:type="spellStart"/>
            <w:r w:rsidRPr="009474BA">
              <w:rPr>
                <w:rFonts w:ascii="Times New Roman CYR" w:hAnsi="Times New Roman CYR" w:cs="Times New Roman CYR"/>
              </w:rPr>
              <w:t>Акцiй</w:t>
            </w:r>
            <w:proofErr w:type="spellEnd"/>
            <w:r w:rsidRPr="009474BA">
              <w:rPr>
                <w:rFonts w:ascii="Times New Roman CYR" w:hAnsi="Times New Roman CYR" w:cs="Times New Roman CYR"/>
              </w:rPr>
              <w:t>;</w:t>
            </w:r>
          </w:p>
          <w:p w14:paraId="4F870E4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в порядку та у випадках, передбачених чинним законодавством України вимагати </w:t>
            </w:r>
            <w:proofErr w:type="spellStart"/>
            <w:r w:rsidRPr="009474BA">
              <w:rPr>
                <w:rFonts w:ascii="Times New Roman CYR" w:hAnsi="Times New Roman CYR" w:cs="Times New Roman CYR"/>
              </w:rPr>
              <w:t>здiйснення</w:t>
            </w:r>
            <w:proofErr w:type="spellEnd"/>
            <w:r w:rsidRPr="009474BA">
              <w:rPr>
                <w:rFonts w:ascii="Times New Roman CYR" w:hAnsi="Times New Roman CYR" w:cs="Times New Roman CYR"/>
              </w:rPr>
              <w:t xml:space="preserve"> обов'язкового викупу Товариством належних йому </w:t>
            </w:r>
            <w:proofErr w:type="spellStart"/>
            <w:r w:rsidRPr="009474BA">
              <w:rPr>
                <w:rFonts w:ascii="Times New Roman CYR" w:hAnsi="Times New Roman CYR" w:cs="Times New Roman CYR"/>
              </w:rPr>
              <w:t>акцiй</w:t>
            </w:r>
            <w:proofErr w:type="spellEnd"/>
            <w:r w:rsidRPr="009474BA">
              <w:rPr>
                <w:rFonts w:ascii="Times New Roman CYR" w:hAnsi="Times New Roman CYR" w:cs="Times New Roman CYR"/>
              </w:rPr>
              <w:t>;</w:t>
            </w:r>
          </w:p>
          <w:p w14:paraId="0B3C190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lastRenderedPageBreak/>
              <w:t xml:space="preserve">    розпоряджатися належними їм </w:t>
            </w:r>
            <w:proofErr w:type="spellStart"/>
            <w:r w:rsidRPr="009474BA">
              <w:rPr>
                <w:rFonts w:ascii="Times New Roman CYR" w:hAnsi="Times New Roman CYR" w:cs="Times New Roman CYR"/>
              </w:rPr>
              <w:t>акцiями</w:t>
            </w:r>
            <w:proofErr w:type="spellEnd"/>
            <w:r w:rsidRPr="009474BA">
              <w:rPr>
                <w:rFonts w:ascii="Times New Roman CYR" w:hAnsi="Times New Roman CYR" w:cs="Times New Roman CYR"/>
              </w:rPr>
              <w:t xml:space="preserve"> з урахуванням положень чинного законодавству України;</w:t>
            </w:r>
          </w:p>
          <w:p w14:paraId="1B98195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w:t>
            </w:r>
            <w:proofErr w:type="spellEnd"/>
            <w:r w:rsidRPr="009474BA">
              <w:rPr>
                <w:rFonts w:ascii="Times New Roman CYR" w:hAnsi="Times New Roman CYR" w:cs="Times New Roman CYR"/>
              </w:rPr>
              <w:t xml:space="preserve"> зобов`язаний:</w:t>
            </w:r>
          </w:p>
          <w:p w14:paraId="3510567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виконувати вимоги Статуту Товариства, положень, затверджених Загальними зборами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та </w:t>
            </w:r>
            <w:proofErr w:type="spellStart"/>
            <w:r w:rsidRPr="009474BA">
              <w:rPr>
                <w:rFonts w:ascii="Times New Roman CYR" w:hAnsi="Times New Roman CYR" w:cs="Times New Roman CYR"/>
              </w:rPr>
              <w:t>рiшень</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органiв</w:t>
            </w:r>
            <w:proofErr w:type="spellEnd"/>
            <w:r w:rsidRPr="009474BA">
              <w:rPr>
                <w:rFonts w:ascii="Times New Roman CYR" w:hAnsi="Times New Roman CYR" w:cs="Times New Roman CYR"/>
              </w:rPr>
              <w:t xml:space="preserve"> Товариства;</w:t>
            </w:r>
          </w:p>
          <w:p w14:paraId="4ED156B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виконувати свої зобов'язання перед Товариством, у тому </w:t>
            </w:r>
            <w:proofErr w:type="spellStart"/>
            <w:r w:rsidRPr="009474BA">
              <w:rPr>
                <w:rFonts w:ascii="Times New Roman CYR" w:hAnsi="Times New Roman CYR" w:cs="Times New Roman CYR"/>
              </w:rPr>
              <w:t>числi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пов'язанi</w:t>
            </w:r>
            <w:proofErr w:type="spellEnd"/>
            <w:r w:rsidRPr="009474BA">
              <w:rPr>
                <w:rFonts w:ascii="Times New Roman CYR" w:hAnsi="Times New Roman CYR" w:cs="Times New Roman CYR"/>
              </w:rPr>
              <w:t xml:space="preserve"> з майновою участю;</w:t>
            </w:r>
          </w:p>
          <w:p w14:paraId="4FF780C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оплачувати </w:t>
            </w:r>
            <w:proofErr w:type="spellStart"/>
            <w:r w:rsidRPr="009474BA">
              <w:rPr>
                <w:rFonts w:ascii="Times New Roman CYR" w:hAnsi="Times New Roman CYR" w:cs="Times New Roman CYR"/>
              </w:rPr>
              <w:t>акцiї</w:t>
            </w:r>
            <w:proofErr w:type="spellEnd"/>
            <w:r w:rsidRPr="009474BA">
              <w:rPr>
                <w:rFonts w:ascii="Times New Roman CYR" w:hAnsi="Times New Roman CYR" w:cs="Times New Roman CYR"/>
              </w:rPr>
              <w:t xml:space="preserve"> у </w:t>
            </w:r>
            <w:proofErr w:type="spellStart"/>
            <w:r w:rsidRPr="009474BA">
              <w:rPr>
                <w:rFonts w:ascii="Times New Roman CYR" w:hAnsi="Times New Roman CYR" w:cs="Times New Roman CYR"/>
              </w:rPr>
              <w:t>pозмipi</w:t>
            </w:r>
            <w:proofErr w:type="spellEnd"/>
            <w:r w:rsidRPr="009474BA">
              <w:rPr>
                <w:rFonts w:ascii="Times New Roman CYR" w:hAnsi="Times New Roman CYR" w:cs="Times New Roman CYR"/>
              </w:rPr>
              <w:t xml:space="preserve">, порядку i засобами, </w:t>
            </w:r>
            <w:proofErr w:type="spellStart"/>
            <w:r w:rsidRPr="009474BA">
              <w:rPr>
                <w:rFonts w:ascii="Times New Roman CYR" w:hAnsi="Times New Roman CYR" w:cs="Times New Roman CYR"/>
              </w:rPr>
              <w:t>якi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пеpедбаченi</w:t>
            </w:r>
            <w:proofErr w:type="spellEnd"/>
            <w:r w:rsidRPr="009474BA">
              <w:rPr>
                <w:rFonts w:ascii="Times New Roman CYR" w:hAnsi="Times New Roman CYR" w:cs="Times New Roman CYR"/>
              </w:rPr>
              <w:t xml:space="preserve"> законом та Статутом Товариства;</w:t>
            </w:r>
          </w:p>
          <w:p w14:paraId="6513CF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не розголошувати </w:t>
            </w:r>
            <w:proofErr w:type="spellStart"/>
            <w:r w:rsidRPr="009474BA">
              <w:rPr>
                <w:rFonts w:ascii="Times New Roman CYR" w:hAnsi="Times New Roman CYR" w:cs="Times New Roman CYR"/>
              </w:rPr>
              <w:t>комеpцiйну</w:t>
            </w:r>
            <w:proofErr w:type="spellEnd"/>
            <w:r w:rsidRPr="009474BA">
              <w:rPr>
                <w:rFonts w:ascii="Times New Roman CYR" w:hAnsi="Times New Roman CYR" w:cs="Times New Roman CYR"/>
              </w:rPr>
              <w:t xml:space="preserve"> таємницю i </w:t>
            </w:r>
            <w:proofErr w:type="spellStart"/>
            <w:r w:rsidRPr="009474BA">
              <w:rPr>
                <w:rFonts w:ascii="Times New Roman CYR" w:hAnsi="Times New Roman CYR" w:cs="Times New Roman CYR"/>
              </w:rPr>
              <w:t>конфiденцiйну</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iнфоpмацiю</w:t>
            </w:r>
            <w:proofErr w:type="spellEnd"/>
            <w:r w:rsidRPr="009474BA">
              <w:rPr>
                <w:rFonts w:ascii="Times New Roman CYR" w:hAnsi="Times New Roman CYR" w:cs="Times New Roman CYR"/>
              </w:rPr>
              <w:t xml:space="preserve"> щодо </w:t>
            </w:r>
            <w:proofErr w:type="spellStart"/>
            <w:r w:rsidRPr="009474BA">
              <w:rPr>
                <w:rFonts w:ascii="Times New Roman CYR" w:hAnsi="Times New Roman CYR" w:cs="Times New Roman CYR"/>
              </w:rPr>
              <w:t>дiяльностi</w:t>
            </w:r>
            <w:proofErr w:type="spellEnd"/>
            <w:r w:rsidRPr="009474BA">
              <w:rPr>
                <w:rFonts w:ascii="Times New Roman CYR" w:hAnsi="Times New Roman CYR" w:cs="Times New Roman CYR"/>
              </w:rPr>
              <w:t xml:space="preserve"> Товариства.</w:t>
            </w:r>
          </w:p>
          <w:p w14:paraId="440A260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нести </w:t>
            </w:r>
            <w:proofErr w:type="spellStart"/>
            <w:r w:rsidRPr="009474BA">
              <w:rPr>
                <w:rFonts w:ascii="Times New Roman CYR" w:hAnsi="Times New Roman CYR" w:cs="Times New Roman CYR"/>
              </w:rPr>
              <w:t>iншi</w:t>
            </w:r>
            <w:proofErr w:type="spellEnd"/>
            <w:r w:rsidRPr="009474BA">
              <w:rPr>
                <w:rFonts w:ascii="Times New Roman CYR" w:hAnsi="Times New Roman CYR" w:cs="Times New Roman CYR"/>
              </w:rPr>
              <w:t xml:space="preserve"> обов'язки, </w:t>
            </w:r>
            <w:proofErr w:type="spellStart"/>
            <w:r w:rsidRPr="009474BA">
              <w:rPr>
                <w:rFonts w:ascii="Times New Roman CYR" w:hAnsi="Times New Roman CYR" w:cs="Times New Roman CYR"/>
              </w:rPr>
              <w:t>встановленi</w:t>
            </w:r>
            <w:proofErr w:type="spellEnd"/>
            <w:r w:rsidRPr="009474BA">
              <w:rPr>
                <w:rFonts w:ascii="Times New Roman CYR" w:hAnsi="Times New Roman CYR" w:cs="Times New Roman CYR"/>
              </w:rPr>
              <w:t xml:space="preserve"> Статутом Товариства, Законом України "Про </w:t>
            </w:r>
            <w:proofErr w:type="spellStart"/>
            <w:r w:rsidRPr="009474BA">
              <w:rPr>
                <w:rFonts w:ascii="Times New Roman CYR" w:hAnsi="Times New Roman CYR" w:cs="Times New Roman CYR"/>
              </w:rPr>
              <w:t>акцiонернi</w:t>
            </w:r>
            <w:proofErr w:type="spellEnd"/>
            <w:r w:rsidRPr="009474BA">
              <w:rPr>
                <w:rFonts w:ascii="Times New Roman CYR" w:hAnsi="Times New Roman CYR" w:cs="Times New Roman CYR"/>
              </w:rPr>
              <w:t xml:space="preserve"> товариства" та </w:t>
            </w:r>
            <w:proofErr w:type="spellStart"/>
            <w:r w:rsidRPr="009474BA">
              <w:rPr>
                <w:rFonts w:ascii="Times New Roman CYR" w:hAnsi="Times New Roman CYR" w:cs="Times New Roman CYR"/>
              </w:rPr>
              <w:t>iншими</w:t>
            </w:r>
            <w:proofErr w:type="spellEnd"/>
            <w:r w:rsidRPr="009474BA">
              <w:rPr>
                <w:rFonts w:ascii="Times New Roman CYR" w:hAnsi="Times New Roman CYR" w:cs="Times New Roman CYR"/>
              </w:rPr>
              <w:t xml:space="preserve"> законами.</w:t>
            </w:r>
          </w:p>
          <w:p w14:paraId="5460A2D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Акцiонери</w:t>
            </w:r>
            <w:proofErr w:type="spellEnd"/>
            <w:r w:rsidRPr="009474BA">
              <w:rPr>
                <w:rFonts w:ascii="Times New Roman CYR" w:hAnsi="Times New Roman CYR" w:cs="Times New Roman CYR"/>
              </w:rPr>
              <w:t xml:space="preserve"> Товариства можуть укладати </w:t>
            </w:r>
            <w:proofErr w:type="spellStart"/>
            <w:r w:rsidRPr="009474BA">
              <w:rPr>
                <w:rFonts w:ascii="Times New Roman CYR" w:hAnsi="Times New Roman CYR" w:cs="Times New Roman CYR"/>
              </w:rPr>
              <w:t>мiж</w:t>
            </w:r>
            <w:proofErr w:type="spellEnd"/>
            <w:r w:rsidRPr="009474BA">
              <w:rPr>
                <w:rFonts w:ascii="Times New Roman CYR" w:hAnsi="Times New Roman CYR" w:cs="Times New Roman CYR"/>
              </w:rPr>
              <w:t xml:space="preserve"> собою договори, за якими на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покладатимуться </w:t>
            </w:r>
            <w:proofErr w:type="spellStart"/>
            <w:r w:rsidRPr="009474BA">
              <w:rPr>
                <w:rFonts w:ascii="Times New Roman CYR" w:hAnsi="Times New Roman CYR" w:cs="Times New Roman CYR"/>
              </w:rPr>
              <w:t>додатковi</w:t>
            </w:r>
            <w:proofErr w:type="spellEnd"/>
            <w:r w:rsidRPr="009474BA">
              <w:rPr>
                <w:rFonts w:ascii="Times New Roman CYR" w:hAnsi="Times New Roman CYR" w:cs="Times New Roman CYR"/>
              </w:rPr>
              <w:t xml:space="preserve"> обов'язки, в тому </w:t>
            </w:r>
            <w:proofErr w:type="spellStart"/>
            <w:r w:rsidRPr="009474BA">
              <w:rPr>
                <w:rFonts w:ascii="Times New Roman CYR" w:hAnsi="Times New Roman CYR" w:cs="Times New Roman CYR"/>
              </w:rPr>
              <w:t>числi</w:t>
            </w:r>
            <w:proofErr w:type="spellEnd"/>
            <w:r w:rsidRPr="009474BA">
              <w:rPr>
                <w:rFonts w:ascii="Times New Roman CYR" w:hAnsi="Times New Roman CYR" w:cs="Times New Roman CYR"/>
              </w:rPr>
              <w:t xml:space="preserve"> (але не виключно) обов'язок </w:t>
            </w:r>
            <w:proofErr w:type="spellStart"/>
            <w:r w:rsidRPr="009474BA">
              <w:rPr>
                <w:rFonts w:ascii="Times New Roman CYR" w:hAnsi="Times New Roman CYR" w:cs="Times New Roman CYR"/>
              </w:rPr>
              <w:t>участi</w:t>
            </w:r>
            <w:proofErr w:type="spellEnd"/>
            <w:r w:rsidRPr="009474BA">
              <w:rPr>
                <w:rFonts w:ascii="Times New Roman CYR" w:hAnsi="Times New Roman CYR" w:cs="Times New Roman CYR"/>
              </w:rPr>
              <w:t xml:space="preserve"> у Загальних зборах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i передбачається </w:t>
            </w:r>
            <w:proofErr w:type="spellStart"/>
            <w:r w:rsidRPr="009474BA">
              <w:rPr>
                <w:rFonts w:ascii="Times New Roman CYR" w:hAnsi="Times New Roman CYR" w:cs="Times New Roman CYR"/>
              </w:rPr>
              <w:t>вiдповiдальнiсть</w:t>
            </w:r>
            <w:proofErr w:type="spellEnd"/>
            <w:r w:rsidRPr="009474BA">
              <w:rPr>
                <w:rFonts w:ascii="Times New Roman CYR" w:hAnsi="Times New Roman CYR" w:cs="Times New Roman CYR"/>
              </w:rPr>
              <w:t xml:space="preserve"> за їх недотримання. </w:t>
            </w:r>
          </w:p>
        </w:tc>
        <w:tc>
          <w:tcPr>
            <w:tcW w:w="2127" w:type="dxa"/>
            <w:tcBorders>
              <w:top w:val="single" w:sz="6" w:space="0" w:color="auto"/>
              <w:left w:val="single" w:sz="6" w:space="0" w:color="auto"/>
              <w:bottom w:val="single" w:sz="6" w:space="0" w:color="auto"/>
              <w:right w:val="single" w:sz="6" w:space="0" w:color="auto"/>
            </w:tcBorders>
          </w:tcPr>
          <w:p w14:paraId="1A531D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lastRenderedPageBreak/>
              <w:t>Вiдсутнi</w:t>
            </w:r>
            <w:proofErr w:type="spellEnd"/>
          </w:p>
        </w:tc>
        <w:tc>
          <w:tcPr>
            <w:tcW w:w="1933" w:type="dxa"/>
            <w:tcBorders>
              <w:top w:val="single" w:sz="6" w:space="0" w:color="auto"/>
              <w:left w:val="single" w:sz="6" w:space="0" w:color="auto"/>
              <w:bottom w:val="single" w:sz="6" w:space="0" w:color="auto"/>
            </w:tcBorders>
          </w:tcPr>
          <w:p w14:paraId="019D590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w:t>
            </w:r>
          </w:p>
        </w:tc>
      </w:tr>
    </w:tbl>
    <w:p w14:paraId="390C7881"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2E77C3D2"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43A00E1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3E349F" w:rsidRPr="009474BA" w14:paraId="61CA04B1"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6E48F75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0045E24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1405B80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3A72756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540FF9B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03EB13E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6C686B5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7CEC1A8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8C20F4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17D1AC4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Частка у статутному капіталі (у відсотках)</w:t>
            </w:r>
          </w:p>
        </w:tc>
      </w:tr>
      <w:tr w:rsidR="003E349F" w:rsidRPr="009474BA" w14:paraId="48140B7C"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1E22D44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3936FA7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0D3484E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32DC20B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41DFAAD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3CA9502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4674801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7E620A3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122E5AA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1758E34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w:t>
            </w:r>
          </w:p>
        </w:tc>
      </w:tr>
      <w:tr w:rsidR="003E349F" w:rsidRPr="009474BA" w14:paraId="373F7970"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4409751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03.02.2011</w:t>
            </w:r>
          </w:p>
        </w:tc>
        <w:tc>
          <w:tcPr>
            <w:tcW w:w="1350" w:type="dxa"/>
            <w:tcBorders>
              <w:top w:val="single" w:sz="6" w:space="0" w:color="auto"/>
              <w:left w:val="single" w:sz="6" w:space="0" w:color="auto"/>
              <w:bottom w:val="single" w:sz="6" w:space="0" w:color="auto"/>
              <w:right w:val="single" w:sz="6" w:space="0" w:color="auto"/>
            </w:tcBorders>
          </w:tcPr>
          <w:p w14:paraId="39DD62B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64/10/1/11</w:t>
            </w:r>
          </w:p>
        </w:tc>
        <w:tc>
          <w:tcPr>
            <w:tcW w:w="2400" w:type="dxa"/>
            <w:tcBorders>
              <w:top w:val="single" w:sz="6" w:space="0" w:color="auto"/>
              <w:left w:val="single" w:sz="6" w:space="0" w:color="auto"/>
              <w:bottom w:val="single" w:sz="6" w:space="0" w:color="auto"/>
              <w:right w:val="single" w:sz="6" w:space="0" w:color="auto"/>
            </w:tcBorders>
          </w:tcPr>
          <w:p w14:paraId="7D21209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Державна </w:t>
            </w:r>
            <w:proofErr w:type="spellStart"/>
            <w:r w:rsidRPr="009474BA">
              <w:rPr>
                <w:rFonts w:ascii="Times New Roman CYR" w:hAnsi="Times New Roman CYR" w:cs="Times New Roman CYR"/>
              </w:rPr>
              <w:t>комiсiя</w:t>
            </w:r>
            <w:proofErr w:type="spellEnd"/>
            <w:r w:rsidRPr="009474BA">
              <w:rPr>
                <w:rFonts w:ascii="Times New Roman CYR" w:hAnsi="Times New Roman CYR" w:cs="Times New Roman CYR"/>
              </w:rPr>
              <w:t xml:space="preserve"> з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7AECCC7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UA4000137228</w:t>
            </w:r>
          </w:p>
        </w:tc>
        <w:tc>
          <w:tcPr>
            <w:tcW w:w="1600" w:type="dxa"/>
            <w:tcBorders>
              <w:top w:val="single" w:sz="6" w:space="0" w:color="auto"/>
              <w:left w:val="single" w:sz="6" w:space="0" w:color="auto"/>
              <w:bottom w:val="single" w:sz="6" w:space="0" w:color="auto"/>
              <w:right w:val="single" w:sz="6" w:space="0" w:color="auto"/>
            </w:tcBorders>
          </w:tcPr>
          <w:p w14:paraId="696E1D7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406C7B4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1CC1221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1 839</w:t>
            </w:r>
          </w:p>
        </w:tc>
        <w:tc>
          <w:tcPr>
            <w:tcW w:w="1200" w:type="dxa"/>
            <w:tcBorders>
              <w:top w:val="single" w:sz="6" w:space="0" w:color="auto"/>
              <w:left w:val="single" w:sz="6" w:space="0" w:color="auto"/>
              <w:bottom w:val="single" w:sz="6" w:space="0" w:color="auto"/>
              <w:right w:val="single" w:sz="6" w:space="0" w:color="auto"/>
            </w:tcBorders>
          </w:tcPr>
          <w:p w14:paraId="3846808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10 351</w:t>
            </w:r>
          </w:p>
        </w:tc>
        <w:tc>
          <w:tcPr>
            <w:tcW w:w="1400" w:type="dxa"/>
            <w:tcBorders>
              <w:top w:val="single" w:sz="6" w:space="0" w:color="auto"/>
              <w:left w:val="single" w:sz="6" w:space="0" w:color="auto"/>
              <w:bottom w:val="single" w:sz="6" w:space="0" w:color="auto"/>
              <w:right w:val="single" w:sz="6" w:space="0" w:color="auto"/>
            </w:tcBorders>
          </w:tcPr>
          <w:p w14:paraId="03BDE4F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19 035 489</w:t>
            </w:r>
          </w:p>
        </w:tc>
        <w:tc>
          <w:tcPr>
            <w:tcW w:w="1700" w:type="dxa"/>
            <w:tcBorders>
              <w:top w:val="single" w:sz="6" w:space="0" w:color="auto"/>
              <w:left w:val="single" w:sz="6" w:space="0" w:color="auto"/>
              <w:bottom w:val="single" w:sz="6" w:space="0" w:color="auto"/>
            </w:tcBorders>
          </w:tcPr>
          <w:p w14:paraId="2706498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100</w:t>
            </w:r>
          </w:p>
        </w:tc>
      </w:tr>
      <w:tr w:rsidR="003E349F" w:rsidRPr="009474BA" w14:paraId="73D62537"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19229CC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FE51EA9"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roofErr w:type="spellStart"/>
            <w:r w:rsidRPr="009474BA">
              <w:rPr>
                <w:rFonts w:ascii="Times New Roman CYR" w:hAnsi="Times New Roman CYR" w:cs="Times New Roman CYR"/>
              </w:rPr>
              <w:t>Торгiвля</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акцiями</w:t>
            </w:r>
            <w:proofErr w:type="spellEnd"/>
            <w:r w:rsidRPr="009474BA">
              <w:rPr>
                <w:rFonts w:ascii="Times New Roman CYR" w:hAnsi="Times New Roman CYR" w:cs="Times New Roman CYR"/>
              </w:rPr>
              <w:t xml:space="preserve"> на </w:t>
            </w:r>
            <w:proofErr w:type="spellStart"/>
            <w:r w:rsidRPr="009474BA">
              <w:rPr>
                <w:rFonts w:ascii="Times New Roman CYR" w:hAnsi="Times New Roman CYR" w:cs="Times New Roman CYR"/>
              </w:rPr>
              <w:t>внутрiшнiх</w:t>
            </w:r>
            <w:proofErr w:type="spellEnd"/>
            <w:r w:rsidRPr="009474BA">
              <w:rPr>
                <w:rFonts w:ascii="Times New Roman CYR" w:hAnsi="Times New Roman CYR" w:cs="Times New Roman CYR"/>
              </w:rPr>
              <w:t xml:space="preserve"> та </w:t>
            </w:r>
            <w:proofErr w:type="spellStart"/>
            <w:r w:rsidRPr="009474BA">
              <w:rPr>
                <w:rFonts w:ascii="Times New Roman CYR" w:hAnsi="Times New Roman CYR" w:cs="Times New Roman CYR"/>
              </w:rPr>
              <w:t>зовнiшнiх</w:t>
            </w:r>
            <w:proofErr w:type="spellEnd"/>
            <w:r w:rsidRPr="009474BA">
              <w:rPr>
                <w:rFonts w:ascii="Times New Roman CYR" w:hAnsi="Times New Roman CYR" w:cs="Times New Roman CYR"/>
              </w:rPr>
              <w:t xml:space="preserve"> ринках не </w:t>
            </w:r>
            <w:proofErr w:type="spellStart"/>
            <w:r w:rsidRPr="009474BA">
              <w:rPr>
                <w:rFonts w:ascii="Times New Roman CYR" w:hAnsi="Times New Roman CYR" w:cs="Times New Roman CYR"/>
              </w:rPr>
              <w:t>здiйснювалася</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Фактiв</w:t>
            </w:r>
            <w:proofErr w:type="spellEnd"/>
            <w:r w:rsidRPr="009474BA">
              <w:rPr>
                <w:rFonts w:ascii="Times New Roman CYR" w:hAnsi="Times New Roman CYR" w:cs="Times New Roman CYR"/>
              </w:rPr>
              <w:t xml:space="preserve"> допуску / скасування допуску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до </w:t>
            </w:r>
            <w:proofErr w:type="spellStart"/>
            <w:r w:rsidRPr="009474BA">
              <w:rPr>
                <w:rFonts w:ascii="Times New Roman CYR" w:hAnsi="Times New Roman CYR" w:cs="Times New Roman CYR"/>
              </w:rPr>
              <w:t>торгiв</w:t>
            </w:r>
            <w:proofErr w:type="spellEnd"/>
            <w:r w:rsidRPr="009474BA">
              <w:rPr>
                <w:rFonts w:ascii="Times New Roman CYR" w:hAnsi="Times New Roman CYR" w:cs="Times New Roman CYR"/>
              </w:rPr>
              <w:t xml:space="preserve"> на регульованому фондовому ринку не було. Додаткової </w:t>
            </w:r>
            <w:proofErr w:type="spellStart"/>
            <w:r w:rsidRPr="009474BA">
              <w:rPr>
                <w:rFonts w:ascii="Times New Roman CYR" w:hAnsi="Times New Roman CYR" w:cs="Times New Roman CYR"/>
              </w:rPr>
              <w:t>емiсiї</w:t>
            </w:r>
            <w:proofErr w:type="spellEnd"/>
            <w:r w:rsidRPr="009474BA">
              <w:rPr>
                <w:rFonts w:ascii="Times New Roman CYR" w:hAnsi="Times New Roman CYR" w:cs="Times New Roman CYR"/>
              </w:rPr>
              <w:t xml:space="preserve"> в </w:t>
            </w:r>
            <w:proofErr w:type="spellStart"/>
            <w:r w:rsidRPr="009474BA">
              <w:rPr>
                <w:rFonts w:ascii="Times New Roman CYR" w:hAnsi="Times New Roman CYR" w:cs="Times New Roman CYR"/>
              </w:rPr>
              <w:t>звiтному</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перiодi</w:t>
            </w:r>
            <w:proofErr w:type="spellEnd"/>
            <w:r w:rsidRPr="009474BA">
              <w:rPr>
                <w:rFonts w:ascii="Times New Roman CYR" w:hAnsi="Times New Roman CYR" w:cs="Times New Roman CYR"/>
              </w:rPr>
              <w:t xml:space="preserve"> не було.</w:t>
            </w:r>
          </w:p>
        </w:tc>
      </w:tr>
    </w:tbl>
    <w:p w14:paraId="795E976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3E349F" w:rsidRPr="009474BA" w14:paraId="2D89CD1E"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14:paraId="3CE438E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1A676C4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0CB0C2E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7431976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Кількість інших не голосуючих акцій, шт.</w:t>
            </w:r>
          </w:p>
        </w:tc>
      </w:tr>
      <w:tr w:rsidR="003E349F" w:rsidRPr="009474BA" w14:paraId="772CE9C9"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14:paraId="1A8EC00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716AAFD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24E9251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1F400C8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r>
      <w:tr w:rsidR="003E349F" w:rsidRPr="009474BA" w14:paraId="480845DD" w14:textId="77777777">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14:paraId="1111A8F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UA4000137228</w:t>
            </w:r>
          </w:p>
        </w:tc>
        <w:tc>
          <w:tcPr>
            <w:tcW w:w="3850" w:type="dxa"/>
            <w:tcBorders>
              <w:top w:val="single" w:sz="6" w:space="0" w:color="auto"/>
              <w:left w:val="single" w:sz="6" w:space="0" w:color="auto"/>
              <w:bottom w:val="single" w:sz="6" w:space="0" w:color="auto"/>
              <w:right w:val="single" w:sz="6" w:space="0" w:color="auto"/>
            </w:tcBorders>
          </w:tcPr>
          <w:p w14:paraId="6D8B3F8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10351</w:t>
            </w:r>
          </w:p>
        </w:tc>
        <w:tc>
          <w:tcPr>
            <w:tcW w:w="3850" w:type="dxa"/>
            <w:tcBorders>
              <w:top w:val="single" w:sz="6" w:space="0" w:color="auto"/>
              <w:left w:val="single" w:sz="6" w:space="0" w:color="auto"/>
              <w:bottom w:val="single" w:sz="6" w:space="0" w:color="auto"/>
              <w:right w:val="single" w:sz="6" w:space="0" w:color="auto"/>
            </w:tcBorders>
          </w:tcPr>
          <w:p w14:paraId="1211024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3191F8F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w:t>
            </w:r>
          </w:p>
        </w:tc>
      </w:tr>
    </w:tbl>
    <w:p w14:paraId="006D02FC"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71182CE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1462"/>
        <w:gridCol w:w="2000"/>
        <w:gridCol w:w="2000"/>
        <w:gridCol w:w="4079"/>
        <w:gridCol w:w="2408"/>
      </w:tblGrid>
      <w:tr w:rsidR="003E349F" w:rsidRPr="009474BA" w14:paraId="099BF277" w14:textId="77777777" w:rsidTr="00027FE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477F6BF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E5DC43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Найменування органу, що зареєстрував випуск</w:t>
            </w:r>
          </w:p>
        </w:tc>
        <w:tc>
          <w:tcPr>
            <w:tcW w:w="1462" w:type="dxa"/>
            <w:tcBorders>
              <w:top w:val="single" w:sz="6" w:space="0" w:color="auto"/>
              <w:left w:val="single" w:sz="6" w:space="0" w:color="auto"/>
              <w:bottom w:val="single" w:sz="6" w:space="0" w:color="auto"/>
              <w:right w:val="single" w:sz="6" w:space="0" w:color="auto"/>
            </w:tcBorders>
            <w:vAlign w:val="center"/>
          </w:tcPr>
          <w:p w14:paraId="6E3D318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14:paraId="3CA1965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1E11EF3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Найменування органу, що наклав обмеження</w:t>
            </w:r>
          </w:p>
        </w:tc>
        <w:tc>
          <w:tcPr>
            <w:tcW w:w="4079" w:type="dxa"/>
            <w:tcBorders>
              <w:top w:val="single" w:sz="6" w:space="0" w:color="auto"/>
              <w:left w:val="single" w:sz="6" w:space="0" w:color="auto"/>
              <w:bottom w:val="single" w:sz="6" w:space="0" w:color="auto"/>
              <w:right w:val="single" w:sz="6" w:space="0" w:color="auto"/>
            </w:tcBorders>
            <w:vAlign w:val="center"/>
          </w:tcPr>
          <w:p w14:paraId="3112AF6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Характеристика обмеження</w:t>
            </w:r>
          </w:p>
        </w:tc>
        <w:tc>
          <w:tcPr>
            <w:tcW w:w="2403" w:type="dxa"/>
            <w:tcBorders>
              <w:top w:val="single" w:sz="6" w:space="0" w:color="auto"/>
              <w:left w:val="single" w:sz="6" w:space="0" w:color="auto"/>
              <w:bottom w:val="single" w:sz="6" w:space="0" w:color="auto"/>
            </w:tcBorders>
            <w:vAlign w:val="center"/>
          </w:tcPr>
          <w:p w14:paraId="34DFD28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Строк обмеження</w:t>
            </w:r>
          </w:p>
        </w:tc>
      </w:tr>
      <w:tr w:rsidR="003E349F" w:rsidRPr="009474BA" w14:paraId="0EEC3B1A" w14:textId="77777777" w:rsidTr="00027FE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3EB170E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38455E8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1462" w:type="dxa"/>
            <w:tcBorders>
              <w:top w:val="single" w:sz="6" w:space="0" w:color="auto"/>
              <w:left w:val="single" w:sz="6" w:space="0" w:color="auto"/>
              <w:bottom w:val="single" w:sz="6" w:space="0" w:color="auto"/>
              <w:right w:val="single" w:sz="6" w:space="0" w:color="auto"/>
            </w:tcBorders>
            <w:vAlign w:val="center"/>
          </w:tcPr>
          <w:p w14:paraId="5848509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69495C4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3E65969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w:t>
            </w:r>
          </w:p>
        </w:tc>
        <w:tc>
          <w:tcPr>
            <w:tcW w:w="4079" w:type="dxa"/>
            <w:tcBorders>
              <w:top w:val="single" w:sz="6" w:space="0" w:color="auto"/>
              <w:left w:val="single" w:sz="6" w:space="0" w:color="auto"/>
              <w:bottom w:val="single" w:sz="6" w:space="0" w:color="auto"/>
              <w:right w:val="single" w:sz="6" w:space="0" w:color="auto"/>
            </w:tcBorders>
            <w:vAlign w:val="center"/>
          </w:tcPr>
          <w:p w14:paraId="5A4FCCD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w:t>
            </w:r>
          </w:p>
        </w:tc>
        <w:tc>
          <w:tcPr>
            <w:tcW w:w="2403" w:type="dxa"/>
            <w:tcBorders>
              <w:top w:val="single" w:sz="6" w:space="0" w:color="auto"/>
              <w:left w:val="single" w:sz="6" w:space="0" w:color="auto"/>
              <w:bottom w:val="single" w:sz="6" w:space="0" w:color="auto"/>
            </w:tcBorders>
            <w:vAlign w:val="center"/>
          </w:tcPr>
          <w:p w14:paraId="4271483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7</w:t>
            </w:r>
          </w:p>
        </w:tc>
      </w:tr>
      <w:tr w:rsidR="003E349F" w:rsidRPr="009474BA" w14:paraId="459D8A3B" w14:textId="77777777" w:rsidTr="00027FE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17A4151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03.02.2011</w:t>
            </w:r>
          </w:p>
        </w:tc>
        <w:tc>
          <w:tcPr>
            <w:tcW w:w="2000" w:type="dxa"/>
            <w:tcBorders>
              <w:top w:val="single" w:sz="6" w:space="0" w:color="auto"/>
              <w:left w:val="single" w:sz="6" w:space="0" w:color="auto"/>
              <w:bottom w:val="single" w:sz="6" w:space="0" w:color="auto"/>
              <w:right w:val="single" w:sz="6" w:space="0" w:color="auto"/>
            </w:tcBorders>
          </w:tcPr>
          <w:p w14:paraId="0CCAA3A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Державна </w:t>
            </w:r>
            <w:proofErr w:type="spellStart"/>
            <w:r w:rsidRPr="009474BA">
              <w:rPr>
                <w:rFonts w:ascii="Times New Roman CYR" w:hAnsi="Times New Roman CYR" w:cs="Times New Roman CYR"/>
              </w:rPr>
              <w:t>комiсiя</w:t>
            </w:r>
            <w:proofErr w:type="spellEnd"/>
            <w:r w:rsidRPr="009474BA">
              <w:rPr>
                <w:rFonts w:ascii="Times New Roman CYR" w:hAnsi="Times New Roman CYR" w:cs="Times New Roman CYR"/>
              </w:rPr>
              <w:t xml:space="preserve"> з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та фондового ринку</w:t>
            </w:r>
          </w:p>
        </w:tc>
        <w:tc>
          <w:tcPr>
            <w:tcW w:w="1462" w:type="dxa"/>
            <w:tcBorders>
              <w:top w:val="single" w:sz="6" w:space="0" w:color="auto"/>
              <w:left w:val="single" w:sz="6" w:space="0" w:color="auto"/>
              <w:bottom w:val="single" w:sz="6" w:space="0" w:color="auto"/>
              <w:right w:val="single" w:sz="6" w:space="0" w:color="auto"/>
            </w:tcBorders>
          </w:tcPr>
          <w:p w14:paraId="54F4CDE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14:paraId="4E8CE6E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UA4000137228</w:t>
            </w:r>
          </w:p>
        </w:tc>
        <w:tc>
          <w:tcPr>
            <w:tcW w:w="2000" w:type="dxa"/>
            <w:tcBorders>
              <w:top w:val="single" w:sz="6" w:space="0" w:color="auto"/>
              <w:left w:val="single" w:sz="6" w:space="0" w:color="auto"/>
              <w:bottom w:val="single" w:sz="6" w:space="0" w:color="auto"/>
              <w:right w:val="single" w:sz="6" w:space="0" w:color="auto"/>
            </w:tcBorders>
          </w:tcPr>
          <w:p w14:paraId="0E82CB5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Нацiональна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комiсiя</w:t>
            </w:r>
            <w:proofErr w:type="spellEnd"/>
            <w:r w:rsidRPr="009474BA">
              <w:rPr>
                <w:rFonts w:ascii="Times New Roman CYR" w:hAnsi="Times New Roman CYR" w:cs="Times New Roman CYR"/>
              </w:rPr>
              <w:t xml:space="preserve"> з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та фондового ринку</w:t>
            </w:r>
          </w:p>
        </w:tc>
        <w:tc>
          <w:tcPr>
            <w:tcW w:w="4079" w:type="dxa"/>
            <w:tcBorders>
              <w:top w:val="single" w:sz="6" w:space="0" w:color="auto"/>
              <w:left w:val="single" w:sz="6" w:space="0" w:color="auto"/>
              <w:bottom w:val="single" w:sz="6" w:space="0" w:color="auto"/>
              <w:right w:val="single" w:sz="6" w:space="0" w:color="auto"/>
            </w:tcBorders>
          </w:tcPr>
          <w:p w14:paraId="4ABE9A0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Заборонити з 00 год 00 хв. 26.09.2023р. </w:t>
            </w:r>
            <w:proofErr w:type="spellStart"/>
            <w:r w:rsidRPr="009474BA">
              <w:rPr>
                <w:rFonts w:ascii="Times New Roman CYR" w:hAnsi="Times New Roman CYR" w:cs="Times New Roman CYR"/>
              </w:rPr>
              <w:t>торгiвлю</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акцiями</w:t>
            </w:r>
            <w:proofErr w:type="spellEnd"/>
            <w:r w:rsidRPr="009474BA">
              <w:rPr>
                <w:rFonts w:ascii="Times New Roman CYR" w:hAnsi="Times New Roman CYR" w:cs="Times New Roman CYR"/>
              </w:rPr>
              <w:t xml:space="preserve"> Товариства, а саме: вчинення </w:t>
            </w:r>
            <w:proofErr w:type="spellStart"/>
            <w:r w:rsidRPr="009474BA">
              <w:rPr>
                <w:rFonts w:ascii="Times New Roman CYR" w:hAnsi="Times New Roman CYR" w:cs="Times New Roman CYR"/>
              </w:rPr>
              <w:t>iнвестицiйними</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фiрмами</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правочинiв</w:t>
            </w:r>
            <w:proofErr w:type="spellEnd"/>
            <w:r w:rsidRPr="009474BA">
              <w:rPr>
                <w:rFonts w:ascii="Times New Roman CYR" w:hAnsi="Times New Roman CYR" w:cs="Times New Roman CYR"/>
              </w:rPr>
              <w:t xml:space="preserve"> з </w:t>
            </w:r>
            <w:proofErr w:type="spellStart"/>
            <w:r w:rsidRPr="009474BA">
              <w:rPr>
                <w:rFonts w:ascii="Times New Roman CYR" w:hAnsi="Times New Roman CYR" w:cs="Times New Roman CYR"/>
              </w:rPr>
              <w:t>акцiями</w:t>
            </w:r>
            <w:proofErr w:type="spellEnd"/>
            <w:r w:rsidRPr="009474BA">
              <w:rPr>
                <w:rFonts w:ascii="Times New Roman CYR" w:hAnsi="Times New Roman CYR" w:cs="Times New Roman CYR"/>
              </w:rPr>
              <w:t xml:space="preserve"> цих </w:t>
            </w:r>
            <w:proofErr w:type="spellStart"/>
            <w:r w:rsidRPr="009474BA">
              <w:rPr>
                <w:rFonts w:ascii="Times New Roman CYR" w:hAnsi="Times New Roman CYR" w:cs="Times New Roman CYR"/>
              </w:rPr>
              <w:t>акцiонерних</w:t>
            </w:r>
            <w:proofErr w:type="spellEnd"/>
            <w:r w:rsidRPr="009474BA">
              <w:rPr>
                <w:rFonts w:ascii="Times New Roman CYR" w:hAnsi="Times New Roman CYR" w:cs="Times New Roman CYR"/>
              </w:rPr>
              <w:t xml:space="preserve"> товариств, пов'язаних з переходом прав на </w:t>
            </w:r>
            <w:proofErr w:type="spellStart"/>
            <w:r w:rsidRPr="009474BA">
              <w:rPr>
                <w:rFonts w:ascii="Times New Roman CYR" w:hAnsi="Times New Roman CYR" w:cs="Times New Roman CYR"/>
              </w:rPr>
              <w:t>цiннi</w:t>
            </w:r>
            <w:proofErr w:type="spellEnd"/>
            <w:r w:rsidRPr="009474BA">
              <w:rPr>
                <w:rFonts w:ascii="Times New Roman CYR" w:hAnsi="Times New Roman CYR" w:cs="Times New Roman CYR"/>
              </w:rPr>
              <w:t xml:space="preserve"> папери i прав за </w:t>
            </w:r>
            <w:proofErr w:type="spellStart"/>
            <w:r w:rsidRPr="009474BA">
              <w:rPr>
                <w:rFonts w:ascii="Times New Roman CYR" w:hAnsi="Times New Roman CYR" w:cs="Times New Roman CYR"/>
              </w:rPr>
              <w:t>цiнними</w:t>
            </w:r>
            <w:proofErr w:type="spellEnd"/>
            <w:r w:rsidRPr="009474BA">
              <w:rPr>
                <w:rFonts w:ascii="Times New Roman CYR" w:hAnsi="Times New Roman CYR" w:cs="Times New Roman CYR"/>
              </w:rPr>
              <w:t xml:space="preserve"> паперами.</w:t>
            </w:r>
          </w:p>
        </w:tc>
        <w:tc>
          <w:tcPr>
            <w:tcW w:w="2403" w:type="dxa"/>
            <w:tcBorders>
              <w:top w:val="single" w:sz="6" w:space="0" w:color="auto"/>
              <w:left w:val="single" w:sz="6" w:space="0" w:color="auto"/>
              <w:bottom w:val="single" w:sz="6" w:space="0" w:color="auto"/>
            </w:tcBorders>
          </w:tcPr>
          <w:p w14:paraId="0D27A97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до усунення порушень вимог законодавства в </w:t>
            </w:r>
            <w:proofErr w:type="spellStart"/>
            <w:r w:rsidRPr="009474BA">
              <w:rPr>
                <w:rFonts w:ascii="Times New Roman CYR" w:hAnsi="Times New Roman CYR" w:cs="Times New Roman CYR"/>
              </w:rPr>
              <w:t>частинi</w:t>
            </w:r>
            <w:proofErr w:type="spellEnd"/>
            <w:r w:rsidRPr="009474BA">
              <w:rPr>
                <w:rFonts w:ascii="Times New Roman CYR" w:hAnsi="Times New Roman CYR" w:cs="Times New Roman CYR"/>
              </w:rPr>
              <w:t xml:space="preserve"> не проведення </w:t>
            </w:r>
            <w:proofErr w:type="spellStart"/>
            <w:r w:rsidRPr="009474BA">
              <w:rPr>
                <w:rFonts w:ascii="Times New Roman CYR" w:hAnsi="Times New Roman CYR" w:cs="Times New Roman CYR"/>
              </w:rPr>
              <w:t>рiчних</w:t>
            </w:r>
            <w:proofErr w:type="spellEnd"/>
            <w:r w:rsidRPr="009474BA">
              <w:rPr>
                <w:rFonts w:ascii="Times New Roman CYR" w:hAnsi="Times New Roman CYR" w:cs="Times New Roman CYR"/>
              </w:rPr>
              <w:t xml:space="preserve">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за </w:t>
            </w:r>
            <w:proofErr w:type="spellStart"/>
            <w:r w:rsidRPr="009474BA">
              <w:rPr>
                <w:rFonts w:ascii="Times New Roman CYR" w:hAnsi="Times New Roman CYR" w:cs="Times New Roman CYR"/>
              </w:rPr>
              <w:t>пiдсумками</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дiяльностi</w:t>
            </w:r>
            <w:proofErr w:type="spellEnd"/>
            <w:r w:rsidRPr="009474BA">
              <w:rPr>
                <w:rFonts w:ascii="Times New Roman CYR" w:hAnsi="Times New Roman CYR" w:cs="Times New Roman CYR"/>
              </w:rPr>
              <w:t xml:space="preserve"> у 2021 та 2022 роках</w:t>
            </w:r>
          </w:p>
        </w:tc>
      </w:tr>
      <w:tr w:rsidR="003E349F" w:rsidRPr="009474BA" w14:paraId="1DDCBFB7" w14:textId="77777777" w:rsidTr="00027FE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47CCDC4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Додаткова інформація</w:t>
            </w:r>
          </w:p>
        </w:tc>
        <w:tc>
          <w:tcPr>
            <w:tcW w:w="13949" w:type="dxa"/>
            <w:gridSpan w:val="6"/>
            <w:tcBorders>
              <w:top w:val="single" w:sz="6" w:space="0" w:color="auto"/>
              <w:left w:val="single" w:sz="6" w:space="0" w:color="auto"/>
              <w:bottom w:val="single" w:sz="6" w:space="0" w:color="auto"/>
            </w:tcBorders>
          </w:tcPr>
          <w:p w14:paraId="192AE69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Рішення суду або уповноваженого державного органу, яким накладено обмеження: № 1064 від 25.09.2023</w:t>
            </w:r>
          </w:p>
        </w:tc>
      </w:tr>
    </w:tbl>
    <w:p w14:paraId="38B3A44D"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5EB2E92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1714"/>
        <w:gridCol w:w="1418"/>
        <w:gridCol w:w="1968"/>
        <w:gridCol w:w="2800"/>
      </w:tblGrid>
      <w:tr w:rsidR="003E349F" w:rsidRPr="009474BA" w14:paraId="12ED1F6E" w14:textId="77777777" w:rsidTr="00027FE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10A6519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57949C9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B492AE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1006B3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Кількість акцій у випуску, шт.</w:t>
            </w:r>
          </w:p>
        </w:tc>
        <w:tc>
          <w:tcPr>
            <w:tcW w:w="1714" w:type="dxa"/>
            <w:tcBorders>
              <w:top w:val="single" w:sz="6" w:space="0" w:color="auto"/>
              <w:left w:val="single" w:sz="6" w:space="0" w:color="auto"/>
              <w:bottom w:val="single" w:sz="6" w:space="0" w:color="auto"/>
              <w:right w:val="single" w:sz="6" w:space="0" w:color="auto"/>
            </w:tcBorders>
            <w:vAlign w:val="center"/>
          </w:tcPr>
          <w:p w14:paraId="481CE6F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Загальна номінальна вартість, грн</w:t>
            </w:r>
          </w:p>
        </w:tc>
        <w:tc>
          <w:tcPr>
            <w:tcW w:w="1418" w:type="dxa"/>
            <w:tcBorders>
              <w:top w:val="single" w:sz="6" w:space="0" w:color="auto"/>
              <w:left w:val="single" w:sz="6" w:space="0" w:color="auto"/>
              <w:bottom w:val="single" w:sz="6" w:space="0" w:color="auto"/>
              <w:right w:val="single" w:sz="6" w:space="0" w:color="auto"/>
            </w:tcBorders>
            <w:vAlign w:val="center"/>
          </w:tcPr>
          <w:p w14:paraId="17D5FD2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Загальна кількість голосуючих акцій, шт.</w:t>
            </w:r>
          </w:p>
        </w:tc>
        <w:tc>
          <w:tcPr>
            <w:tcW w:w="1968" w:type="dxa"/>
            <w:tcBorders>
              <w:top w:val="single" w:sz="6" w:space="0" w:color="auto"/>
              <w:left w:val="single" w:sz="6" w:space="0" w:color="auto"/>
              <w:bottom w:val="single" w:sz="6" w:space="0" w:color="auto"/>
              <w:right w:val="single" w:sz="6" w:space="0" w:color="auto"/>
            </w:tcBorders>
            <w:vAlign w:val="center"/>
          </w:tcPr>
          <w:p w14:paraId="075DB66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312C7E1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3E349F" w:rsidRPr="009474BA" w14:paraId="6F437830" w14:textId="77777777" w:rsidTr="00027FE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2DDB7CD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5851926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4C69959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099D83F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c>
          <w:tcPr>
            <w:tcW w:w="1714" w:type="dxa"/>
            <w:tcBorders>
              <w:top w:val="single" w:sz="6" w:space="0" w:color="auto"/>
              <w:left w:val="single" w:sz="6" w:space="0" w:color="auto"/>
              <w:bottom w:val="single" w:sz="6" w:space="0" w:color="auto"/>
              <w:right w:val="single" w:sz="6" w:space="0" w:color="auto"/>
            </w:tcBorders>
            <w:vAlign w:val="center"/>
          </w:tcPr>
          <w:p w14:paraId="7ADCBC6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w:t>
            </w:r>
          </w:p>
        </w:tc>
        <w:tc>
          <w:tcPr>
            <w:tcW w:w="1418" w:type="dxa"/>
            <w:tcBorders>
              <w:top w:val="single" w:sz="6" w:space="0" w:color="auto"/>
              <w:left w:val="single" w:sz="6" w:space="0" w:color="auto"/>
              <w:bottom w:val="single" w:sz="6" w:space="0" w:color="auto"/>
              <w:right w:val="single" w:sz="6" w:space="0" w:color="auto"/>
            </w:tcBorders>
            <w:vAlign w:val="center"/>
          </w:tcPr>
          <w:p w14:paraId="01357AB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w:t>
            </w:r>
          </w:p>
        </w:tc>
        <w:tc>
          <w:tcPr>
            <w:tcW w:w="1968" w:type="dxa"/>
            <w:tcBorders>
              <w:top w:val="single" w:sz="6" w:space="0" w:color="auto"/>
              <w:left w:val="single" w:sz="6" w:space="0" w:color="auto"/>
              <w:bottom w:val="single" w:sz="6" w:space="0" w:color="auto"/>
              <w:right w:val="single" w:sz="6" w:space="0" w:color="auto"/>
            </w:tcBorders>
            <w:vAlign w:val="center"/>
          </w:tcPr>
          <w:p w14:paraId="7BB08AB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3EC6E4C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8</w:t>
            </w:r>
          </w:p>
        </w:tc>
      </w:tr>
      <w:tr w:rsidR="003E349F" w:rsidRPr="009474BA" w14:paraId="6A1B6AE2" w14:textId="77777777" w:rsidTr="00027FE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0A66B7B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03.02.2011</w:t>
            </w:r>
          </w:p>
        </w:tc>
        <w:tc>
          <w:tcPr>
            <w:tcW w:w="2000" w:type="dxa"/>
            <w:tcBorders>
              <w:top w:val="single" w:sz="6" w:space="0" w:color="auto"/>
              <w:left w:val="single" w:sz="6" w:space="0" w:color="auto"/>
              <w:bottom w:val="single" w:sz="6" w:space="0" w:color="auto"/>
              <w:right w:val="single" w:sz="6" w:space="0" w:color="auto"/>
            </w:tcBorders>
          </w:tcPr>
          <w:p w14:paraId="21A3692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64/10/1/11</w:t>
            </w:r>
          </w:p>
        </w:tc>
        <w:tc>
          <w:tcPr>
            <w:tcW w:w="2000" w:type="dxa"/>
            <w:tcBorders>
              <w:top w:val="single" w:sz="6" w:space="0" w:color="auto"/>
              <w:left w:val="single" w:sz="6" w:space="0" w:color="auto"/>
              <w:bottom w:val="single" w:sz="6" w:space="0" w:color="auto"/>
              <w:right w:val="single" w:sz="6" w:space="0" w:color="auto"/>
            </w:tcBorders>
          </w:tcPr>
          <w:p w14:paraId="150616C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UA4000137228</w:t>
            </w:r>
          </w:p>
        </w:tc>
        <w:tc>
          <w:tcPr>
            <w:tcW w:w="2000" w:type="dxa"/>
            <w:tcBorders>
              <w:top w:val="single" w:sz="6" w:space="0" w:color="auto"/>
              <w:left w:val="single" w:sz="6" w:space="0" w:color="auto"/>
              <w:bottom w:val="single" w:sz="6" w:space="0" w:color="auto"/>
              <w:right w:val="single" w:sz="6" w:space="0" w:color="auto"/>
            </w:tcBorders>
          </w:tcPr>
          <w:p w14:paraId="25A46B5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10 351</w:t>
            </w:r>
          </w:p>
        </w:tc>
        <w:tc>
          <w:tcPr>
            <w:tcW w:w="1714" w:type="dxa"/>
            <w:tcBorders>
              <w:top w:val="single" w:sz="6" w:space="0" w:color="auto"/>
              <w:left w:val="single" w:sz="6" w:space="0" w:color="auto"/>
              <w:bottom w:val="single" w:sz="6" w:space="0" w:color="auto"/>
              <w:right w:val="single" w:sz="6" w:space="0" w:color="auto"/>
            </w:tcBorders>
          </w:tcPr>
          <w:p w14:paraId="2FB6D86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19 035 489</w:t>
            </w:r>
          </w:p>
        </w:tc>
        <w:tc>
          <w:tcPr>
            <w:tcW w:w="1418" w:type="dxa"/>
            <w:tcBorders>
              <w:top w:val="single" w:sz="6" w:space="0" w:color="auto"/>
              <w:left w:val="single" w:sz="6" w:space="0" w:color="auto"/>
              <w:bottom w:val="single" w:sz="6" w:space="0" w:color="auto"/>
              <w:right w:val="single" w:sz="6" w:space="0" w:color="auto"/>
            </w:tcBorders>
          </w:tcPr>
          <w:p w14:paraId="14989B3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10 346</w:t>
            </w:r>
          </w:p>
        </w:tc>
        <w:tc>
          <w:tcPr>
            <w:tcW w:w="1968" w:type="dxa"/>
            <w:tcBorders>
              <w:top w:val="single" w:sz="6" w:space="0" w:color="auto"/>
              <w:left w:val="single" w:sz="6" w:space="0" w:color="auto"/>
              <w:bottom w:val="single" w:sz="6" w:space="0" w:color="auto"/>
              <w:right w:val="single" w:sz="6" w:space="0" w:color="auto"/>
            </w:tcBorders>
          </w:tcPr>
          <w:p w14:paraId="3D86945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6EF5E33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6E0040E2"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38E0442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0EA292A3"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roofErr w:type="spellStart"/>
            <w:r w:rsidRPr="009474BA">
              <w:rPr>
                <w:rFonts w:ascii="Times New Roman CYR" w:hAnsi="Times New Roman CYR" w:cs="Times New Roman CYR"/>
              </w:rPr>
              <w:t>Cтрок</w:t>
            </w:r>
            <w:proofErr w:type="spellEnd"/>
            <w:r w:rsidRPr="009474BA">
              <w:rPr>
                <w:rFonts w:ascii="Times New Roman CYR" w:hAnsi="Times New Roman CYR" w:cs="Times New Roman CYR"/>
              </w:rPr>
              <w:t xml:space="preserve"> обмеження: -</w:t>
            </w:r>
          </w:p>
          <w:p w14:paraId="0DE0393B"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Характеристика обмеження: Обмеження </w:t>
            </w:r>
            <w:proofErr w:type="spellStart"/>
            <w:r w:rsidRPr="009474BA">
              <w:rPr>
                <w:rFonts w:ascii="Times New Roman CYR" w:hAnsi="Times New Roman CYR" w:cs="Times New Roman CYR"/>
              </w:rPr>
              <w:t>вiдсутнi</w:t>
            </w:r>
            <w:proofErr w:type="spellEnd"/>
          </w:p>
        </w:tc>
      </w:tr>
    </w:tbl>
    <w:p w14:paraId="1AC5FDA3"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38A02078" w14:textId="77777777" w:rsidR="003E349F" w:rsidRDefault="003E349F">
      <w:pPr>
        <w:widowControl w:val="0"/>
        <w:autoSpaceDE w:val="0"/>
        <w:autoSpaceDN w:val="0"/>
        <w:adjustRightInd w:val="0"/>
        <w:spacing w:after="0" w:line="240" w:lineRule="auto"/>
        <w:rPr>
          <w:rFonts w:ascii="Times New Roman CYR" w:hAnsi="Times New Roman CYR" w:cs="Times New Roman CYR"/>
        </w:rPr>
        <w:sectPr w:rsidR="003E349F">
          <w:pgSz w:w="16837" w:h="11905" w:orient="landscape"/>
          <w:pgMar w:top="570" w:right="720" w:bottom="570" w:left="720" w:header="708" w:footer="708" w:gutter="0"/>
          <w:cols w:space="720"/>
          <w:noEndnote/>
        </w:sectPr>
      </w:pPr>
    </w:p>
    <w:p w14:paraId="720A75A8"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14:paraId="1650949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882"/>
        <w:gridCol w:w="2900"/>
        <w:gridCol w:w="2900"/>
      </w:tblGrid>
      <w:tr w:rsidR="003E349F" w:rsidRPr="009474BA" w14:paraId="7C3949AF" w14:textId="77777777" w:rsidTr="00027FE7">
        <w:tblPrEx>
          <w:tblCellMar>
            <w:top w:w="0" w:type="dxa"/>
            <w:bottom w:w="0" w:type="dxa"/>
          </w:tblCellMar>
        </w:tblPrEx>
        <w:trPr>
          <w:trHeight w:val="300"/>
        </w:trPr>
        <w:tc>
          <w:tcPr>
            <w:tcW w:w="4882" w:type="dxa"/>
            <w:tcBorders>
              <w:top w:val="single" w:sz="6" w:space="0" w:color="auto"/>
              <w:bottom w:val="single" w:sz="6" w:space="0" w:color="auto"/>
              <w:right w:val="single" w:sz="6" w:space="0" w:color="auto"/>
            </w:tcBorders>
            <w:vAlign w:val="center"/>
          </w:tcPr>
          <w:p w14:paraId="2C61F1C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44850F3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Розмір доходу особи від реалізації продукції (товарів, робіт, послуг), </w:t>
            </w:r>
            <w:proofErr w:type="spellStart"/>
            <w:r w:rsidRPr="009474BA">
              <w:rPr>
                <w:rFonts w:ascii="Times New Roman CYR" w:hAnsi="Times New Roman CYR" w:cs="Times New Roman CYR"/>
              </w:rPr>
              <w:t>тис.грн</w:t>
            </w:r>
            <w:proofErr w:type="spellEnd"/>
          </w:p>
        </w:tc>
        <w:tc>
          <w:tcPr>
            <w:tcW w:w="2900" w:type="dxa"/>
            <w:tcBorders>
              <w:top w:val="single" w:sz="6" w:space="0" w:color="auto"/>
              <w:left w:val="single" w:sz="6" w:space="0" w:color="auto"/>
              <w:bottom w:val="single" w:sz="6" w:space="0" w:color="auto"/>
            </w:tcBorders>
            <w:vAlign w:val="center"/>
          </w:tcPr>
          <w:p w14:paraId="3FA6C75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3E349F" w:rsidRPr="009474BA" w14:paraId="0DE2101E" w14:textId="77777777" w:rsidTr="00027FE7">
        <w:tblPrEx>
          <w:tblCellMar>
            <w:top w:w="0" w:type="dxa"/>
            <w:bottom w:w="0" w:type="dxa"/>
          </w:tblCellMar>
        </w:tblPrEx>
        <w:trPr>
          <w:trHeight w:val="300"/>
        </w:trPr>
        <w:tc>
          <w:tcPr>
            <w:tcW w:w="4882" w:type="dxa"/>
            <w:tcBorders>
              <w:top w:val="single" w:sz="6" w:space="0" w:color="auto"/>
              <w:bottom w:val="single" w:sz="6" w:space="0" w:color="auto"/>
              <w:right w:val="single" w:sz="6" w:space="0" w:color="auto"/>
            </w:tcBorders>
            <w:vAlign w:val="center"/>
          </w:tcPr>
          <w:p w14:paraId="3CCCC7E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171E5A4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027998A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r>
      <w:tr w:rsidR="003E349F" w:rsidRPr="009474BA" w14:paraId="471961F0" w14:textId="77777777" w:rsidTr="00027FE7">
        <w:tblPrEx>
          <w:tblCellMar>
            <w:top w:w="0" w:type="dxa"/>
            <w:bottom w:w="0" w:type="dxa"/>
          </w:tblCellMar>
        </w:tblPrEx>
        <w:trPr>
          <w:trHeight w:val="300"/>
        </w:trPr>
        <w:tc>
          <w:tcPr>
            <w:tcW w:w="4882" w:type="dxa"/>
            <w:tcBorders>
              <w:top w:val="single" w:sz="6" w:space="0" w:color="auto"/>
              <w:bottom w:val="single" w:sz="6" w:space="0" w:color="auto"/>
              <w:right w:val="single" w:sz="6" w:space="0" w:color="auto"/>
            </w:tcBorders>
          </w:tcPr>
          <w:p w14:paraId="3491136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21.20 - Виробництво фармацевтичних </w:t>
            </w:r>
            <w:proofErr w:type="spellStart"/>
            <w:r w:rsidRPr="009474BA">
              <w:rPr>
                <w:rFonts w:ascii="Times New Roman CYR" w:hAnsi="Times New Roman CYR" w:cs="Times New Roman CYR"/>
              </w:rPr>
              <w:t>препаратiв</w:t>
            </w:r>
            <w:proofErr w:type="spellEnd"/>
            <w:r w:rsidRPr="009474BA">
              <w:rPr>
                <w:rFonts w:ascii="Times New Roman CYR" w:hAnsi="Times New Roman CYR" w:cs="Times New Roman CYR"/>
              </w:rPr>
              <w:t xml:space="preserve"> та </w:t>
            </w:r>
            <w:proofErr w:type="spellStart"/>
            <w:r w:rsidRPr="009474BA">
              <w:rPr>
                <w:rFonts w:ascii="Times New Roman CYR" w:hAnsi="Times New Roman CYR" w:cs="Times New Roman CYR"/>
              </w:rPr>
              <w:t>матерiалiв</w:t>
            </w:r>
            <w:proofErr w:type="spellEnd"/>
          </w:p>
        </w:tc>
        <w:tc>
          <w:tcPr>
            <w:tcW w:w="2900" w:type="dxa"/>
            <w:tcBorders>
              <w:top w:val="single" w:sz="6" w:space="0" w:color="auto"/>
              <w:left w:val="single" w:sz="6" w:space="0" w:color="auto"/>
              <w:bottom w:val="single" w:sz="6" w:space="0" w:color="auto"/>
              <w:right w:val="single" w:sz="6" w:space="0" w:color="auto"/>
            </w:tcBorders>
          </w:tcPr>
          <w:p w14:paraId="3CA1883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1714360</w:t>
            </w:r>
          </w:p>
        </w:tc>
        <w:tc>
          <w:tcPr>
            <w:tcW w:w="2900" w:type="dxa"/>
            <w:tcBorders>
              <w:top w:val="single" w:sz="6" w:space="0" w:color="auto"/>
              <w:left w:val="single" w:sz="6" w:space="0" w:color="auto"/>
              <w:bottom w:val="single" w:sz="6" w:space="0" w:color="auto"/>
            </w:tcBorders>
          </w:tcPr>
          <w:p w14:paraId="1BF2A7B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94,25</w:t>
            </w:r>
          </w:p>
        </w:tc>
      </w:tr>
      <w:tr w:rsidR="003E349F" w:rsidRPr="009474BA" w14:paraId="2259C43F" w14:textId="77777777" w:rsidTr="00027FE7">
        <w:tblPrEx>
          <w:tblCellMar>
            <w:top w:w="0" w:type="dxa"/>
            <w:bottom w:w="0" w:type="dxa"/>
          </w:tblCellMar>
        </w:tblPrEx>
        <w:trPr>
          <w:trHeight w:val="300"/>
        </w:trPr>
        <w:tc>
          <w:tcPr>
            <w:tcW w:w="4882" w:type="dxa"/>
            <w:tcBorders>
              <w:top w:val="single" w:sz="6" w:space="0" w:color="auto"/>
              <w:bottom w:val="single" w:sz="6" w:space="0" w:color="auto"/>
              <w:right w:val="single" w:sz="6" w:space="0" w:color="auto"/>
            </w:tcBorders>
          </w:tcPr>
          <w:p w14:paraId="33CF061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46.46 - Оптова </w:t>
            </w:r>
            <w:proofErr w:type="spellStart"/>
            <w:r w:rsidRPr="009474BA">
              <w:rPr>
                <w:rFonts w:ascii="Times New Roman CYR" w:hAnsi="Times New Roman CYR" w:cs="Times New Roman CYR"/>
              </w:rPr>
              <w:t>торгiвля</w:t>
            </w:r>
            <w:proofErr w:type="spellEnd"/>
            <w:r w:rsidRPr="009474BA">
              <w:rPr>
                <w:rFonts w:ascii="Times New Roman CYR" w:hAnsi="Times New Roman CYR" w:cs="Times New Roman CYR"/>
              </w:rPr>
              <w:t xml:space="preserve"> фармацевтичними товарами</w:t>
            </w:r>
          </w:p>
        </w:tc>
        <w:tc>
          <w:tcPr>
            <w:tcW w:w="2900" w:type="dxa"/>
            <w:tcBorders>
              <w:top w:val="single" w:sz="6" w:space="0" w:color="auto"/>
              <w:left w:val="single" w:sz="6" w:space="0" w:color="auto"/>
              <w:bottom w:val="single" w:sz="6" w:space="0" w:color="auto"/>
              <w:right w:val="single" w:sz="6" w:space="0" w:color="auto"/>
            </w:tcBorders>
          </w:tcPr>
          <w:p w14:paraId="282941E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102389</w:t>
            </w:r>
          </w:p>
        </w:tc>
        <w:tc>
          <w:tcPr>
            <w:tcW w:w="2900" w:type="dxa"/>
            <w:tcBorders>
              <w:top w:val="single" w:sz="6" w:space="0" w:color="auto"/>
              <w:left w:val="single" w:sz="6" w:space="0" w:color="auto"/>
              <w:bottom w:val="single" w:sz="6" w:space="0" w:color="auto"/>
            </w:tcBorders>
          </w:tcPr>
          <w:p w14:paraId="51D2E2F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5,63</w:t>
            </w:r>
          </w:p>
        </w:tc>
      </w:tr>
      <w:tr w:rsidR="003E349F" w:rsidRPr="009474BA" w14:paraId="0D42E322" w14:textId="77777777" w:rsidTr="00027FE7">
        <w:tblPrEx>
          <w:tblCellMar>
            <w:top w:w="0" w:type="dxa"/>
            <w:bottom w:w="0" w:type="dxa"/>
          </w:tblCellMar>
        </w:tblPrEx>
        <w:trPr>
          <w:trHeight w:val="300"/>
        </w:trPr>
        <w:tc>
          <w:tcPr>
            <w:tcW w:w="4882" w:type="dxa"/>
            <w:tcBorders>
              <w:top w:val="single" w:sz="6" w:space="0" w:color="auto"/>
              <w:bottom w:val="single" w:sz="6" w:space="0" w:color="auto"/>
              <w:right w:val="single" w:sz="6" w:space="0" w:color="auto"/>
            </w:tcBorders>
          </w:tcPr>
          <w:p w14:paraId="68CA664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47.73 - </w:t>
            </w:r>
            <w:proofErr w:type="spellStart"/>
            <w:r w:rsidRPr="009474BA">
              <w:rPr>
                <w:rFonts w:ascii="Times New Roman CYR" w:hAnsi="Times New Roman CYR" w:cs="Times New Roman CYR"/>
              </w:rPr>
              <w:t>Раздрiбна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торгiвля</w:t>
            </w:r>
            <w:proofErr w:type="spellEnd"/>
            <w:r w:rsidRPr="009474BA">
              <w:rPr>
                <w:rFonts w:ascii="Times New Roman CYR" w:hAnsi="Times New Roman CYR" w:cs="Times New Roman CYR"/>
              </w:rPr>
              <w:t xml:space="preserve"> фармацевтичними товарами в </w:t>
            </w:r>
            <w:proofErr w:type="spellStart"/>
            <w:r w:rsidRPr="009474BA">
              <w:rPr>
                <w:rFonts w:ascii="Times New Roman CYR" w:hAnsi="Times New Roman CYR" w:cs="Times New Roman CYR"/>
              </w:rPr>
              <w:t>спецiалiзованих</w:t>
            </w:r>
            <w:proofErr w:type="spellEnd"/>
            <w:r w:rsidRPr="009474BA">
              <w:rPr>
                <w:rFonts w:ascii="Times New Roman CYR" w:hAnsi="Times New Roman CYR" w:cs="Times New Roman CYR"/>
              </w:rPr>
              <w:t xml:space="preserve"> магазинах</w:t>
            </w:r>
          </w:p>
        </w:tc>
        <w:tc>
          <w:tcPr>
            <w:tcW w:w="2900" w:type="dxa"/>
            <w:tcBorders>
              <w:top w:val="single" w:sz="6" w:space="0" w:color="auto"/>
              <w:left w:val="single" w:sz="6" w:space="0" w:color="auto"/>
              <w:bottom w:val="single" w:sz="6" w:space="0" w:color="auto"/>
              <w:right w:val="single" w:sz="6" w:space="0" w:color="auto"/>
            </w:tcBorders>
          </w:tcPr>
          <w:p w14:paraId="37C3616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2154</w:t>
            </w:r>
          </w:p>
        </w:tc>
        <w:tc>
          <w:tcPr>
            <w:tcW w:w="2900" w:type="dxa"/>
            <w:tcBorders>
              <w:top w:val="single" w:sz="6" w:space="0" w:color="auto"/>
              <w:left w:val="single" w:sz="6" w:space="0" w:color="auto"/>
              <w:bottom w:val="single" w:sz="6" w:space="0" w:color="auto"/>
            </w:tcBorders>
          </w:tcPr>
          <w:p w14:paraId="5D7C868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0,12</w:t>
            </w:r>
          </w:p>
        </w:tc>
      </w:tr>
    </w:tbl>
    <w:p w14:paraId="5A105841"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4016ABB3"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14:paraId="40C5D60F"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таксономiї</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машинозчитувальному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форматi</w:t>
      </w:r>
      <w:proofErr w:type="spellEnd"/>
      <w:r>
        <w:rPr>
          <w:rFonts w:ascii="Times New Roman CYR" w:hAnsi="Times New Roman CYR" w:cs="Times New Roman CYR"/>
          <w:sz w:val="24"/>
          <w:szCs w:val="24"/>
        </w:rPr>
        <w:t xml:space="preserve">  з накладенням електронного </w:t>
      </w:r>
      <w:proofErr w:type="spellStart"/>
      <w:r>
        <w:rPr>
          <w:rFonts w:ascii="Times New Roman CYR" w:hAnsi="Times New Roman CYR" w:cs="Times New Roman CYR"/>
          <w:sz w:val="24"/>
          <w:szCs w:val="24"/>
        </w:rPr>
        <w:t>пiдпису</w:t>
      </w:r>
      <w:proofErr w:type="spellEnd"/>
      <w:r>
        <w:rPr>
          <w:rFonts w:ascii="Times New Roman CYR" w:hAnsi="Times New Roman CYR" w:cs="Times New Roman CYR"/>
          <w:sz w:val="24"/>
          <w:szCs w:val="24"/>
        </w:rPr>
        <w:t xml:space="preserve"> уповноваженої особи та головного бухгалтера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Директора департаменту аудиту аудиторської </w:t>
      </w:r>
      <w:proofErr w:type="spellStart"/>
      <w:r>
        <w:rPr>
          <w:rFonts w:ascii="Times New Roman CYR" w:hAnsi="Times New Roman CYR" w:cs="Times New Roman CYR"/>
          <w:sz w:val="24"/>
          <w:szCs w:val="24"/>
        </w:rPr>
        <w:t>фiрми</w:t>
      </w:r>
      <w:proofErr w:type="spellEnd"/>
      <w:r>
        <w:rPr>
          <w:rFonts w:ascii="Times New Roman CYR" w:hAnsi="Times New Roman CYR" w:cs="Times New Roman CYR"/>
          <w:sz w:val="24"/>
          <w:szCs w:val="24"/>
        </w:rPr>
        <w:t xml:space="preserve">, що базується на </w:t>
      </w:r>
      <w:proofErr w:type="spellStart"/>
      <w:r>
        <w:rPr>
          <w:rFonts w:ascii="Times New Roman CYR" w:hAnsi="Times New Roman CYR" w:cs="Times New Roman CYR"/>
          <w:sz w:val="24"/>
          <w:szCs w:val="24"/>
        </w:rPr>
        <w:t>квалiфiкованому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ключа </w:t>
      </w:r>
      <w:proofErr w:type="spellStart"/>
      <w:r>
        <w:rPr>
          <w:rFonts w:ascii="Times New Roman CYR" w:hAnsi="Times New Roman CYR" w:cs="Times New Roman CYR"/>
          <w:sz w:val="24"/>
          <w:szCs w:val="24"/>
        </w:rPr>
        <w:t>розмiщена</w:t>
      </w:r>
      <w:proofErr w:type="spellEnd"/>
      <w:r>
        <w:rPr>
          <w:rFonts w:ascii="Times New Roman CYR" w:hAnsi="Times New Roman CYR" w:cs="Times New Roman CYR"/>
          <w:sz w:val="24"/>
          <w:szCs w:val="24"/>
        </w:rPr>
        <w:t xml:space="preserve"> на </w:t>
      </w:r>
      <w:hyperlink r:id="rId8" w:history="1">
        <w:r w:rsidR="00027FE7" w:rsidRPr="00027FE7">
          <w:rPr>
            <w:rStyle w:val="a7"/>
            <w:rFonts w:ascii="Times New Roman CYR" w:hAnsi="Times New Roman CYR" w:cs="Times New Roman CYR"/>
            <w:color w:val="auto"/>
            <w:sz w:val="24"/>
            <w:szCs w:val="24"/>
            <w:u w:val="none"/>
          </w:rPr>
          <w:t>https://bcpp.com.ua/shareholders</w:t>
        </w:r>
      </w:hyperlink>
    </w:p>
    <w:p w14:paraId="00B1C3BC"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Посилання на пряме завантаження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архiву</w:t>
      </w:r>
      <w:proofErr w:type="spellEnd"/>
      <w:r>
        <w:rPr>
          <w:rFonts w:ascii="Times New Roman CYR" w:hAnsi="Times New Roman CYR" w:cs="Times New Roman CYR"/>
          <w:sz w:val="24"/>
          <w:szCs w:val="24"/>
        </w:rPr>
        <w:t xml:space="preserve">) </w:t>
      </w:r>
    </w:p>
    <w:p w14:paraId="3EAEC54F"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https://bcpp.com.ua/files/protocol/zvit_2023/IV/2023_23518596%20%D0%BE%D0%BA%D1%80%D0%B5%D0%BC%D0%B0.zip </w:t>
      </w:r>
    </w:p>
    <w:p w14:paraId="51D44283"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Iм'я</w:t>
      </w:r>
      <w:proofErr w:type="spellEnd"/>
      <w:r>
        <w:rPr>
          <w:rFonts w:ascii="Times New Roman CYR" w:hAnsi="Times New Roman CYR" w:cs="Times New Roman CYR"/>
          <w:sz w:val="24"/>
          <w:szCs w:val="24"/>
        </w:rPr>
        <w:t xml:space="preserve"> файлу</w:t>
      </w:r>
      <w:r w:rsidR="00027FE7">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2023_23518596 окрема.zip</w:t>
      </w:r>
    </w:p>
    <w:p w14:paraId="57088696"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файлу 157 КБ (161420 </w:t>
      </w:r>
      <w:proofErr w:type="spellStart"/>
      <w:r>
        <w:rPr>
          <w:rFonts w:ascii="Times New Roman CYR" w:hAnsi="Times New Roman CYR" w:cs="Times New Roman CYR"/>
          <w:sz w:val="24"/>
          <w:szCs w:val="24"/>
        </w:rPr>
        <w:t>байтiв</w:t>
      </w:r>
      <w:proofErr w:type="spellEnd"/>
      <w:r>
        <w:rPr>
          <w:rFonts w:ascii="Times New Roman CYR" w:hAnsi="Times New Roman CYR" w:cs="Times New Roman CYR"/>
          <w:sz w:val="24"/>
          <w:szCs w:val="24"/>
        </w:rPr>
        <w:t>)</w:t>
      </w:r>
    </w:p>
    <w:p w14:paraId="7D201104"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SHA256 контрольна сума: </w:t>
      </w:r>
    </w:p>
    <w:p w14:paraId="5239AF34"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6FFE91266F4EEE7FEEB3A8578FD4FCD3DCD5F48C764D04B6CC32C125C90D88DC</w:t>
      </w:r>
    </w:p>
    <w:p w14:paraId="0A033556" w14:textId="77777777" w:rsidR="00027FE7" w:rsidRDefault="00027FE7">
      <w:pPr>
        <w:widowControl w:val="0"/>
        <w:autoSpaceDE w:val="0"/>
        <w:autoSpaceDN w:val="0"/>
        <w:adjustRightInd w:val="0"/>
        <w:spacing w:after="0" w:line="240" w:lineRule="auto"/>
        <w:jc w:val="both"/>
        <w:rPr>
          <w:rFonts w:ascii="Times New Roman CYR" w:hAnsi="Times New Roman CYR" w:cs="Times New Roman CYR"/>
          <w:sz w:val="24"/>
          <w:szCs w:val="24"/>
        </w:rPr>
      </w:pPr>
    </w:p>
    <w:p w14:paraId="3821D6BF"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Консолiдована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таксономiї</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машинозчитувальному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форматi</w:t>
      </w:r>
      <w:proofErr w:type="spellEnd"/>
      <w:r>
        <w:rPr>
          <w:rFonts w:ascii="Times New Roman CYR" w:hAnsi="Times New Roman CYR" w:cs="Times New Roman CYR"/>
          <w:sz w:val="24"/>
          <w:szCs w:val="24"/>
        </w:rPr>
        <w:t xml:space="preserve">  з накладенням електронного </w:t>
      </w:r>
      <w:proofErr w:type="spellStart"/>
      <w:r>
        <w:rPr>
          <w:rFonts w:ascii="Times New Roman CYR" w:hAnsi="Times New Roman CYR" w:cs="Times New Roman CYR"/>
          <w:sz w:val="24"/>
          <w:szCs w:val="24"/>
        </w:rPr>
        <w:t>пiдпису</w:t>
      </w:r>
      <w:proofErr w:type="spellEnd"/>
      <w:r>
        <w:rPr>
          <w:rFonts w:ascii="Times New Roman CYR" w:hAnsi="Times New Roman CYR" w:cs="Times New Roman CYR"/>
          <w:sz w:val="24"/>
          <w:szCs w:val="24"/>
        </w:rPr>
        <w:t xml:space="preserve"> уповноваженої особи та головного бухгалтера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Директора департаменту аудиту аудиторської </w:t>
      </w:r>
      <w:proofErr w:type="spellStart"/>
      <w:r>
        <w:rPr>
          <w:rFonts w:ascii="Times New Roman CYR" w:hAnsi="Times New Roman CYR" w:cs="Times New Roman CYR"/>
          <w:sz w:val="24"/>
          <w:szCs w:val="24"/>
        </w:rPr>
        <w:t>фiрми</w:t>
      </w:r>
      <w:proofErr w:type="spellEnd"/>
      <w:r>
        <w:rPr>
          <w:rFonts w:ascii="Times New Roman CYR" w:hAnsi="Times New Roman CYR" w:cs="Times New Roman CYR"/>
          <w:sz w:val="24"/>
          <w:szCs w:val="24"/>
        </w:rPr>
        <w:t xml:space="preserve">, що базується на </w:t>
      </w:r>
      <w:proofErr w:type="spellStart"/>
      <w:r>
        <w:rPr>
          <w:rFonts w:ascii="Times New Roman CYR" w:hAnsi="Times New Roman CYR" w:cs="Times New Roman CYR"/>
          <w:sz w:val="24"/>
          <w:szCs w:val="24"/>
        </w:rPr>
        <w:t>квалiфiкованому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ключа </w:t>
      </w:r>
      <w:proofErr w:type="spellStart"/>
      <w:r>
        <w:rPr>
          <w:rFonts w:ascii="Times New Roman CYR" w:hAnsi="Times New Roman CYR" w:cs="Times New Roman CYR"/>
          <w:sz w:val="24"/>
          <w:szCs w:val="24"/>
        </w:rPr>
        <w:t>розмiщена</w:t>
      </w:r>
      <w:proofErr w:type="spellEnd"/>
      <w:r>
        <w:rPr>
          <w:rFonts w:ascii="Times New Roman CYR" w:hAnsi="Times New Roman CYR" w:cs="Times New Roman CYR"/>
          <w:sz w:val="24"/>
          <w:szCs w:val="24"/>
        </w:rPr>
        <w:t xml:space="preserve"> на https://bcpp.com.ua/shareholders</w:t>
      </w:r>
    </w:p>
    <w:p w14:paraId="05382133"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Посилання на пряме завантаження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архiву</w:t>
      </w:r>
      <w:proofErr w:type="spellEnd"/>
      <w:r>
        <w:rPr>
          <w:rFonts w:ascii="Times New Roman CYR" w:hAnsi="Times New Roman CYR" w:cs="Times New Roman CYR"/>
          <w:sz w:val="24"/>
          <w:szCs w:val="24"/>
        </w:rPr>
        <w:t xml:space="preserve">) </w:t>
      </w:r>
    </w:p>
    <w:p w14:paraId="555E63C3"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https://bcpp.com.ua/files/protocol/zvit_2023/IV/2023_23518596%20cons.zip</w:t>
      </w:r>
    </w:p>
    <w:p w14:paraId="21261F8F"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Iм'я</w:t>
      </w:r>
      <w:proofErr w:type="spellEnd"/>
      <w:r>
        <w:rPr>
          <w:rFonts w:ascii="Times New Roman CYR" w:hAnsi="Times New Roman CYR" w:cs="Times New Roman CYR"/>
          <w:sz w:val="24"/>
          <w:szCs w:val="24"/>
        </w:rPr>
        <w:t xml:space="preserve"> файлу 2023_23518596 cons.zip</w:t>
      </w:r>
    </w:p>
    <w:p w14:paraId="4E95841E"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файлу 162 КБ (166341 </w:t>
      </w:r>
      <w:proofErr w:type="spellStart"/>
      <w:r>
        <w:rPr>
          <w:rFonts w:ascii="Times New Roman CYR" w:hAnsi="Times New Roman CYR" w:cs="Times New Roman CYR"/>
          <w:sz w:val="24"/>
          <w:szCs w:val="24"/>
        </w:rPr>
        <w:t>байтiв</w:t>
      </w:r>
      <w:proofErr w:type="spellEnd"/>
      <w:r>
        <w:rPr>
          <w:rFonts w:ascii="Times New Roman CYR" w:hAnsi="Times New Roman CYR" w:cs="Times New Roman CYR"/>
          <w:sz w:val="24"/>
          <w:szCs w:val="24"/>
        </w:rPr>
        <w:t>)</w:t>
      </w:r>
    </w:p>
    <w:p w14:paraId="58FA6490" w14:textId="77777777" w:rsidR="00027FE7"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SHA256 контрольна сума: </w:t>
      </w:r>
    </w:p>
    <w:p w14:paraId="18F0D73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87298E5B8FCE33B939C6766B93ACD0509BCD597A9744A7BBA3C7A580BC85EE55</w:t>
      </w:r>
    </w:p>
    <w:p w14:paraId="6A7CDF7F" w14:textId="77777777" w:rsidR="003E349F" w:rsidRDefault="00027FE7">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sz w:val="24"/>
          <w:szCs w:val="24"/>
        </w:rPr>
        <w:br w:type="page"/>
      </w:r>
      <w:r w:rsidR="003E349F">
        <w:rPr>
          <w:rFonts w:ascii="Times New Roman CYR" w:hAnsi="Times New Roman CYR" w:cs="Times New Roman CYR"/>
          <w:b/>
          <w:bCs/>
          <w:i/>
          <w:iCs/>
          <w:sz w:val="24"/>
          <w:szCs w:val="24"/>
        </w:rPr>
        <w:lastRenderedPageBreak/>
        <w:t>3. Аудиторський звіт до річної фінансової звітності</w:t>
      </w:r>
    </w:p>
    <w:p w14:paraId="539703C5"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Довідка щодо відомостей про аудиторський звіт щодо фінансової звітності за звітний рік:</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
        <w:gridCol w:w="6246"/>
        <w:gridCol w:w="3827"/>
      </w:tblGrid>
      <w:tr w:rsidR="003E349F" w:rsidRPr="009474BA" w14:paraId="451F9975"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6378875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w:t>
            </w:r>
          </w:p>
        </w:tc>
        <w:tc>
          <w:tcPr>
            <w:tcW w:w="6246" w:type="dxa"/>
            <w:tcBorders>
              <w:top w:val="single" w:sz="6" w:space="0" w:color="auto"/>
              <w:left w:val="single" w:sz="6" w:space="0" w:color="auto"/>
              <w:bottom w:val="single" w:sz="6" w:space="0" w:color="auto"/>
              <w:right w:val="single" w:sz="6" w:space="0" w:color="auto"/>
            </w:tcBorders>
          </w:tcPr>
          <w:p w14:paraId="21ECE83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Повне найменування</w:t>
            </w:r>
          </w:p>
        </w:tc>
        <w:tc>
          <w:tcPr>
            <w:tcW w:w="3827" w:type="dxa"/>
            <w:tcBorders>
              <w:top w:val="single" w:sz="6" w:space="0" w:color="auto"/>
              <w:left w:val="single" w:sz="6" w:space="0" w:color="auto"/>
              <w:bottom w:val="single" w:sz="6" w:space="0" w:color="auto"/>
            </w:tcBorders>
          </w:tcPr>
          <w:p w14:paraId="1895C7D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Публiчне</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акцiонерне</w:t>
            </w:r>
            <w:proofErr w:type="spellEnd"/>
            <w:r w:rsidRPr="009474BA">
              <w:rPr>
                <w:rFonts w:ascii="Times New Roman CYR" w:hAnsi="Times New Roman CYR" w:cs="Times New Roman CYR"/>
                <w:sz w:val="24"/>
                <w:szCs w:val="24"/>
              </w:rPr>
              <w:t xml:space="preserve"> товариство "Науково-виробничий центр "</w:t>
            </w:r>
            <w:proofErr w:type="spellStart"/>
            <w:r w:rsidRPr="009474BA">
              <w:rPr>
                <w:rFonts w:ascii="Times New Roman CYR" w:hAnsi="Times New Roman CYR" w:cs="Times New Roman CYR"/>
                <w:sz w:val="24"/>
                <w:szCs w:val="24"/>
              </w:rPr>
              <w:t>Борщагiвський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хiмiко</w:t>
            </w:r>
            <w:proofErr w:type="spellEnd"/>
            <w:r w:rsidRPr="009474BA">
              <w:rPr>
                <w:rFonts w:ascii="Times New Roman CYR" w:hAnsi="Times New Roman CYR" w:cs="Times New Roman CYR"/>
                <w:sz w:val="24"/>
                <w:szCs w:val="24"/>
              </w:rPr>
              <w:t>-фармацевтичний  завод"</w:t>
            </w:r>
          </w:p>
        </w:tc>
      </w:tr>
      <w:tr w:rsidR="003E349F" w:rsidRPr="009474BA" w14:paraId="4F32A48F"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684EF2F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2</w:t>
            </w:r>
          </w:p>
        </w:tc>
        <w:tc>
          <w:tcPr>
            <w:tcW w:w="6246" w:type="dxa"/>
            <w:tcBorders>
              <w:top w:val="single" w:sz="6" w:space="0" w:color="auto"/>
              <w:left w:val="single" w:sz="6" w:space="0" w:color="auto"/>
              <w:bottom w:val="single" w:sz="6" w:space="0" w:color="auto"/>
              <w:right w:val="single" w:sz="6" w:space="0" w:color="auto"/>
            </w:tcBorders>
          </w:tcPr>
          <w:p w14:paraId="37CD042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Ідентифікаційний код юридичної особи</w:t>
            </w:r>
          </w:p>
        </w:tc>
        <w:tc>
          <w:tcPr>
            <w:tcW w:w="3827" w:type="dxa"/>
            <w:tcBorders>
              <w:top w:val="single" w:sz="6" w:space="0" w:color="auto"/>
              <w:left w:val="single" w:sz="6" w:space="0" w:color="auto"/>
              <w:bottom w:val="single" w:sz="6" w:space="0" w:color="auto"/>
            </w:tcBorders>
          </w:tcPr>
          <w:p w14:paraId="4F24BB4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23518596</w:t>
            </w:r>
          </w:p>
        </w:tc>
      </w:tr>
      <w:tr w:rsidR="003E349F" w:rsidRPr="009474BA" w14:paraId="0931722A"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64DFDA2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3</w:t>
            </w:r>
          </w:p>
        </w:tc>
        <w:tc>
          <w:tcPr>
            <w:tcW w:w="6246" w:type="dxa"/>
            <w:tcBorders>
              <w:top w:val="single" w:sz="6" w:space="0" w:color="auto"/>
              <w:left w:val="single" w:sz="6" w:space="0" w:color="auto"/>
              <w:bottom w:val="single" w:sz="6" w:space="0" w:color="auto"/>
              <w:right w:val="single" w:sz="6" w:space="0" w:color="auto"/>
            </w:tcBorders>
          </w:tcPr>
          <w:p w14:paraId="7AC068E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Найменування суб'єкта аудиторської діяльності</w:t>
            </w:r>
          </w:p>
        </w:tc>
        <w:tc>
          <w:tcPr>
            <w:tcW w:w="3827" w:type="dxa"/>
            <w:tcBorders>
              <w:top w:val="single" w:sz="6" w:space="0" w:color="auto"/>
              <w:left w:val="single" w:sz="6" w:space="0" w:color="auto"/>
              <w:bottom w:val="single" w:sz="6" w:space="0" w:color="auto"/>
            </w:tcBorders>
          </w:tcPr>
          <w:p w14:paraId="428526E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Товариство з обмеженою </w:t>
            </w:r>
            <w:proofErr w:type="spellStart"/>
            <w:r w:rsidRPr="009474BA">
              <w:rPr>
                <w:rFonts w:ascii="Times New Roman CYR" w:hAnsi="Times New Roman CYR" w:cs="Times New Roman CYR"/>
                <w:sz w:val="24"/>
                <w:szCs w:val="24"/>
              </w:rPr>
              <w:t>вiдповiдальнiстю</w:t>
            </w:r>
            <w:proofErr w:type="spellEnd"/>
            <w:r w:rsidRPr="009474BA">
              <w:rPr>
                <w:rFonts w:ascii="Times New Roman CYR" w:hAnsi="Times New Roman CYR" w:cs="Times New Roman CYR"/>
                <w:sz w:val="24"/>
                <w:szCs w:val="24"/>
              </w:rPr>
              <w:t xml:space="preserve"> "Бейкер </w:t>
            </w:r>
            <w:proofErr w:type="spellStart"/>
            <w:r w:rsidRPr="009474BA">
              <w:rPr>
                <w:rFonts w:ascii="Times New Roman CYR" w:hAnsi="Times New Roman CYR" w:cs="Times New Roman CYR"/>
                <w:sz w:val="24"/>
                <w:szCs w:val="24"/>
              </w:rPr>
              <w:t>Тiллi</w:t>
            </w:r>
            <w:proofErr w:type="spellEnd"/>
            <w:r w:rsidRPr="009474BA">
              <w:rPr>
                <w:rFonts w:ascii="Times New Roman CYR" w:hAnsi="Times New Roman CYR" w:cs="Times New Roman CYR"/>
                <w:sz w:val="24"/>
                <w:szCs w:val="24"/>
              </w:rPr>
              <w:t xml:space="preserve"> Україна"</w:t>
            </w:r>
          </w:p>
        </w:tc>
      </w:tr>
      <w:tr w:rsidR="003E349F" w:rsidRPr="009474BA" w14:paraId="0768860A"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48F5625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4</w:t>
            </w:r>
          </w:p>
        </w:tc>
        <w:tc>
          <w:tcPr>
            <w:tcW w:w="6246" w:type="dxa"/>
            <w:tcBorders>
              <w:top w:val="single" w:sz="6" w:space="0" w:color="auto"/>
              <w:left w:val="single" w:sz="6" w:space="0" w:color="auto"/>
              <w:bottom w:val="single" w:sz="6" w:space="0" w:color="auto"/>
              <w:right w:val="single" w:sz="6" w:space="0" w:color="auto"/>
            </w:tcBorders>
          </w:tcPr>
          <w:p w14:paraId="08CB70F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Ідентифікаційний код суб'єкта аудиторської діяльності</w:t>
            </w:r>
          </w:p>
        </w:tc>
        <w:tc>
          <w:tcPr>
            <w:tcW w:w="3827" w:type="dxa"/>
            <w:tcBorders>
              <w:top w:val="single" w:sz="6" w:space="0" w:color="auto"/>
              <w:left w:val="single" w:sz="6" w:space="0" w:color="auto"/>
              <w:bottom w:val="single" w:sz="6" w:space="0" w:color="auto"/>
            </w:tcBorders>
          </w:tcPr>
          <w:p w14:paraId="7FB96BC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30373906</w:t>
            </w:r>
          </w:p>
        </w:tc>
      </w:tr>
      <w:tr w:rsidR="003E349F" w:rsidRPr="009474BA" w14:paraId="227BAE92"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4FEAF1E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5</w:t>
            </w:r>
          </w:p>
        </w:tc>
        <w:tc>
          <w:tcPr>
            <w:tcW w:w="6246" w:type="dxa"/>
            <w:tcBorders>
              <w:top w:val="single" w:sz="6" w:space="0" w:color="auto"/>
              <w:left w:val="single" w:sz="6" w:space="0" w:color="auto"/>
              <w:bottom w:val="single" w:sz="6" w:space="0" w:color="auto"/>
              <w:right w:val="single" w:sz="6" w:space="0" w:color="auto"/>
            </w:tcBorders>
          </w:tcPr>
          <w:p w14:paraId="034EA3E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3827" w:type="dxa"/>
            <w:tcBorders>
              <w:top w:val="single" w:sz="6" w:space="0" w:color="auto"/>
              <w:left w:val="single" w:sz="6" w:space="0" w:color="auto"/>
              <w:bottom w:val="single" w:sz="6" w:space="0" w:color="auto"/>
            </w:tcBorders>
          </w:tcPr>
          <w:p w14:paraId="7AF19F5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339D5AD"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7DE4E44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6</w:t>
            </w:r>
          </w:p>
        </w:tc>
        <w:tc>
          <w:tcPr>
            <w:tcW w:w="6246" w:type="dxa"/>
            <w:tcBorders>
              <w:top w:val="single" w:sz="6" w:space="0" w:color="auto"/>
              <w:left w:val="single" w:sz="6" w:space="0" w:color="auto"/>
              <w:bottom w:val="single" w:sz="6" w:space="0" w:color="auto"/>
              <w:right w:val="single" w:sz="6" w:space="0" w:color="auto"/>
            </w:tcBorders>
          </w:tcPr>
          <w:p w14:paraId="5116CF2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Реєстровий номер та дата внесення реєстрової інформації до Реєстру аудиторів та суб'єктів аудиторської діяльності аудиторської фірми</w:t>
            </w:r>
          </w:p>
        </w:tc>
        <w:tc>
          <w:tcPr>
            <w:tcW w:w="3827" w:type="dxa"/>
            <w:tcBorders>
              <w:top w:val="single" w:sz="6" w:space="0" w:color="auto"/>
              <w:left w:val="single" w:sz="6" w:space="0" w:color="auto"/>
              <w:bottom w:val="single" w:sz="6" w:space="0" w:color="auto"/>
            </w:tcBorders>
          </w:tcPr>
          <w:p w14:paraId="73154D0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2091 11.12.2018</w:t>
            </w:r>
          </w:p>
        </w:tc>
      </w:tr>
      <w:tr w:rsidR="003E349F" w:rsidRPr="009474BA" w14:paraId="22A90A01"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2CC6FB5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7</w:t>
            </w:r>
          </w:p>
        </w:tc>
        <w:tc>
          <w:tcPr>
            <w:tcW w:w="6246" w:type="dxa"/>
            <w:tcBorders>
              <w:top w:val="single" w:sz="6" w:space="0" w:color="auto"/>
              <w:left w:val="single" w:sz="6" w:space="0" w:color="auto"/>
              <w:bottom w:val="single" w:sz="6" w:space="0" w:color="auto"/>
              <w:right w:val="single" w:sz="6" w:space="0" w:color="auto"/>
            </w:tcBorders>
          </w:tcPr>
          <w:p w14:paraId="68A4A92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3827" w:type="dxa"/>
            <w:tcBorders>
              <w:top w:val="single" w:sz="6" w:space="0" w:color="auto"/>
              <w:left w:val="single" w:sz="6" w:space="0" w:color="auto"/>
              <w:bottom w:val="single" w:sz="6" w:space="0" w:color="auto"/>
            </w:tcBorders>
          </w:tcPr>
          <w:p w14:paraId="0FFAC6C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100807</w:t>
            </w:r>
          </w:p>
        </w:tc>
      </w:tr>
      <w:tr w:rsidR="003E349F" w:rsidRPr="009474BA" w14:paraId="6F45DC5D"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49F17AF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8</w:t>
            </w:r>
          </w:p>
        </w:tc>
        <w:tc>
          <w:tcPr>
            <w:tcW w:w="6246" w:type="dxa"/>
            <w:tcBorders>
              <w:top w:val="single" w:sz="6" w:space="0" w:color="auto"/>
              <w:left w:val="single" w:sz="6" w:space="0" w:color="auto"/>
              <w:bottom w:val="single" w:sz="6" w:space="0" w:color="auto"/>
              <w:right w:val="single" w:sz="6" w:space="0" w:color="auto"/>
            </w:tcBorders>
          </w:tcPr>
          <w:p w14:paraId="50063A5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Розділ Реєстру аудиторів та суб'єктів аудиторської діяльності (аудитори - "1"; суб'єкти аудиторської діяльності - "2"; суб'єкти аудиторської діяльності, які мають право проводити обов'язковий аудит фінансової звітності - "3"; суб'єкти аудиторської діяльності, які мають право проводити обов'язковий аудит фінансової звітності підприємств, що становлять суспільний інтерес - "4")</w:t>
            </w:r>
          </w:p>
        </w:tc>
        <w:tc>
          <w:tcPr>
            <w:tcW w:w="3827" w:type="dxa"/>
            <w:tcBorders>
              <w:top w:val="single" w:sz="6" w:space="0" w:color="auto"/>
              <w:left w:val="single" w:sz="6" w:space="0" w:color="auto"/>
              <w:bottom w:val="single" w:sz="6" w:space="0" w:color="auto"/>
            </w:tcBorders>
          </w:tcPr>
          <w:p w14:paraId="19F88CF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r>
      <w:tr w:rsidR="003E349F" w:rsidRPr="009474BA" w14:paraId="3400FDDB"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6623D1C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9</w:t>
            </w:r>
          </w:p>
        </w:tc>
        <w:tc>
          <w:tcPr>
            <w:tcW w:w="6246" w:type="dxa"/>
            <w:tcBorders>
              <w:top w:val="single" w:sz="6" w:space="0" w:color="auto"/>
              <w:left w:val="single" w:sz="6" w:space="0" w:color="auto"/>
              <w:bottom w:val="single" w:sz="6" w:space="0" w:color="auto"/>
              <w:right w:val="single" w:sz="6" w:space="0" w:color="auto"/>
            </w:tcBorders>
          </w:tcPr>
          <w:p w14:paraId="07345C4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Звітний період, за який проведено аудит фінансової звітності</w:t>
            </w:r>
          </w:p>
        </w:tc>
        <w:tc>
          <w:tcPr>
            <w:tcW w:w="3827" w:type="dxa"/>
            <w:tcBorders>
              <w:top w:val="single" w:sz="6" w:space="0" w:color="auto"/>
              <w:left w:val="single" w:sz="6" w:space="0" w:color="auto"/>
              <w:bottom w:val="single" w:sz="6" w:space="0" w:color="auto"/>
            </w:tcBorders>
          </w:tcPr>
          <w:p w14:paraId="7EC3AE4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з 01.01.2023 по 31.12.2023</w:t>
            </w:r>
          </w:p>
        </w:tc>
      </w:tr>
      <w:tr w:rsidR="003E349F" w:rsidRPr="009474BA" w14:paraId="6D517EF9"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2517995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10</w:t>
            </w:r>
          </w:p>
        </w:tc>
        <w:tc>
          <w:tcPr>
            <w:tcW w:w="6246" w:type="dxa"/>
            <w:tcBorders>
              <w:top w:val="single" w:sz="6" w:space="0" w:color="auto"/>
              <w:left w:val="single" w:sz="6" w:space="0" w:color="auto"/>
              <w:bottom w:val="single" w:sz="6" w:space="0" w:color="auto"/>
              <w:right w:val="single" w:sz="6" w:space="0" w:color="auto"/>
            </w:tcBorders>
          </w:tcPr>
          <w:p w14:paraId="1562963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Думка аудитора (немодифікована - "01"; із застереженням - "02"; негативна - "03"; відмова від висловлення думки - "04")</w:t>
            </w:r>
          </w:p>
        </w:tc>
        <w:tc>
          <w:tcPr>
            <w:tcW w:w="3827" w:type="dxa"/>
            <w:tcBorders>
              <w:top w:val="single" w:sz="6" w:space="0" w:color="auto"/>
              <w:left w:val="single" w:sz="6" w:space="0" w:color="auto"/>
              <w:bottom w:val="single" w:sz="6" w:space="0" w:color="auto"/>
            </w:tcBorders>
          </w:tcPr>
          <w:p w14:paraId="0228ABB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01 - немодифікована</w:t>
            </w:r>
          </w:p>
        </w:tc>
      </w:tr>
      <w:tr w:rsidR="003E349F" w:rsidRPr="009474BA" w14:paraId="4D266548"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6A81065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11</w:t>
            </w:r>
          </w:p>
        </w:tc>
        <w:tc>
          <w:tcPr>
            <w:tcW w:w="6246" w:type="dxa"/>
            <w:tcBorders>
              <w:top w:val="single" w:sz="6" w:space="0" w:color="auto"/>
              <w:left w:val="single" w:sz="6" w:space="0" w:color="auto"/>
              <w:bottom w:val="single" w:sz="6" w:space="0" w:color="auto"/>
              <w:right w:val="single" w:sz="6" w:space="0" w:color="auto"/>
            </w:tcBorders>
          </w:tcPr>
          <w:p w14:paraId="72DC964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Номер та дата договору на проведення аудиту</w:t>
            </w:r>
          </w:p>
        </w:tc>
        <w:tc>
          <w:tcPr>
            <w:tcW w:w="3827" w:type="dxa"/>
            <w:tcBorders>
              <w:top w:val="single" w:sz="6" w:space="0" w:color="auto"/>
              <w:left w:val="single" w:sz="6" w:space="0" w:color="auto"/>
              <w:bottom w:val="single" w:sz="6" w:space="0" w:color="auto"/>
            </w:tcBorders>
          </w:tcPr>
          <w:p w14:paraId="137D68B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272/23 від 29.12.2023</w:t>
            </w:r>
          </w:p>
        </w:tc>
      </w:tr>
      <w:tr w:rsidR="003E349F" w:rsidRPr="009474BA" w14:paraId="0DD00D31"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5508553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12</w:t>
            </w:r>
          </w:p>
        </w:tc>
        <w:tc>
          <w:tcPr>
            <w:tcW w:w="6246" w:type="dxa"/>
            <w:tcBorders>
              <w:top w:val="single" w:sz="6" w:space="0" w:color="auto"/>
              <w:left w:val="single" w:sz="6" w:space="0" w:color="auto"/>
              <w:bottom w:val="single" w:sz="6" w:space="0" w:color="auto"/>
              <w:right w:val="single" w:sz="6" w:space="0" w:color="auto"/>
            </w:tcBorders>
          </w:tcPr>
          <w:p w14:paraId="3BBA2BE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Дата початку та дата закінчення аудиту</w:t>
            </w:r>
          </w:p>
        </w:tc>
        <w:tc>
          <w:tcPr>
            <w:tcW w:w="3827" w:type="dxa"/>
            <w:tcBorders>
              <w:top w:val="single" w:sz="6" w:space="0" w:color="auto"/>
              <w:left w:val="single" w:sz="6" w:space="0" w:color="auto"/>
              <w:bottom w:val="single" w:sz="6" w:space="0" w:color="auto"/>
            </w:tcBorders>
          </w:tcPr>
          <w:p w14:paraId="7033C9C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з 01.03.2024 по 26.04.2024</w:t>
            </w:r>
          </w:p>
        </w:tc>
      </w:tr>
      <w:tr w:rsidR="003E349F" w:rsidRPr="009474BA" w14:paraId="20D539CD"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0196D21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13</w:t>
            </w:r>
          </w:p>
        </w:tc>
        <w:tc>
          <w:tcPr>
            <w:tcW w:w="6246" w:type="dxa"/>
            <w:tcBorders>
              <w:top w:val="single" w:sz="6" w:space="0" w:color="auto"/>
              <w:left w:val="single" w:sz="6" w:space="0" w:color="auto"/>
              <w:bottom w:val="single" w:sz="6" w:space="0" w:color="auto"/>
              <w:right w:val="single" w:sz="6" w:space="0" w:color="auto"/>
            </w:tcBorders>
          </w:tcPr>
          <w:p w14:paraId="120591A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Дата аудиторського звіту</w:t>
            </w:r>
          </w:p>
        </w:tc>
        <w:tc>
          <w:tcPr>
            <w:tcW w:w="3827" w:type="dxa"/>
            <w:tcBorders>
              <w:top w:val="single" w:sz="6" w:space="0" w:color="auto"/>
              <w:left w:val="single" w:sz="6" w:space="0" w:color="auto"/>
              <w:bottom w:val="single" w:sz="6" w:space="0" w:color="auto"/>
            </w:tcBorders>
          </w:tcPr>
          <w:p w14:paraId="7AB22F8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26.04.2024</w:t>
            </w:r>
          </w:p>
        </w:tc>
      </w:tr>
      <w:tr w:rsidR="003E349F" w:rsidRPr="009474BA" w14:paraId="32BBC553" w14:textId="77777777" w:rsidTr="00027FE7">
        <w:tblPrEx>
          <w:tblCellMar>
            <w:top w:w="0" w:type="dxa"/>
            <w:bottom w:w="0" w:type="dxa"/>
          </w:tblCellMar>
        </w:tblPrEx>
        <w:trPr>
          <w:trHeight w:val="200"/>
        </w:trPr>
        <w:tc>
          <w:tcPr>
            <w:tcW w:w="700" w:type="dxa"/>
            <w:tcBorders>
              <w:top w:val="single" w:sz="6" w:space="0" w:color="auto"/>
              <w:bottom w:val="single" w:sz="6" w:space="0" w:color="auto"/>
              <w:right w:val="single" w:sz="6" w:space="0" w:color="auto"/>
            </w:tcBorders>
          </w:tcPr>
          <w:p w14:paraId="2F1725B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14</w:t>
            </w:r>
          </w:p>
        </w:tc>
        <w:tc>
          <w:tcPr>
            <w:tcW w:w="6246" w:type="dxa"/>
            <w:tcBorders>
              <w:top w:val="single" w:sz="6" w:space="0" w:color="auto"/>
              <w:left w:val="single" w:sz="6" w:space="0" w:color="auto"/>
              <w:bottom w:val="single" w:sz="6" w:space="0" w:color="auto"/>
              <w:right w:val="single" w:sz="6" w:space="0" w:color="auto"/>
            </w:tcBorders>
          </w:tcPr>
          <w:p w14:paraId="260FD3A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3827" w:type="dxa"/>
            <w:tcBorders>
              <w:top w:val="single" w:sz="6" w:space="0" w:color="auto"/>
              <w:left w:val="single" w:sz="6" w:space="0" w:color="auto"/>
              <w:bottom w:val="single" w:sz="6" w:space="0" w:color="auto"/>
            </w:tcBorders>
          </w:tcPr>
          <w:p w14:paraId="48384BA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bl>
    <w:p w14:paraId="688DD1B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23B2A3F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Аудиторський звіт до річної фінансової звітності:</w:t>
      </w:r>
    </w:p>
    <w:p w14:paraId="1749B9D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незалежного аудитора</w:t>
      </w:r>
    </w:p>
    <w:p w14:paraId="026C196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0817F85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Публiчного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"Науково-виробничий центр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хiмiко</w:t>
      </w:r>
      <w:proofErr w:type="spellEnd"/>
      <w:r>
        <w:rPr>
          <w:rFonts w:ascii="Times New Roman CYR" w:hAnsi="Times New Roman CYR" w:cs="Times New Roman CYR"/>
          <w:sz w:val="24"/>
          <w:szCs w:val="24"/>
        </w:rPr>
        <w:t>-фармацевтичний завод"</w:t>
      </w:r>
    </w:p>
    <w:p w14:paraId="1A9DD1C2"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3384CEE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аудиту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p>
    <w:p w14:paraId="0901E01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Думка</w:t>
      </w:r>
    </w:p>
    <w:p w14:paraId="27FF0A6B"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провели аудит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Публiчного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"Науково-виробничий центр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хiмiко</w:t>
      </w:r>
      <w:proofErr w:type="spellEnd"/>
      <w:r>
        <w:rPr>
          <w:rFonts w:ascii="Times New Roman CYR" w:hAnsi="Times New Roman CYR" w:cs="Times New Roman CYR"/>
          <w:sz w:val="24"/>
          <w:szCs w:val="24"/>
        </w:rPr>
        <w:t>-фармацевтичний завод"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 "Товариство"), що складається з окремого балансу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на 31 грудня 2023 року, окремого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результати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окремого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власному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окремого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рух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(за прямим методом) за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закiнчився</w:t>
      </w:r>
      <w:proofErr w:type="spellEnd"/>
      <w:r>
        <w:rPr>
          <w:rFonts w:ascii="Times New Roman CYR" w:hAnsi="Times New Roman CYR" w:cs="Times New Roman CYR"/>
          <w:sz w:val="24"/>
          <w:szCs w:val="24"/>
        </w:rPr>
        <w:t xml:space="preserve"> зазначеною датою, та </w:t>
      </w:r>
      <w:proofErr w:type="spellStart"/>
      <w:r>
        <w:rPr>
          <w:rFonts w:ascii="Times New Roman CYR" w:hAnsi="Times New Roman CYR" w:cs="Times New Roman CYR"/>
          <w:sz w:val="24"/>
          <w:szCs w:val="24"/>
        </w:rPr>
        <w:t>примiток</w:t>
      </w:r>
      <w:proofErr w:type="spellEnd"/>
      <w:r>
        <w:rPr>
          <w:rFonts w:ascii="Times New Roman CYR" w:hAnsi="Times New Roman CYR" w:cs="Times New Roman CYR"/>
          <w:sz w:val="24"/>
          <w:szCs w:val="24"/>
        </w:rPr>
        <w:t xml:space="preserve"> до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включаючи стислий виклад значущих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w:t>
      </w:r>
      <w:proofErr w:type="spellEnd"/>
      <w:r>
        <w:rPr>
          <w:rFonts w:ascii="Times New Roman CYR" w:hAnsi="Times New Roman CYR" w:cs="Times New Roman CYR"/>
          <w:sz w:val="24"/>
          <w:szCs w:val="24"/>
        </w:rPr>
        <w:t xml:space="preserve">. </w:t>
      </w:r>
    </w:p>
    <w:p w14:paraId="7E3F793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 нашу думку, окрема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що додається, </w:t>
      </w:r>
      <w:proofErr w:type="spellStart"/>
      <w:r>
        <w:rPr>
          <w:rFonts w:ascii="Times New Roman CYR" w:hAnsi="Times New Roman CYR" w:cs="Times New Roman CYR"/>
          <w:sz w:val="24"/>
          <w:szCs w:val="24"/>
        </w:rPr>
        <w:t>вiдображає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суттєвих аспектах, окремий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Товариства на 31 грудня 2023 року та його </w:t>
      </w:r>
      <w:proofErr w:type="spellStart"/>
      <w:r>
        <w:rPr>
          <w:rFonts w:ascii="Times New Roman CYR" w:hAnsi="Times New Roman CYR" w:cs="Times New Roman CYR"/>
          <w:sz w:val="24"/>
          <w:szCs w:val="24"/>
        </w:rPr>
        <w:t>окремi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результати i </w:t>
      </w:r>
      <w:proofErr w:type="spellStart"/>
      <w:r>
        <w:rPr>
          <w:rFonts w:ascii="Times New Roman CYR" w:hAnsi="Times New Roman CYR" w:cs="Times New Roman CYR"/>
          <w:sz w:val="24"/>
          <w:szCs w:val="24"/>
        </w:rPr>
        <w:t>окремi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потоки за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закiнчився</w:t>
      </w:r>
      <w:proofErr w:type="spellEnd"/>
      <w:r>
        <w:rPr>
          <w:rFonts w:ascii="Times New Roman CYR" w:hAnsi="Times New Roman CYR" w:cs="Times New Roman CYR"/>
          <w:sz w:val="24"/>
          <w:szCs w:val="24"/>
        </w:rPr>
        <w:t xml:space="preserve"> зазначеною датою,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("МСФЗ") та, в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суттєвих аспектах,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вимогам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 996-XIV щодо складання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w:t>
      </w:r>
    </w:p>
    <w:p w14:paraId="6419CFA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Основа для думки</w:t>
      </w:r>
    </w:p>
    <w:p w14:paraId="4D3F9FAB"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провели аудит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аудиту ("МСА"). Нашу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цими стандартами викладено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аудитора за аудит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нашого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Ми є незалежними по </w:t>
      </w:r>
      <w:proofErr w:type="spellStart"/>
      <w:r>
        <w:rPr>
          <w:rFonts w:ascii="Times New Roman CYR" w:hAnsi="Times New Roman CYR" w:cs="Times New Roman CYR"/>
          <w:sz w:val="24"/>
          <w:szCs w:val="24"/>
        </w:rPr>
        <w:t>вiдношенню</w:t>
      </w:r>
      <w:proofErr w:type="spellEnd"/>
      <w:r>
        <w:rPr>
          <w:rFonts w:ascii="Times New Roman CYR" w:hAnsi="Times New Roman CYR" w:cs="Times New Roman CYR"/>
          <w:sz w:val="24"/>
          <w:szCs w:val="24"/>
        </w:rPr>
        <w:t xml:space="preserve"> до Товариства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прийнятим Радою з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етики для </w:t>
      </w:r>
      <w:proofErr w:type="spellStart"/>
      <w:r>
        <w:rPr>
          <w:rFonts w:ascii="Times New Roman CYR" w:hAnsi="Times New Roman CYR" w:cs="Times New Roman CYR"/>
          <w:sz w:val="24"/>
          <w:szCs w:val="24"/>
        </w:rPr>
        <w:t>бухгалтерiв</w:t>
      </w:r>
      <w:proofErr w:type="spellEnd"/>
      <w:r>
        <w:rPr>
          <w:rFonts w:ascii="Times New Roman CYR" w:hAnsi="Times New Roman CYR" w:cs="Times New Roman CYR"/>
          <w:sz w:val="24"/>
          <w:szCs w:val="24"/>
        </w:rPr>
        <w:t xml:space="preserve"> ("РМСЕБ") </w:t>
      </w:r>
      <w:proofErr w:type="spellStart"/>
      <w:r>
        <w:rPr>
          <w:rFonts w:ascii="Times New Roman CYR" w:hAnsi="Times New Roman CYR" w:cs="Times New Roman CYR"/>
          <w:sz w:val="24"/>
          <w:szCs w:val="24"/>
        </w:rPr>
        <w:t>Мiжнародним</w:t>
      </w:r>
      <w:proofErr w:type="spellEnd"/>
      <w:r>
        <w:rPr>
          <w:rFonts w:ascii="Times New Roman CYR" w:hAnsi="Times New Roman CYR" w:cs="Times New Roman CYR"/>
          <w:sz w:val="24"/>
          <w:szCs w:val="24"/>
        </w:rPr>
        <w:t xml:space="preserve"> Кодексом Етики </w:t>
      </w:r>
      <w:proofErr w:type="spellStart"/>
      <w:r>
        <w:rPr>
          <w:rFonts w:ascii="Times New Roman CYR" w:hAnsi="Times New Roman CYR" w:cs="Times New Roman CYR"/>
          <w:sz w:val="24"/>
          <w:szCs w:val="24"/>
        </w:rPr>
        <w:t>Професiйних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Бухгалтерiв</w:t>
      </w:r>
      <w:proofErr w:type="spellEnd"/>
      <w:r>
        <w:rPr>
          <w:rFonts w:ascii="Times New Roman CYR" w:hAnsi="Times New Roman CYR" w:cs="Times New Roman CYR"/>
          <w:sz w:val="24"/>
          <w:szCs w:val="24"/>
        </w:rPr>
        <w:t xml:space="preserve"> (включаючи </w:t>
      </w:r>
      <w:proofErr w:type="spellStart"/>
      <w:r>
        <w:rPr>
          <w:rFonts w:ascii="Times New Roman CYR" w:hAnsi="Times New Roman CYR" w:cs="Times New Roman CYR"/>
          <w:sz w:val="24"/>
          <w:szCs w:val="24"/>
        </w:rPr>
        <w:t>Мiжнароднi</w:t>
      </w:r>
      <w:proofErr w:type="spellEnd"/>
      <w:r>
        <w:rPr>
          <w:rFonts w:ascii="Times New Roman CYR" w:hAnsi="Times New Roman CYR" w:cs="Times New Roman CYR"/>
          <w:sz w:val="24"/>
          <w:szCs w:val="24"/>
        </w:rPr>
        <w:t xml:space="preserve"> стандарти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("Кодекс РМСЕБ") та етичними вимогами, застосовними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до нашого аудиту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а також виконали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обов'язки з етики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цих вимог та Кодексу РМСЕБ. Ми вважаємо, що </w:t>
      </w:r>
      <w:proofErr w:type="spellStart"/>
      <w:r>
        <w:rPr>
          <w:rFonts w:ascii="Times New Roman CYR" w:hAnsi="Times New Roman CYR" w:cs="Times New Roman CYR"/>
          <w:sz w:val="24"/>
          <w:szCs w:val="24"/>
        </w:rPr>
        <w:t>отриманi</w:t>
      </w:r>
      <w:proofErr w:type="spellEnd"/>
      <w:r>
        <w:rPr>
          <w:rFonts w:ascii="Times New Roman CYR" w:hAnsi="Times New Roman CYR" w:cs="Times New Roman CYR"/>
          <w:sz w:val="24"/>
          <w:szCs w:val="24"/>
        </w:rPr>
        <w:t xml:space="preserve"> нами </w:t>
      </w:r>
      <w:proofErr w:type="spellStart"/>
      <w:r>
        <w:rPr>
          <w:rFonts w:ascii="Times New Roman CYR" w:hAnsi="Times New Roman CYR" w:cs="Times New Roman CYR"/>
          <w:sz w:val="24"/>
          <w:szCs w:val="24"/>
        </w:rPr>
        <w:t>аудиторськi</w:t>
      </w:r>
      <w:proofErr w:type="spellEnd"/>
      <w:r>
        <w:rPr>
          <w:rFonts w:ascii="Times New Roman CYR" w:hAnsi="Times New Roman CYR" w:cs="Times New Roman CYR"/>
          <w:sz w:val="24"/>
          <w:szCs w:val="24"/>
        </w:rPr>
        <w:t xml:space="preserve"> докази є </w:t>
      </w:r>
      <w:proofErr w:type="spellStart"/>
      <w:r>
        <w:rPr>
          <w:rFonts w:ascii="Times New Roman CYR" w:hAnsi="Times New Roman CYR" w:cs="Times New Roman CYR"/>
          <w:sz w:val="24"/>
          <w:szCs w:val="24"/>
        </w:rPr>
        <w:t>достатнiми</w:t>
      </w:r>
      <w:proofErr w:type="spellEnd"/>
      <w:r>
        <w:rPr>
          <w:rFonts w:ascii="Times New Roman CYR" w:hAnsi="Times New Roman CYR" w:cs="Times New Roman CYR"/>
          <w:sz w:val="24"/>
          <w:szCs w:val="24"/>
        </w:rPr>
        <w:t xml:space="preserve"> i прийнятними для використання їх як основи для нашої думки.</w:t>
      </w:r>
    </w:p>
    <w:p w14:paraId="1CDD3BD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Суттєва </w:t>
      </w:r>
      <w:proofErr w:type="spellStart"/>
      <w:r>
        <w:rPr>
          <w:rFonts w:ascii="Times New Roman CYR" w:hAnsi="Times New Roman CYR" w:cs="Times New Roman CYR"/>
          <w:sz w:val="24"/>
          <w:szCs w:val="24"/>
        </w:rPr>
        <w:t>невизначенiсть</w:t>
      </w:r>
      <w:proofErr w:type="spellEnd"/>
      <w:r>
        <w:rPr>
          <w:rFonts w:ascii="Times New Roman CYR" w:hAnsi="Times New Roman CYR" w:cs="Times New Roman CYR"/>
          <w:sz w:val="24"/>
          <w:szCs w:val="24"/>
        </w:rPr>
        <w:t xml:space="preserve">, що стосується </w:t>
      </w:r>
      <w:proofErr w:type="spellStart"/>
      <w:r>
        <w:rPr>
          <w:rFonts w:ascii="Times New Roman CYR" w:hAnsi="Times New Roman CYR" w:cs="Times New Roman CYR"/>
          <w:sz w:val="24"/>
          <w:szCs w:val="24"/>
        </w:rPr>
        <w:t>безперервностi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p>
    <w:p w14:paraId="6E4D5CF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звертаємо увагу на </w:t>
      </w:r>
      <w:proofErr w:type="spellStart"/>
      <w:r>
        <w:rPr>
          <w:rFonts w:ascii="Times New Roman CYR" w:hAnsi="Times New Roman CYR" w:cs="Times New Roman CYR"/>
          <w:sz w:val="24"/>
          <w:szCs w:val="24"/>
        </w:rPr>
        <w:t>Примiтку</w:t>
      </w:r>
      <w:proofErr w:type="spellEnd"/>
      <w:r>
        <w:rPr>
          <w:rFonts w:ascii="Times New Roman CYR" w:hAnsi="Times New Roman CYR" w:cs="Times New Roman CYR"/>
          <w:sz w:val="24"/>
          <w:szCs w:val="24"/>
        </w:rPr>
        <w:t xml:space="preserve"> 2.5 в </w:t>
      </w:r>
      <w:proofErr w:type="spellStart"/>
      <w:r>
        <w:rPr>
          <w:rFonts w:ascii="Times New Roman CYR" w:hAnsi="Times New Roman CYR" w:cs="Times New Roman CYR"/>
          <w:sz w:val="24"/>
          <w:szCs w:val="24"/>
        </w:rPr>
        <w:t>окремiй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йдеться про те, що з 24 лютого 2022 року Товариство зазнає негативного впливу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що триває. Масштаби подальшого несприятливого розвитку цих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що можуть мати негативний вплив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та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або </w:t>
      </w:r>
      <w:proofErr w:type="spellStart"/>
      <w:r>
        <w:rPr>
          <w:rFonts w:ascii="Times New Roman CYR" w:hAnsi="Times New Roman CYR" w:cs="Times New Roman CYR"/>
          <w:sz w:val="24"/>
          <w:szCs w:val="24"/>
        </w:rPr>
        <w:t>термiни</w:t>
      </w:r>
      <w:proofErr w:type="spellEnd"/>
      <w:r>
        <w:rPr>
          <w:rFonts w:ascii="Times New Roman CYR" w:hAnsi="Times New Roman CYR" w:cs="Times New Roman CYR"/>
          <w:sz w:val="24"/>
          <w:szCs w:val="24"/>
        </w:rPr>
        <w:t xml:space="preserve"> завершення цих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є невизначеними. Як зазначено в </w:t>
      </w:r>
      <w:proofErr w:type="spellStart"/>
      <w:r>
        <w:rPr>
          <w:rFonts w:ascii="Times New Roman CYR" w:hAnsi="Times New Roman CYR" w:cs="Times New Roman CYR"/>
          <w:sz w:val="24"/>
          <w:szCs w:val="24"/>
        </w:rPr>
        <w:t>Примiтцi</w:t>
      </w:r>
      <w:proofErr w:type="spellEnd"/>
      <w:r>
        <w:rPr>
          <w:rFonts w:ascii="Times New Roman CYR" w:hAnsi="Times New Roman CYR" w:cs="Times New Roman CYR"/>
          <w:sz w:val="24"/>
          <w:szCs w:val="24"/>
        </w:rPr>
        <w:t xml:space="preserve"> 2.5,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або умови, разом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питаннями, наведеними в </w:t>
      </w:r>
      <w:proofErr w:type="spellStart"/>
      <w:r>
        <w:rPr>
          <w:rFonts w:ascii="Times New Roman CYR" w:hAnsi="Times New Roman CYR" w:cs="Times New Roman CYR"/>
          <w:sz w:val="24"/>
          <w:szCs w:val="24"/>
        </w:rPr>
        <w:t>Примiтцi</w:t>
      </w:r>
      <w:proofErr w:type="spellEnd"/>
      <w:r>
        <w:rPr>
          <w:rFonts w:ascii="Times New Roman CYR" w:hAnsi="Times New Roman CYR" w:cs="Times New Roman CYR"/>
          <w:sz w:val="24"/>
          <w:szCs w:val="24"/>
        </w:rPr>
        <w:t xml:space="preserve"> 2.5, вказують, що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суттєва </w:t>
      </w:r>
      <w:proofErr w:type="spellStart"/>
      <w:r>
        <w:rPr>
          <w:rFonts w:ascii="Times New Roman CYR" w:hAnsi="Times New Roman CYR" w:cs="Times New Roman CYR"/>
          <w:sz w:val="24"/>
          <w:szCs w:val="24"/>
        </w:rPr>
        <w:t>невизначенiсть</w:t>
      </w:r>
      <w:proofErr w:type="spellEnd"/>
      <w:r>
        <w:rPr>
          <w:rFonts w:ascii="Times New Roman CYR" w:hAnsi="Times New Roman CYR" w:cs="Times New Roman CYR"/>
          <w:sz w:val="24"/>
          <w:szCs w:val="24"/>
        </w:rPr>
        <w:t xml:space="preserve">, що може поставити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значний </w:t>
      </w:r>
      <w:proofErr w:type="spellStart"/>
      <w:r>
        <w:rPr>
          <w:rFonts w:ascii="Times New Roman CYR" w:hAnsi="Times New Roman CYR" w:cs="Times New Roman CYR"/>
          <w:sz w:val="24"/>
          <w:szCs w:val="24"/>
        </w:rPr>
        <w:t>сумнiв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здатнiсть</w:t>
      </w:r>
      <w:proofErr w:type="spellEnd"/>
      <w:r>
        <w:rPr>
          <w:rFonts w:ascii="Times New Roman CYR" w:hAnsi="Times New Roman CYR" w:cs="Times New Roman CYR"/>
          <w:sz w:val="24"/>
          <w:szCs w:val="24"/>
        </w:rPr>
        <w:t xml:space="preserve"> Товариства продовжувати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безперервнiй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Нашу думку не було </w:t>
      </w:r>
      <w:proofErr w:type="spellStart"/>
      <w:r>
        <w:rPr>
          <w:rFonts w:ascii="Times New Roman CYR" w:hAnsi="Times New Roman CYR" w:cs="Times New Roman CYR"/>
          <w:sz w:val="24"/>
          <w:szCs w:val="24"/>
        </w:rPr>
        <w:t>модифiковано</w:t>
      </w:r>
      <w:proofErr w:type="spellEnd"/>
      <w:r>
        <w:rPr>
          <w:rFonts w:ascii="Times New Roman CYR" w:hAnsi="Times New Roman CYR" w:cs="Times New Roman CYR"/>
          <w:sz w:val="24"/>
          <w:szCs w:val="24"/>
        </w:rPr>
        <w:t xml:space="preserve"> щодо цього питання.</w:t>
      </w:r>
    </w:p>
    <w:p w14:paraId="28F4D3A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питання аудиту</w:t>
      </w:r>
    </w:p>
    <w:p w14:paraId="5368E98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питання аудиту - це питання, що, на наше </w:t>
      </w:r>
      <w:proofErr w:type="spellStart"/>
      <w:r>
        <w:rPr>
          <w:rFonts w:ascii="Times New Roman CYR" w:hAnsi="Times New Roman CYR" w:cs="Times New Roman CYR"/>
          <w:sz w:val="24"/>
          <w:szCs w:val="24"/>
        </w:rPr>
        <w:t>професiйне</w:t>
      </w:r>
      <w:proofErr w:type="spellEnd"/>
      <w:r>
        <w:rPr>
          <w:rFonts w:ascii="Times New Roman CYR" w:hAnsi="Times New Roman CYR" w:cs="Times New Roman CYR"/>
          <w:sz w:val="24"/>
          <w:szCs w:val="24"/>
        </w:rPr>
        <w:t xml:space="preserve"> судження, були значущими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нашого аудиту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за поточний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питання розглядались в </w:t>
      </w:r>
      <w:proofErr w:type="spellStart"/>
      <w:r>
        <w:rPr>
          <w:rFonts w:ascii="Times New Roman CYR" w:hAnsi="Times New Roman CYR" w:cs="Times New Roman CYR"/>
          <w:sz w:val="24"/>
          <w:szCs w:val="24"/>
        </w:rPr>
        <w:t>контекстi</w:t>
      </w:r>
      <w:proofErr w:type="spellEnd"/>
      <w:r>
        <w:rPr>
          <w:rFonts w:ascii="Times New Roman CYR" w:hAnsi="Times New Roman CYR" w:cs="Times New Roman CYR"/>
          <w:sz w:val="24"/>
          <w:szCs w:val="24"/>
        </w:rPr>
        <w:t xml:space="preserve"> нашого аудиту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та враховувались при </w:t>
      </w:r>
      <w:proofErr w:type="spellStart"/>
      <w:r>
        <w:rPr>
          <w:rFonts w:ascii="Times New Roman CYR" w:hAnsi="Times New Roman CYR" w:cs="Times New Roman CYR"/>
          <w:sz w:val="24"/>
          <w:szCs w:val="24"/>
        </w:rPr>
        <w:t>формуваннi</w:t>
      </w:r>
      <w:proofErr w:type="spellEnd"/>
      <w:r>
        <w:rPr>
          <w:rFonts w:ascii="Times New Roman CYR" w:hAnsi="Times New Roman CYR" w:cs="Times New Roman CYR"/>
          <w:sz w:val="24"/>
          <w:szCs w:val="24"/>
        </w:rPr>
        <w:t xml:space="preserve"> думки щодо неї, при цьому ми не висловлюємо окремої думки щодо цих питань. Додатково до питання, описаного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"Суттєва </w:t>
      </w:r>
      <w:proofErr w:type="spellStart"/>
      <w:r>
        <w:rPr>
          <w:rFonts w:ascii="Times New Roman CYR" w:hAnsi="Times New Roman CYR" w:cs="Times New Roman CYR"/>
          <w:sz w:val="24"/>
          <w:szCs w:val="24"/>
        </w:rPr>
        <w:t>невизначенiсть</w:t>
      </w:r>
      <w:proofErr w:type="spellEnd"/>
      <w:r>
        <w:rPr>
          <w:rFonts w:ascii="Times New Roman CYR" w:hAnsi="Times New Roman CYR" w:cs="Times New Roman CYR"/>
          <w:sz w:val="24"/>
          <w:szCs w:val="24"/>
        </w:rPr>
        <w:t xml:space="preserve">, що стосується </w:t>
      </w:r>
      <w:proofErr w:type="spellStart"/>
      <w:r>
        <w:rPr>
          <w:rFonts w:ascii="Times New Roman CYR" w:hAnsi="Times New Roman CYR" w:cs="Times New Roman CYR"/>
          <w:sz w:val="24"/>
          <w:szCs w:val="24"/>
        </w:rPr>
        <w:t>безперервностi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ми визначили, що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питання аудиту, про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в нашому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w:t>
      </w:r>
    </w:p>
    <w:p w14:paraId="7AD32EB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p>
    <w:p w14:paraId="12B4F4E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несе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складається з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пiдготовленому</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застосовних </w:t>
      </w:r>
      <w:r>
        <w:rPr>
          <w:rFonts w:ascii="Times New Roman CYR" w:hAnsi="Times New Roman CYR" w:cs="Times New Roman CYR"/>
          <w:sz w:val="24"/>
          <w:szCs w:val="24"/>
        </w:rPr>
        <w:lastRenderedPageBreak/>
        <w:t xml:space="preserve">законодавчих i нормативних вимог, який ми отримали до дати випуску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 та в </w:t>
      </w:r>
      <w:proofErr w:type="spellStart"/>
      <w:r>
        <w:rPr>
          <w:rFonts w:ascii="Times New Roman CYR" w:hAnsi="Times New Roman CYR" w:cs="Times New Roman CYR"/>
          <w:sz w:val="24"/>
          <w:szCs w:val="24"/>
        </w:rPr>
        <w:t>Рiчнiй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але не </w:t>
      </w:r>
      <w:proofErr w:type="spellStart"/>
      <w:r>
        <w:rPr>
          <w:rFonts w:ascii="Times New Roman CYR" w:hAnsi="Times New Roman CYR" w:cs="Times New Roman CYR"/>
          <w:sz w:val="24"/>
          <w:szCs w:val="24"/>
        </w:rPr>
        <w:t>мiстять</w:t>
      </w:r>
      <w:proofErr w:type="spellEnd"/>
      <w:r>
        <w:rPr>
          <w:rFonts w:ascii="Times New Roman CYR" w:hAnsi="Times New Roman CYR" w:cs="Times New Roman CYR"/>
          <w:sz w:val="24"/>
          <w:szCs w:val="24"/>
        </w:rPr>
        <w:t xml:space="preserve">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та нашого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 щодо неї. </w:t>
      </w:r>
      <w:proofErr w:type="spellStart"/>
      <w:r>
        <w:rPr>
          <w:rFonts w:ascii="Times New Roman CYR" w:hAnsi="Times New Roman CYR" w:cs="Times New Roman CYR"/>
          <w:sz w:val="24"/>
          <w:szCs w:val="24"/>
        </w:rPr>
        <w:t>Очiкується</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буде надана нам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дати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w:t>
      </w:r>
    </w:p>
    <w:p w14:paraId="43253A6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Наша думка щодо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не поширюється на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та ми не робимо висновок з будь-яким </w:t>
      </w:r>
      <w:proofErr w:type="spellStart"/>
      <w:r>
        <w:rPr>
          <w:rFonts w:ascii="Times New Roman CYR" w:hAnsi="Times New Roman CYR" w:cs="Times New Roman CYR"/>
          <w:sz w:val="24"/>
          <w:szCs w:val="24"/>
        </w:rPr>
        <w:t>рiвнем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впевненостi</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w:t>
      </w:r>
    </w:p>
    <w:p w14:paraId="063F845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нашим аудитом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нашою </w:t>
      </w:r>
      <w:proofErr w:type="spellStart"/>
      <w:r>
        <w:rPr>
          <w:rFonts w:ascii="Times New Roman CYR" w:hAnsi="Times New Roman CYR" w:cs="Times New Roman CYR"/>
          <w:sz w:val="24"/>
          <w:szCs w:val="24"/>
        </w:rPr>
        <w:t>вiдповiдальнiстю</w:t>
      </w:r>
      <w:proofErr w:type="spellEnd"/>
      <w:r>
        <w:rPr>
          <w:rFonts w:ascii="Times New Roman CYR" w:hAnsi="Times New Roman CYR" w:cs="Times New Roman CYR"/>
          <w:sz w:val="24"/>
          <w:szCs w:val="24"/>
        </w:rPr>
        <w:t xml:space="preserve"> є ознайомитися з </w:t>
      </w:r>
      <w:proofErr w:type="spellStart"/>
      <w:r>
        <w:rPr>
          <w:rFonts w:ascii="Times New Roman CYR" w:hAnsi="Times New Roman CYR" w:cs="Times New Roman CYR"/>
          <w:sz w:val="24"/>
          <w:szCs w:val="24"/>
        </w:rPr>
        <w:t>iншою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зазначеною вище, та при цьому розглянути, чи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суттєва </w:t>
      </w:r>
      <w:proofErr w:type="spellStart"/>
      <w:r>
        <w:rPr>
          <w:rFonts w:ascii="Times New Roman CYR" w:hAnsi="Times New Roman CYR" w:cs="Times New Roman CYR"/>
          <w:sz w:val="24"/>
          <w:szCs w:val="24"/>
        </w:rPr>
        <w:t>невiдповiднiсть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та окремою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звiтнiстю</w:t>
      </w:r>
      <w:proofErr w:type="spellEnd"/>
      <w:r>
        <w:rPr>
          <w:rFonts w:ascii="Times New Roman CYR" w:hAnsi="Times New Roman CYR" w:cs="Times New Roman CYR"/>
          <w:sz w:val="24"/>
          <w:szCs w:val="24"/>
        </w:rPr>
        <w:t xml:space="preserve"> або нашими знаннями, отриманими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аудиту, або чи ця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виглядає такою, що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суттєве викривлення. </w:t>
      </w:r>
    </w:p>
    <w:p w14:paraId="4DC523D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w:t>
      </w:r>
      <w:proofErr w:type="spellStart"/>
      <w:r>
        <w:rPr>
          <w:rFonts w:ascii="Times New Roman CYR" w:hAnsi="Times New Roman CYR" w:cs="Times New Roman CYR"/>
          <w:sz w:val="24"/>
          <w:szCs w:val="24"/>
        </w:rPr>
        <w:t>дiйшли</w:t>
      </w:r>
      <w:proofErr w:type="spellEnd"/>
      <w:r>
        <w:rPr>
          <w:rFonts w:ascii="Times New Roman CYR" w:hAnsi="Times New Roman CYR" w:cs="Times New Roman CYR"/>
          <w:sz w:val="24"/>
          <w:szCs w:val="24"/>
        </w:rPr>
        <w:t xml:space="preserve"> висновку, що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наведена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суттєвих аспектах, узгоджується з окремою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звiтнiстю</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w:t>
      </w:r>
    </w:p>
    <w:p w14:paraId="1EFDFE2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Якщо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проведеної нами роботи стосовно </w:t>
      </w:r>
      <w:proofErr w:type="spellStart"/>
      <w:r>
        <w:rPr>
          <w:rFonts w:ascii="Times New Roman CYR" w:hAnsi="Times New Roman CYR" w:cs="Times New Roman CYR"/>
          <w:sz w:val="24"/>
          <w:szCs w:val="24"/>
        </w:rPr>
        <w:t>iншої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ми доходимо висновку, що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суттєве викривлення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ми </w:t>
      </w:r>
      <w:proofErr w:type="spellStart"/>
      <w:r>
        <w:rPr>
          <w:rFonts w:ascii="Times New Roman CYR" w:hAnsi="Times New Roman CYR" w:cs="Times New Roman CYR"/>
          <w:sz w:val="24"/>
          <w:szCs w:val="24"/>
        </w:rPr>
        <w:t>зобов'язанi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про цей факт. Ми не виявили таких </w:t>
      </w:r>
      <w:proofErr w:type="spellStart"/>
      <w:r>
        <w:rPr>
          <w:rFonts w:ascii="Times New Roman CYR" w:hAnsi="Times New Roman CYR" w:cs="Times New Roman CYR"/>
          <w:sz w:val="24"/>
          <w:szCs w:val="24"/>
        </w:rPr>
        <w:t>фактiв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було включити до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w:t>
      </w:r>
    </w:p>
    <w:p w14:paraId="110CC7D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Коли ми ознайомимося з </w:t>
      </w:r>
      <w:proofErr w:type="spellStart"/>
      <w:r>
        <w:rPr>
          <w:rFonts w:ascii="Times New Roman CYR" w:hAnsi="Times New Roman CYR" w:cs="Times New Roman CYR"/>
          <w:sz w:val="24"/>
          <w:szCs w:val="24"/>
        </w:rPr>
        <w:t>Рiчною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якщо ми </w:t>
      </w:r>
      <w:proofErr w:type="spellStart"/>
      <w:r>
        <w:rPr>
          <w:rFonts w:ascii="Times New Roman CYR" w:hAnsi="Times New Roman CYR" w:cs="Times New Roman CYR"/>
          <w:sz w:val="24"/>
          <w:szCs w:val="24"/>
        </w:rPr>
        <w:t>дiйдемо</w:t>
      </w:r>
      <w:proofErr w:type="spellEnd"/>
      <w:r>
        <w:rPr>
          <w:rFonts w:ascii="Times New Roman CYR" w:hAnsi="Times New Roman CYR" w:cs="Times New Roman CYR"/>
          <w:sz w:val="24"/>
          <w:szCs w:val="24"/>
        </w:rPr>
        <w:t xml:space="preserve"> висновку, що вона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суттєве викривлення, нам </w:t>
      </w:r>
      <w:proofErr w:type="spellStart"/>
      <w:r>
        <w:rPr>
          <w:rFonts w:ascii="Times New Roman CYR" w:hAnsi="Times New Roman CYR" w:cs="Times New Roman CYR"/>
          <w:sz w:val="24"/>
          <w:szCs w:val="24"/>
        </w:rPr>
        <w:t>потрiбно</w:t>
      </w:r>
      <w:proofErr w:type="spellEnd"/>
      <w:r>
        <w:rPr>
          <w:rFonts w:ascii="Times New Roman CYR" w:hAnsi="Times New Roman CYR" w:cs="Times New Roman CYR"/>
          <w:sz w:val="24"/>
          <w:szCs w:val="24"/>
        </w:rPr>
        <w:t xml:space="preserve"> буде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це питання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w:t>
      </w:r>
    </w:p>
    <w:p w14:paraId="325C0FA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управлiнського</w:t>
      </w:r>
      <w:proofErr w:type="spellEnd"/>
      <w:r>
        <w:rPr>
          <w:rFonts w:ascii="Times New Roman CYR" w:hAnsi="Times New Roman CYR" w:cs="Times New Roman CYR"/>
          <w:sz w:val="24"/>
          <w:szCs w:val="24"/>
        </w:rPr>
        <w:t xml:space="preserve"> персоналу та тих,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за окрему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p>
    <w:p w14:paraId="10D12D2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несе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складання i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подання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МСФЗ та вимог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а також за таку систему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яку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визначає </w:t>
      </w:r>
      <w:proofErr w:type="spellStart"/>
      <w:r>
        <w:rPr>
          <w:rFonts w:ascii="Times New Roman CYR" w:hAnsi="Times New Roman CYR" w:cs="Times New Roman CYR"/>
          <w:sz w:val="24"/>
          <w:szCs w:val="24"/>
        </w:rPr>
        <w:t>потрiбною</w:t>
      </w:r>
      <w:proofErr w:type="spellEnd"/>
      <w:r>
        <w:rPr>
          <w:rFonts w:ascii="Times New Roman CYR" w:hAnsi="Times New Roman CYR" w:cs="Times New Roman CYR"/>
          <w:sz w:val="24"/>
          <w:szCs w:val="24"/>
        </w:rPr>
        <w:t xml:space="preserve"> для того, щоб забезпечити складання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що не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суттєвих викривлень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шахрайства або помилки. </w:t>
      </w:r>
    </w:p>
    <w:p w14:paraId="43BDB61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складаннi</w:t>
      </w:r>
      <w:proofErr w:type="spellEnd"/>
      <w:r>
        <w:rPr>
          <w:rFonts w:ascii="Times New Roman CYR" w:hAnsi="Times New Roman CYR" w:cs="Times New Roman CYR"/>
          <w:sz w:val="24"/>
          <w:szCs w:val="24"/>
        </w:rPr>
        <w:t xml:space="preserve">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несе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здатностi</w:t>
      </w:r>
      <w:proofErr w:type="spellEnd"/>
      <w:r>
        <w:rPr>
          <w:rFonts w:ascii="Times New Roman CYR" w:hAnsi="Times New Roman CYR" w:cs="Times New Roman CYR"/>
          <w:sz w:val="24"/>
          <w:szCs w:val="24"/>
        </w:rPr>
        <w:t xml:space="preserve"> Товариства продовжувати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безперервнiй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розкриваючи, де це застосовано, питання, що стосуються </w:t>
      </w:r>
      <w:proofErr w:type="spellStart"/>
      <w:r>
        <w:rPr>
          <w:rFonts w:ascii="Times New Roman CYR" w:hAnsi="Times New Roman CYR" w:cs="Times New Roman CYR"/>
          <w:sz w:val="24"/>
          <w:szCs w:val="24"/>
        </w:rPr>
        <w:t>безперервностi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використовуючи припущення про </w:t>
      </w:r>
      <w:proofErr w:type="spellStart"/>
      <w:r>
        <w:rPr>
          <w:rFonts w:ascii="Times New Roman CYR" w:hAnsi="Times New Roman CYR" w:cs="Times New Roman CYR"/>
          <w:sz w:val="24"/>
          <w:szCs w:val="24"/>
        </w:rPr>
        <w:t>безперервнiсть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як основи для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коли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або планує </w:t>
      </w:r>
      <w:proofErr w:type="spellStart"/>
      <w:r>
        <w:rPr>
          <w:rFonts w:ascii="Times New Roman CYR" w:hAnsi="Times New Roman CYR" w:cs="Times New Roman CYR"/>
          <w:sz w:val="24"/>
          <w:szCs w:val="24"/>
        </w:rPr>
        <w:t>лiквiдувати</w:t>
      </w:r>
      <w:proofErr w:type="spellEnd"/>
      <w:r>
        <w:rPr>
          <w:rFonts w:ascii="Times New Roman CYR" w:hAnsi="Times New Roman CYR" w:cs="Times New Roman CYR"/>
          <w:sz w:val="24"/>
          <w:szCs w:val="24"/>
        </w:rPr>
        <w:t xml:space="preserve"> Товариство чи припинити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або не має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реальних альтернатив цьому.</w:t>
      </w:r>
    </w:p>
    <w:p w14:paraId="60004FE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несуть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нагляд за процесом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звiтування</w:t>
      </w:r>
      <w:proofErr w:type="spellEnd"/>
      <w:r>
        <w:rPr>
          <w:rFonts w:ascii="Times New Roman CYR" w:hAnsi="Times New Roman CYR" w:cs="Times New Roman CYR"/>
          <w:sz w:val="24"/>
          <w:szCs w:val="24"/>
        </w:rPr>
        <w:t xml:space="preserve"> Товариства.</w:t>
      </w:r>
    </w:p>
    <w:p w14:paraId="0707055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аудитора за аудит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p>
    <w:p w14:paraId="33640CE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Нашими </w:t>
      </w:r>
      <w:proofErr w:type="spellStart"/>
      <w:r>
        <w:rPr>
          <w:rFonts w:ascii="Times New Roman CYR" w:hAnsi="Times New Roman CYR" w:cs="Times New Roman CYR"/>
          <w:sz w:val="24"/>
          <w:szCs w:val="24"/>
        </w:rPr>
        <w:t>цiлями</w:t>
      </w:r>
      <w:proofErr w:type="spellEnd"/>
      <w:r>
        <w:rPr>
          <w:rFonts w:ascii="Times New Roman CYR" w:hAnsi="Times New Roman CYR" w:cs="Times New Roman CYR"/>
          <w:sz w:val="24"/>
          <w:szCs w:val="24"/>
        </w:rPr>
        <w:t xml:space="preserve"> є отримання </w:t>
      </w:r>
      <w:proofErr w:type="spellStart"/>
      <w:r>
        <w:rPr>
          <w:rFonts w:ascii="Times New Roman CYR" w:hAnsi="Times New Roman CYR" w:cs="Times New Roman CYR"/>
          <w:sz w:val="24"/>
          <w:szCs w:val="24"/>
        </w:rPr>
        <w:t>обгрунтованої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впевненостi</w:t>
      </w:r>
      <w:proofErr w:type="spellEnd"/>
      <w:r>
        <w:rPr>
          <w:rFonts w:ascii="Times New Roman CYR" w:hAnsi="Times New Roman CYR" w:cs="Times New Roman CYR"/>
          <w:sz w:val="24"/>
          <w:szCs w:val="24"/>
        </w:rPr>
        <w:t xml:space="preserve">, що окрема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суттєвого викривлення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шахрайства або помилки, та випуск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 що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нашу думку. </w:t>
      </w:r>
      <w:proofErr w:type="spellStart"/>
      <w:r>
        <w:rPr>
          <w:rFonts w:ascii="Times New Roman CYR" w:hAnsi="Times New Roman CYR" w:cs="Times New Roman CYR"/>
          <w:sz w:val="24"/>
          <w:szCs w:val="24"/>
        </w:rPr>
        <w:t>Обгрунтована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впевненiсть</w:t>
      </w:r>
      <w:proofErr w:type="spellEnd"/>
      <w:r>
        <w:rPr>
          <w:rFonts w:ascii="Times New Roman CYR" w:hAnsi="Times New Roman CYR" w:cs="Times New Roman CYR"/>
          <w:sz w:val="24"/>
          <w:szCs w:val="24"/>
        </w:rPr>
        <w:t xml:space="preserve"> є високим </w:t>
      </w:r>
      <w:proofErr w:type="spellStart"/>
      <w:r>
        <w:rPr>
          <w:rFonts w:ascii="Times New Roman CYR" w:hAnsi="Times New Roman CYR" w:cs="Times New Roman CYR"/>
          <w:sz w:val="24"/>
          <w:szCs w:val="24"/>
        </w:rPr>
        <w:t>рiвнем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впевненостi</w:t>
      </w:r>
      <w:proofErr w:type="spellEnd"/>
      <w:r>
        <w:rPr>
          <w:rFonts w:ascii="Times New Roman CYR" w:hAnsi="Times New Roman CYR" w:cs="Times New Roman CYR"/>
          <w:sz w:val="24"/>
          <w:szCs w:val="24"/>
        </w:rPr>
        <w:t xml:space="preserve">, проте не гарантує, що аудит, проведений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МСА, завжди виявить суттєве викривлення, коли воно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Викривлення можуть бути результатом шахрайства або помилки; вони вважаються суттєвими, якщо окремо або в </w:t>
      </w:r>
      <w:proofErr w:type="spellStart"/>
      <w:r>
        <w:rPr>
          <w:rFonts w:ascii="Times New Roman CYR" w:hAnsi="Times New Roman CYR" w:cs="Times New Roman CYR"/>
          <w:sz w:val="24"/>
          <w:szCs w:val="24"/>
        </w:rPr>
        <w:t>сукупностi</w:t>
      </w:r>
      <w:proofErr w:type="spellEnd"/>
      <w:r>
        <w:rPr>
          <w:rFonts w:ascii="Times New Roman CYR" w:hAnsi="Times New Roman CYR" w:cs="Times New Roman CYR"/>
          <w:sz w:val="24"/>
          <w:szCs w:val="24"/>
        </w:rPr>
        <w:t xml:space="preserve">, як </w:t>
      </w:r>
      <w:proofErr w:type="spellStart"/>
      <w:r>
        <w:rPr>
          <w:rFonts w:ascii="Times New Roman CYR" w:hAnsi="Times New Roman CYR" w:cs="Times New Roman CYR"/>
          <w:sz w:val="24"/>
          <w:szCs w:val="24"/>
        </w:rPr>
        <w:t>обгрунтовано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очiкується</w:t>
      </w:r>
      <w:proofErr w:type="spellEnd"/>
      <w:r>
        <w:rPr>
          <w:rFonts w:ascii="Times New Roman CYR" w:hAnsi="Times New Roman CYR" w:cs="Times New Roman CYR"/>
          <w:sz w:val="24"/>
          <w:szCs w:val="24"/>
        </w:rPr>
        <w:t xml:space="preserve">, вони можуть впливати на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користувачiв</w:t>
      </w:r>
      <w:proofErr w:type="spellEnd"/>
      <w:r>
        <w:rPr>
          <w:rFonts w:ascii="Times New Roman CYR" w:hAnsi="Times New Roman CYR" w:cs="Times New Roman CYR"/>
          <w:sz w:val="24"/>
          <w:szCs w:val="24"/>
        </w:rPr>
        <w:t xml:space="preserve">, що приймаються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w:t>
      </w:r>
    </w:p>
    <w:p w14:paraId="204FEC4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Виконуючи аудит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МСА, ми використовуємо </w:t>
      </w:r>
      <w:proofErr w:type="spellStart"/>
      <w:r>
        <w:rPr>
          <w:rFonts w:ascii="Times New Roman CYR" w:hAnsi="Times New Roman CYR" w:cs="Times New Roman CYR"/>
          <w:sz w:val="24"/>
          <w:szCs w:val="24"/>
        </w:rPr>
        <w:t>професiйне</w:t>
      </w:r>
      <w:proofErr w:type="spellEnd"/>
      <w:r>
        <w:rPr>
          <w:rFonts w:ascii="Times New Roman CYR" w:hAnsi="Times New Roman CYR" w:cs="Times New Roman CYR"/>
          <w:sz w:val="24"/>
          <w:szCs w:val="24"/>
        </w:rPr>
        <w:t xml:space="preserve"> судження та </w:t>
      </w:r>
      <w:proofErr w:type="spellStart"/>
      <w:r>
        <w:rPr>
          <w:rFonts w:ascii="Times New Roman CYR" w:hAnsi="Times New Roman CYR" w:cs="Times New Roman CYR"/>
          <w:sz w:val="24"/>
          <w:szCs w:val="24"/>
        </w:rPr>
        <w:t>професiйний</w:t>
      </w:r>
      <w:proofErr w:type="spellEnd"/>
      <w:r>
        <w:rPr>
          <w:rFonts w:ascii="Times New Roman CYR" w:hAnsi="Times New Roman CYR" w:cs="Times New Roman CYR"/>
          <w:sz w:val="24"/>
          <w:szCs w:val="24"/>
        </w:rPr>
        <w:t xml:space="preserve"> скептицизм протягом усього завдання з аудиту.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ми: </w:t>
      </w:r>
    </w:p>
    <w:p w14:paraId="352780D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iдентифiкуємо</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оцiнюємо</w:t>
      </w:r>
      <w:proofErr w:type="spellEnd"/>
      <w:r>
        <w:rPr>
          <w:rFonts w:ascii="Times New Roman CYR" w:hAnsi="Times New Roman CYR" w:cs="Times New Roman CYR"/>
          <w:sz w:val="24"/>
          <w:szCs w:val="24"/>
        </w:rPr>
        <w:t xml:space="preserve"> ризики суттєвого викривлення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шахрайства чи помилки, розробляємо й виконуємо </w:t>
      </w:r>
      <w:proofErr w:type="spellStart"/>
      <w:r>
        <w:rPr>
          <w:rFonts w:ascii="Times New Roman CYR" w:hAnsi="Times New Roman CYR" w:cs="Times New Roman CYR"/>
          <w:sz w:val="24"/>
          <w:szCs w:val="24"/>
        </w:rPr>
        <w:t>аудиторськi</w:t>
      </w:r>
      <w:proofErr w:type="spellEnd"/>
      <w:r>
        <w:rPr>
          <w:rFonts w:ascii="Times New Roman CYR" w:hAnsi="Times New Roman CYR" w:cs="Times New Roman CYR"/>
          <w:sz w:val="24"/>
          <w:szCs w:val="24"/>
        </w:rPr>
        <w:t xml:space="preserve"> процедури у </w:t>
      </w:r>
      <w:proofErr w:type="spellStart"/>
      <w:r>
        <w:rPr>
          <w:rFonts w:ascii="Times New Roman CYR" w:hAnsi="Times New Roman CYR" w:cs="Times New Roman CYR"/>
          <w:sz w:val="24"/>
          <w:szCs w:val="24"/>
        </w:rPr>
        <w:t>вiдповiдь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ризики, а також отримуємо </w:t>
      </w:r>
      <w:proofErr w:type="spellStart"/>
      <w:r>
        <w:rPr>
          <w:rFonts w:ascii="Times New Roman CYR" w:hAnsi="Times New Roman CYR" w:cs="Times New Roman CYR"/>
          <w:sz w:val="24"/>
          <w:szCs w:val="24"/>
        </w:rPr>
        <w:t>аудиторськi</w:t>
      </w:r>
      <w:proofErr w:type="spellEnd"/>
      <w:r>
        <w:rPr>
          <w:rFonts w:ascii="Times New Roman CYR" w:hAnsi="Times New Roman CYR" w:cs="Times New Roman CYR"/>
          <w:sz w:val="24"/>
          <w:szCs w:val="24"/>
        </w:rPr>
        <w:t xml:space="preserve"> докази, що є </w:t>
      </w:r>
      <w:proofErr w:type="spellStart"/>
      <w:r>
        <w:rPr>
          <w:rFonts w:ascii="Times New Roman CYR" w:hAnsi="Times New Roman CYR" w:cs="Times New Roman CYR"/>
          <w:sz w:val="24"/>
          <w:szCs w:val="24"/>
        </w:rPr>
        <w:t>достатнiми</w:t>
      </w:r>
      <w:proofErr w:type="spellEnd"/>
      <w:r>
        <w:rPr>
          <w:rFonts w:ascii="Times New Roman CYR" w:hAnsi="Times New Roman CYR" w:cs="Times New Roman CYR"/>
          <w:sz w:val="24"/>
          <w:szCs w:val="24"/>
        </w:rPr>
        <w:t xml:space="preserve"> та прийнятними для використання їх як основи для нашої думки. Ризик </w:t>
      </w:r>
      <w:proofErr w:type="spellStart"/>
      <w:r>
        <w:rPr>
          <w:rFonts w:ascii="Times New Roman CYR" w:hAnsi="Times New Roman CYR" w:cs="Times New Roman CYR"/>
          <w:sz w:val="24"/>
          <w:szCs w:val="24"/>
        </w:rPr>
        <w:t>невиявлення</w:t>
      </w:r>
      <w:proofErr w:type="spellEnd"/>
      <w:r>
        <w:rPr>
          <w:rFonts w:ascii="Times New Roman CYR" w:hAnsi="Times New Roman CYR" w:cs="Times New Roman CYR"/>
          <w:sz w:val="24"/>
          <w:szCs w:val="24"/>
        </w:rPr>
        <w:t xml:space="preserve"> суттєвого викривлення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шахрайства є вищим,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для викривлення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помилки,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шахрайство може включати змову, </w:t>
      </w:r>
      <w:proofErr w:type="spellStart"/>
      <w:r>
        <w:rPr>
          <w:rFonts w:ascii="Times New Roman CYR" w:hAnsi="Times New Roman CYR" w:cs="Times New Roman CYR"/>
          <w:sz w:val="24"/>
          <w:szCs w:val="24"/>
        </w:rPr>
        <w:t>пiдробку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навмиснi</w:t>
      </w:r>
      <w:proofErr w:type="spellEnd"/>
      <w:r>
        <w:rPr>
          <w:rFonts w:ascii="Times New Roman CYR" w:hAnsi="Times New Roman CYR" w:cs="Times New Roman CYR"/>
          <w:sz w:val="24"/>
          <w:szCs w:val="24"/>
        </w:rPr>
        <w:t xml:space="preserve"> пропуски, </w:t>
      </w:r>
      <w:proofErr w:type="spellStart"/>
      <w:r>
        <w:rPr>
          <w:rFonts w:ascii="Times New Roman CYR" w:hAnsi="Times New Roman CYR" w:cs="Times New Roman CYR"/>
          <w:sz w:val="24"/>
          <w:szCs w:val="24"/>
        </w:rPr>
        <w:t>неправильнi</w:t>
      </w:r>
      <w:proofErr w:type="spellEnd"/>
      <w:r>
        <w:rPr>
          <w:rFonts w:ascii="Times New Roman CYR" w:hAnsi="Times New Roman CYR" w:cs="Times New Roman CYR"/>
          <w:sz w:val="24"/>
          <w:szCs w:val="24"/>
        </w:rPr>
        <w:t xml:space="preserve"> твердження або нехтування заходами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w:t>
      </w:r>
    </w:p>
    <w:p w14:paraId="47874C71"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 xml:space="preserve">отримуємо </w:t>
      </w:r>
      <w:proofErr w:type="spellStart"/>
      <w:r>
        <w:rPr>
          <w:rFonts w:ascii="Times New Roman CYR" w:hAnsi="Times New Roman CYR" w:cs="Times New Roman CYR"/>
          <w:sz w:val="24"/>
          <w:szCs w:val="24"/>
        </w:rPr>
        <w:t>розумiння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що стосуються аудиту, для розробки аудиторських процедур,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 </w:t>
      </w:r>
      <w:proofErr w:type="spellStart"/>
      <w:r>
        <w:rPr>
          <w:rFonts w:ascii="Times New Roman CYR" w:hAnsi="Times New Roman CYR" w:cs="Times New Roman CYR"/>
          <w:sz w:val="24"/>
          <w:szCs w:val="24"/>
        </w:rPr>
        <w:t>вiдповiдали</w:t>
      </w:r>
      <w:proofErr w:type="spellEnd"/>
      <w:r>
        <w:rPr>
          <w:rFonts w:ascii="Times New Roman CYR" w:hAnsi="Times New Roman CYR" w:cs="Times New Roman CYR"/>
          <w:sz w:val="24"/>
          <w:szCs w:val="24"/>
        </w:rPr>
        <w:t xml:space="preserve"> обставинам, а не для висловлення думки щодо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Товариства; </w:t>
      </w:r>
    </w:p>
    <w:p w14:paraId="2C8C60B2"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оцiнюємо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прийнятнiсть</w:t>
      </w:r>
      <w:proofErr w:type="spellEnd"/>
      <w:r>
        <w:rPr>
          <w:rFonts w:ascii="Times New Roman CYR" w:hAnsi="Times New Roman CYR" w:cs="Times New Roman CYR"/>
          <w:sz w:val="24"/>
          <w:szCs w:val="24"/>
        </w:rPr>
        <w:t xml:space="preserve"> застосованих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обгрунтованiсть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оцiнок</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розкриттiв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зроблених </w:t>
      </w:r>
      <w:proofErr w:type="spellStart"/>
      <w:r>
        <w:rPr>
          <w:rFonts w:ascii="Times New Roman CYR" w:hAnsi="Times New Roman CYR" w:cs="Times New Roman CYR"/>
          <w:sz w:val="24"/>
          <w:szCs w:val="24"/>
        </w:rPr>
        <w:t>управлiнським</w:t>
      </w:r>
      <w:proofErr w:type="spellEnd"/>
      <w:r>
        <w:rPr>
          <w:rFonts w:ascii="Times New Roman CYR" w:hAnsi="Times New Roman CYR" w:cs="Times New Roman CYR"/>
          <w:sz w:val="24"/>
          <w:szCs w:val="24"/>
        </w:rPr>
        <w:t xml:space="preserve"> персоналом; </w:t>
      </w:r>
    </w:p>
    <w:p w14:paraId="206657B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доходимо висновку щодо </w:t>
      </w:r>
      <w:proofErr w:type="spellStart"/>
      <w:r>
        <w:rPr>
          <w:rFonts w:ascii="Times New Roman CYR" w:hAnsi="Times New Roman CYR" w:cs="Times New Roman CYR"/>
          <w:sz w:val="24"/>
          <w:szCs w:val="24"/>
        </w:rPr>
        <w:t>прийнятностi</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управлiнським</w:t>
      </w:r>
      <w:proofErr w:type="spellEnd"/>
      <w:r>
        <w:rPr>
          <w:rFonts w:ascii="Times New Roman CYR" w:hAnsi="Times New Roman CYR" w:cs="Times New Roman CYR"/>
          <w:sz w:val="24"/>
          <w:szCs w:val="24"/>
        </w:rPr>
        <w:t xml:space="preserve"> персоналом припущення про </w:t>
      </w:r>
      <w:proofErr w:type="spellStart"/>
      <w:r>
        <w:rPr>
          <w:rFonts w:ascii="Times New Roman CYR" w:hAnsi="Times New Roman CYR" w:cs="Times New Roman CYR"/>
          <w:sz w:val="24"/>
          <w:szCs w:val="24"/>
        </w:rPr>
        <w:t>безперервнiсть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як основи для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отриманих аудиторських </w:t>
      </w:r>
      <w:proofErr w:type="spellStart"/>
      <w:r>
        <w:rPr>
          <w:rFonts w:ascii="Times New Roman CYR" w:hAnsi="Times New Roman CYR" w:cs="Times New Roman CYR"/>
          <w:sz w:val="24"/>
          <w:szCs w:val="24"/>
        </w:rPr>
        <w:t>доказiв</w:t>
      </w:r>
      <w:proofErr w:type="spellEnd"/>
      <w:r>
        <w:rPr>
          <w:rFonts w:ascii="Times New Roman CYR" w:hAnsi="Times New Roman CYR" w:cs="Times New Roman CYR"/>
          <w:sz w:val="24"/>
          <w:szCs w:val="24"/>
        </w:rPr>
        <w:t xml:space="preserve">, доходимо висновку, чи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суттєва </w:t>
      </w:r>
      <w:proofErr w:type="spellStart"/>
      <w:r>
        <w:rPr>
          <w:rFonts w:ascii="Times New Roman CYR" w:hAnsi="Times New Roman CYR" w:cs="Times New Roman CYR"/>
          <w:sz w:val="24"/>
          <w:szCs w:val="24"/>
        </w:rPr>
        <w:t>невизначенiсть</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або умов, що може поставили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значний </w:t>
      </w:r>
      <w:proofErr w:type="spellStart"/>
      <w:r>
        <w:rPr>
          <w:rFonts w:ascii="Times New Roman CYR" w:hAnsi="Times New Roman CYR" w:cs="Times New Roman CYR"/>
          <w:sz w:val="24"/>
          <w:szCs w:val="24"/>
        </w:rPr>
        <w:t>сумнiв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здатнiсть</w:t>
      </w:r>
      <w:proofErr w:type="spellEnd"/>
      <w:r>
        <w:rPr>
          <w:rFonts w:ascii="Times New Roman CYR" w:hAnsi="Times New Roman CYR" w:cs="Times New Roman CYR"/>
          <w:sz w:val="24"/>
          <w:szCs w:val="24"/>
        </w:rPr>
        <w:t xml:space="preserve"> Товариства продовжувати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безперервнiй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Якщо ми доходимо висновку щодо </w:t>
      </w:r>
      <w:proofErr w:type="spellStart"/>
      <w:r>
        <w:rPr>
          <w:rFonts w:ascii="Times New Roman CYR" w:hAnsi="Times New Roman CYR" w:cs="Times New Roman CYR"/>
          <w:sz w:val="24"/>
          <w:szCs w:val="24"/>
        </w:rPr>
        <w:t>iснування</w:t>
      </w:r>
      <w:proofErr w:type="spellEnd"/>
      <w:r>
        <w:rPr>
          <w:rFonts w:ascii="Times New Roman CYR" w:hAnsi="Times New Roman CYR" w:cs="Times New Roman CYR"/>
          <w:sz w:val="24"/>
          <w:szCs w:val="24"/>
        </w:rPr>
        <w:t xml:space="preserve"> такої суттєвої </w:t>
      </w:r>
      <w:proofErr w:type="spellStart"/>
      <w:r>
        <w:rPr>
          <w:rFonts w:ascii="Times New Roman CYR" w:hAnsi="Times New Roman CYR" w:cs="Times New Roman CYR"/>
          <w:sz w:val="24"/>
          <w:szCs w:val="24"/>
        </w:rPr>
        <w:t>невизначеностi</w:t>
      </w:r>
      <w:proofErr w:type="spellEnd"/>
      <w:r>
        <w:rPr>
          <w:rFonts w:ascii="Times New Roman CYR" w:hAnsi="Times New Roman CYR" w:cs="Times New Roman CYR"/>
          <w:sz w:val="24"/>
          <w:szCs w:val="24"/>
        </w:rPr>
        <w:t xml:space="preserve">, ми </w:t>
      </w:r>
      <w:proofErr w:type="spellStart"/>
      <w:r>
        <w:rPr>
          <w:rFonts w:ascii="Times New Roman CYR" w:hAnsi="Times New Roman CYR" w:cs="Times New Roman CYR"/>
          <w:sz w:val="24"/>
          <w:szCs w:val="24"/>
        </w:rPr>
        <w:t>повиннi</w:t>
      </w:r>
      <w:proofErr w:type="spellEnd"/>
      <w:r>
        <w:rPr>
          <w:rFonts w:ascii="Times New Roman CYR" w:hAnsi="Times New Roman CYR" w:cs="Times New Roman CYR"/>
          <w:sz w:val="24"/>
          <w:szCs w:val="24"/>
        </w:rPr>
        <w:t xml:space="preserve"> привернути увагу в нашому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аудитора до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розкриттiв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окремiй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або, якщо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є неналежними, </w:t>
      </w:r>
      <w:proofErr w:type="spellStart"/>
      <w:r>
        <w:rPr>
          <w:rFonts w:ascii="Times New Roman CYR" w:hAnsi="Times New Roman CYR" w:cs="Times New Roman CYR"/>
          <w:sz w:val="24"/>
          <w:szCs w:val="24"/>
        </w:rPr>
        <w:t>модифiкувати</w:t>
      </w:r>
      <w:proofErr w:type="spellEnd"/>
      <w:r>
        <w:rPr>
          <w:rFonts w:ascii="Times New Roman CYR" w:hAnsi="Times New Roman CYR" w:cs="Times New Roman CYR"/>
          <w:sz w:val="24"/>
          <w:szCs w:val="24"/>
        </w:rPr>
        <w:t xml:space="preserve"> свою думку. </w:t>
      </w:r>
      <w:proofErr w:type="spellStart"/>
      <w:r>
        <w:rPr>
          <w:rFonts w:ascii="Times New Roman CYR" w:hAnsi="Times New Roman CYR" w:cs="Times New Roman CYR"/>
          <w:sz w:val="24"/>
          <w:szCs w:val="24"/>
        </w:rPr>
        <w:t>Нашi</w:t>
      </w:r>
      <w:proofErr w:type="spellEnd"/>
      <w:r>
        <w:rPr>
          <w:rFonts w:ascii="Times New Roman CYR" w:hAnsi="Times New Roman CYR" w:cs="Times New Roman CYR"/>
          <w:sz w:val="24"/>
          <w:szCs w:val="24"/>
        </w:rPr>
        <w:t xml:space="preserve"> висновки </w:t>
      </w:r>
      <w:proofErr w:type="spellStart"/>
      <w:r>
        <w:rPr>
          <w:rFonts w:ascii="Times New Roman CYR" w:hAnsi="Times New Roman CYR" w:cs="Times New Roman CYR"/>
          <w:sz w:val="24"/>
          <w:szCs w:val="24"/>
        </w:rPr>
        <w:t>грунтуються</w:t>
      </w:r>
      <w:proofErr w:type="spellEnd"/>
      <w:r>
        <w:rPr>
          <w:rFonts w:ascii="Times New Roman CYR" w:hAnsi="Times New Roman CYR" w:cs="Times New Roman CYR"/>
          <w:sz w:val="24"/>
          <w:szCs w:val="24"/>
        </w:rPr>
        <w:t xml:space="preserve"> на аудиторських доказах, отриманих до дати нашого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 </w:t>
      </w:r>
      <w:proofErr w:type="spellStart"/>
      <w:r>
        <w:rPr>
          <w:rFonts w:ascii="Times New Roman CYR" w:hAnsi="Times New Roman CYR" w:cs="Times New Roman CYR"/>
          <w:sz w:val="24"/>
          <w:szCs w:val="24"/>
        </w:rPr>
        <w:t>Втiм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або умови можуть примусити Товариство припинити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безперервнiй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
    <w:p w14:paraId="1140EE0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оцiнюємо</w:t>
      </w:r>
      <w:proofErr w:type="spellEnd"/>
      <w:r>
        <w:rPr>
          <w:rFonts w:ascii="Times New Roman CYR" w:hAnsi="Times New Roman CYR" w:cs="Times New Roman CYR"/>
          <w:sz w:val="24"/>
          <w:szCs w:val="24"/>
        </w:rPr>
        <w:t xml:space="preserve"> загальне подання, структуру та </w:t>
      </w:r>
      <w:proofErr w:type="spellStart"/>
      <w:r>
        <w:rPr>
          <w:rFonts w:ascii="Times New Roman CYR" w:hAnsi="Times New Roman CYR" w:cs="Times New Roman CYR"/>
          <w:sz w:val="24"/>
          <w:szCs w:val="24"/>
        </w:rPr>
        <w:t>змiст</w:t>
      </w:r>
      <w:proofErr w:type="spellEnd"/>
      <w:r>
        <w:rPr>
          <w:rFonts w:ascii="Times New Roman CYR" w:hAnsi="Times New Roman CYR" w:cs="Times New Roman CYR"/>
          <w:sz w:val="24"/>
          <w:szCs w:val="24"/>
        </w:rPr>
        <w:t xml:space="preserve">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включно з розкриттями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 також те, чи показує окрема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покладенi</w:t>
      </w:r>
      <w:proofErr w:type="spellEnd"/>
      <w:r>
        <w:rPr>
          <w:rFonts w:ascii="Times New Roman CYR" w:hAnsi="Times New Roman CYR" w:cs="Times New Roman CYR"/>
          <w:sz w:val="24"/>
          <w:szCs w:val="24"/>
        </w:rPr>
        <w:t xml:space="preserve"> в основу її складання, так, щоб досягти </w:t>
      </w:r>
      <w:proofErr w:type="spellStart"/>
      <w:r>
        <w:rPr>
          <w:rFonts w:ascii="Times New Roman CYR" w:hAnsi="Times New Roman CYR" w:cs="Times New Roman CYR"/>
          <w:sz w:val="24"/>
          <w:szCs w:val="24"/>
        </w:rPr>
        <w:t>достовiрного</w:t>
      </w:r>
      <w:proofErr w:type="spellEnd"/>
      <w:r>
        <w:rPr>
          <w:rFonts w:ascii="Times New Roman CYR" w:hAnsi="Times New Roman CYR" w:cs="Times New Roman CYR"/>
          <w:sz w:val="24"/>
          <w:szCs w:val="24"/>
        </w:rPr>
        <w:t xml:space="preserve"> подання.</w:t>
      </w:r>
    </w:p>
    <w:p w14:paraId="02F7C8B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w:t>
      </w:r>
      <w:proofErr w:type="spellStart"/>
      <w:r>
        <w:rPr>
          <w:rFonts w:ascii="Times New Roman CYR" w:hAnsi="Times New Roman CYR" w:cs="Times New Roman CYR"/>
          <w:sz w:val="24"/>
          <w:szCs w:val="24"/>
        </w:rPr>
        <w:t>повiдомляємо</w:t>
      </w:r>
      <w:proofErr w:type="spellEnd"/>
      <w:r>
        <w:rPr>
          <w:rFonts w:ascii="Times New Roman CYR" w:hAnsi="Times New Roman CYR" w:cs="Times New Roman CYR"/>
          <w:sz w:val="24"/>
          <w:szCs w:val="24"/>
        </w:rPr>
        <w:t xml:space="preserve"> тим,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разом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питаннями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запланований обсяг та час проведення аудиту та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аудиторськi</w:t>
      </w:r>
      <w:proofErr w:type="spellEnd"/>
      <w:r>
        <w:rPr>
          <w:rFonts w:ascii="Times New Roman CYR" w:hAnsi="Times New Roman CYR" w:cs="Times New Roman CYR"/>
          <w:sz w:val="24"/>
          <w:szCs w:val="24"/>
        </w:rPr>
        <w:t xml:space="preserve"> результати, включаючи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недолiки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w:t>
      </w:r>
      <w:proofErr w:type="spellStart"/>
      <w:r>
        <w:rPr>
          <w:rFonts w:ascii="Times New Roman CYR" w:hAnsi="Times New Roman CYR" w:cs="Times New Roman CYR"/>
          <w:sz w:val="24"/>
          <w:szCs w:val="24"/>
        </w:rPr>
        <w:t>виявленi</w:t>
      </w:r>
      <w:proofErr w:type="spellEnd"/>
      <w:r>
        <w:rPr>
          <w:rFonts w:ascii="Times New Roman CYR" w:hAnsi="Times New Roman CYR" w:cs="Times New Roman CYR"/>
          <w:sz w:val="24"/>
          <w:szCs w:val="24"/>
        </w:rPr>
        <w:t xml:space="preserve"> нами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аудиту. </w:t>
      </w:r>
    </w:p>
    <w:p w14:paraId="76DB4C2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також надаємо тим,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твердження, що ми виконали </w:t>
      </w:r>
      <w:proofErr w:type="spellStart"/>
      <w:r>
        <w:rPr>
          <w:rFonts w:ascii="Times New Roman CYR" w:hAnsi="Times New Roman CYR" w:cs="Times New Roman CYR"/>
          <w:sz w:val="24"/>
          <w:szCs w:val="24"/>
        </w:rPr>
        <w:t>вiдповiднi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етичнi</w:t>
      </w:r>
      <w:proofErr w:type="spellEnd"/>
      <w:r>
        <w:rPr>
          <w:rFonts w:ascii="Times New Roman CYR" w:hAnsi="Times New Roman CYR" w:cs="Times New Roman CYR"/>
          <w:sz w:val="24"/>
          <w:szCs w:val="24"/>
        </w:rPr>
        <w:t xml:space="preserve"> вимоги щодо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повiдомляємо</w:t>
      </w:r>
      <w:proofErr w:type="spellEnd"/>
      <w:r>
        <w:rPr>
          <w:rFonts w:ascii="Times New Roman CYR" w:hAnsi="Times New Roman CYR" w:cs="Times New Roman CYR"/>
          <w:sz w:val="24"/>
          <w:szCs w:val="24"/>
        </w:rPr>
        <w:t xml:space="preserve"> їм про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стосунки й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питання,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могли б </w:t>
      </w:r>
      <w:proofErr w:type="spellStart"/>
      <w:r>
        <w:rPr>
          <w:rFonts w:ascii="Times New Roman CYR" w:hAnsi="Times New Roman CYR" w:cs="Times New Roman CYR"/>
          <w:sz w:val="24"/>
          <w:szCs w:val="24"/>
        </w:rPr>
        <w:t>обгрунтовано</w:t>
      </w:r>
      <w:proofErr w:type="spellEnd"/>
      <w:r>
        <w:rPr>
          <w:rFonts w:ascii="Times New Roman CYR" w:hAnsi="Times New Roman CYR" w:cs="Times New Roman CYR"/>
          <w:sz w:val="24"/>
          <w:szCs w:val="24"/>
        </w:rPr>
        <w:t xml:space="preserve"> вважатись такими, що впливають на нашу </w:t>
      </w:r>
      <w:proofErr w:type="spellStart"/>
      <w:r>
        <w:rPr>
          <w:rFonts w:ascii="Times New Roman CYR" w:hAnsi="Times New Roman CYR" w:cs="Times New Roman CYR"/>
          <w:sz w:val="24"/>
          <w:szCs w:val="24"/>
        </w:rPr>
        <w:t>незалежнiсть</w:t>
      </w:r>
      <w:proofErr w:type="spellEnd"/>
      <w:r>
        <w:rPr>
          <w:rFonts w:ascii="Times New Roman CYR" w:hAnsi="Times New Roman CYR" w:cs="Times New Roman CYR"/>
          <w:sz w:val="24"/>
          <w:szCs w:val="24"/>
        </w:rPr>
        <w:t xml:space="preserve">, а також, де це </w:t>
      </w:r>
      <w:proofErr w:type="spellStart"/>
      <w:r>
        <w:rPr>
          <w:rFonts w:ascii="Times New Roman CYR" w:hAnsi="Times New Roman CYR" w:cs="Times New Roman CYR"/>
          <w:sz w:val="24"/>
          <w:szCs w:val="24"/>
        </w:rPr>
        <w:t>застосовно</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застережних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w:t>
      </w:r>
    </w:p>
    <w:p w14:paraId="5606295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w:t>
      </w:r>
      <w:proofErr w:type="spellStart"/>
      <w:r>
        <w:rPr>
          <w:rFonts w:ascii="Times New Roman CYR" w:hAnsi="Times New Roman CYR" w:cs="Times New Roman CYR"/>
          <w:sz w:val="24"/>
          <w:szCs w:val="24"/>
        </w:rPr>
        <w:t>перелiку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питань,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яких надавалась тим,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ми визначили </w:t>
      </w:r>
      <w:proofErr w:type="spellStart"/>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що були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значущими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аудиту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поточного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тобто </w:t>
      </w:r>
      <w:proofErr w:type="spellStart"/>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ключовими питаннями аудиту. Ми описуємо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питання в нашому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аудитора,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якщо законодавчим чи регуляторним актом заборонено </w:t>
      </w:r>
      <w:proofErr w:type="spellStart"/>
      <w:r>
        <w:rPr>
          <w:rFonts w:ascii="Times New Roman CYR" w:hAnsi="Times New Roman CYR" w:cs="Times New Roman CYR"/>
          <w:sz w:val="24"/>
          <w:szCs w:val="24"/>
        </w:rPr>
        <w:t>публiчне</w:t>
      </w:r>
      <w:proofErr w:type="spellEnd"/>
      <w:r>
        <w:rPr>
          <w:rFonts w:ascii="Times New Roman CYR" w:hAnsi="Times New Roman CYR" w:cs="Times New Roman CYR"/>
          <w:sz w:val="24"/>
          <w:szCs w:val="24"/>
        </w:rPr>
        <w:t xml:space="preserve"> розкриття такого питання, або коли за вкрай виняткових обставин ми визначаємо, що таке питання не </w:t>
      </w:r>
      <w:proofErr w:type="spellStart"/>
      <w:r>
        <w:rPr>
          <w:rFonts w:ascii="Times New Roman CYR" w:hAnsi="Times New Roman CYR" w:cs="Times New Roman CYR"/>
          <w:sz w:val="24"/>
          <w:szCs w:val="24"/>
        </w:rPr>
        <w:t>слiд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висвiтлювати</w:t>
      </w:r>
      <w:proofErr w:type="spellEnd"/>
      <w:r>
        <w:rPr>
          <w:rFonts w:ascii="Times New Roman CYR" w:hAnsi="Times New Roman CYR" w:cs="Times New Roman CYR"/>
          <w:sz w:val="24"/>
          <w:szCs w:val="24"/>
        </w:rPr>
        <w:t xml:space="preserve"> в нашому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негативнi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наслiдки</w:t>
      </w:r>
      <w:proofErr w:type="spellEnd"/>
      <w:r>
        <w:rPr>
          <w:rFonts w:ascii="Times New Roman CYR" w:hAnsi="Times New Roman CYR" w:cs="Times New Roman CYR"/>
          <w:sz w:val="24"/>
          <w:szCs w:val="24"/>
        </w:rPr>
        <w:t xml:space="preserve"> такого </w:t>
      </w:r>
      <w:proofErr w:type="spellStart"/>
      <w:r>
        <w:rPr>
          <w:rFonts w:ascii="Times New Roman CYR" w:hAnsi="Times New Roman CYR" w:cs="Times New Roman CYR"/>
          <w:sz w:val="24"/>
          <w:szCs w:val="24"/>
        </w:rPr>
        <w:t>висвiтлення</w:t>
      </w:r>
      <w:proofErr w:type="spellEnd"/>
      <w:r>
        <w:rPr>
          <w:rFonts w:ascii="Times New Roman CYR" w:hAnsi="Times New Roman CYR" w:cs="Times New Roman CYR"/>
          <w:sz w:val="24"/>
          <w:szCs w:val="24"/>
        </w:rPr>
        <w:t xml:space="preserve"> можуть </w:t>
      </w:r>
      <w:proofErr w:type="spellStart"/>
      <w:r>
        <w:rPr>
          <w:rFonts w:ascii="Times New Roman CYR" w:hAnsi="Times New Roman CYR" w:cs="Times New Roman CYR"/>
          <w:sz w:val="24"/>
          <w:szCs w:val="24"/>
        </w:rPr>
        <w:t>очiкувано</w:t>
      </w:r>
      <w:proofErr w:type="spellEnd"/>
      <w:r>
        <w:rPr>
          <w:rFonts w:ascii="Times New Roman CYR" w:hAnsi="Times New Roman CYR" w:cs="Times New Roman CYR"/>
          <w:sz w:val="24"/>
          <w:szCs w:val="24"/>
        </w:rPr>
        <w:t xml:space="preserve"> переважити його </w:t>
      </w:r>
      <w:proofErr w:type="spellStart"/>
      <w:r>
        <w:rPr>
          <w:rFonts w:ascii="Times New Roman CYR" w:hAnsi="Times New Roman CYR" w:cs="Times New Roman CYR"/>
          <w:sz w:val="24"/>
          <w:szCs w:val="24"/>
        </w:rPr>
        <w:t>кориснiсть</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громадськостi</w:t>
      </w:r>
      <w:proofErr w:type="spellEnd"/>
      <w:r>
        <w:rPr>
          <w:rFonts w:ascii="Times New Roman CYR" w:hAnsi="Times New Roman CYR" w:cs="Times New Roman CYR"/>
          <w:sz w:val="24"/>
          <w:szCs w:val="24"/>
        </w:rPr>
        <w:t>.</w:t>
      </w:r>
    </w:p>
    <w:p w14:paraId="456C30F1"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вимог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законодавчих i нормативних </w:t>
      </w:r>
      <w:proofErr w:type="spellStart"/>
      <w:r>
        <w:rPr>
          <w:rFonts w:ascii="Times New Roman CYR" w:hAnsi="Times New Roman CYR" w:cs="Times New Roman CYR"/>
          <w:sz w:val="24"/>
          <w:szCs w:val="24"/>
        </w:rPr>
        <w:t>актiв</w:t>
      </w:r>
      <w:proofErr w:type="spellEnd"/>
    </w:p>
    <w:p w14:paraId="629E549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Звiтування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частини 4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14 Закону України "Про аудит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та аудиторську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 2258-VIII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 "Закон № 2258-VIII")</w:t>
      </w:r>
    </w:p>
    <w:p w14:paraId="6F1FB97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Призначення аудитора та загальна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завдання з аудиту</w:t>
      </w:r>
    </w:p>
    <w:p w14:paraId="2F1ABBD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Нас було вперше призначено аудиторами Товариства 28 грудня 2018 року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Наглядової ради Товариства для виконання обов'язкового аудиту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Товариства за 2019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Наше призначення було вчергове продовжено 29 грудня 2023 року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для виконання обов'язкового аудиту окремої та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Товариства за роки, що </w:t>
      </w:r>
      <w:proofErr w:type="spellStart"/>
      <w:r>
        <w:rPr>
          <w:rFonts w:ascii="Times New Roman CYR" w:hAnsi="Times New Roman CYR" w:cs="Times New Roman CYR"/>
          <w:sz w:val="24"/>
          <w:szCs w:val="24"/>
        </w:rPr>
        <w:t>закiнчуються</w:t>
      </w:r>
      <w:proofErr w:type="spellEnd"/>
      <w:r>
        <w:rPr>
          <w:rFonts w:ascii="Times New Roman CYR" w:hAnsi="Times New Roman CYR" w:cs="Times New Roman CYR"/>
          <w:sz w:val="24"/>
          <w:szCs w:val="24"/>
        </w:rPr>
        <w:t xml:space="preserve"> 31 грудня 2023 року та 31 грудня 2024 року. Загальна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безперервного виконання наших повноважень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проведення обов'язкового аудиту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Товариства складає 5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
    <w:p w14:paraId="2FA4BDC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Надання неаудиторських послуг та </w:t>
      </w:r>
      <w:proofErr w:type="spellStart"/>
      <w:r>
        <w:rPr>
          <w:rFonts w:ascii="Times New Roman CYR" w:hAnsi="Times New Roman CYR" w:cs="Times New Roman CYR"/>
          <w:sz w:val="24"/>
          <w:szCs w:val="24"/>
        </w:rPr>
        <w:t>незалежнiсть</w:t>
      </w:r>
      <w:proofErr w:type="spellEnd"/>
    </w:p>
    <w:p w14:paraId="5E12897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w:t>
      </w:r>
      <w:proofErr w:type="spellStart"/>
      <w:r>
        <w:rPr>
          <w:rFonts w:ascii="Times New Roman CYR" w:hAnsi="Times New Roman CYR" w:cs="Times New Roman CYR"/>
          <w:sz w:val="24"/>
          <w:szCs w:val="24"/>
        </w:rPr>
        <w:t>пiдтверджуємо</w:t>
      </w:r>
      <w:proofErr w:type="spellEnd"/>
      <w:r>
        <w:rPr>
          <w:rFonts w:ascii="Times New Roman CYR" w:hAnsi="Times New Roman CYR" w:cs="Times New Roman CYR"/>
          <w:sz w:val="24"/>
          <w:szCs w:val="24"/>
        </w:rPr>
        <w:t xml:space="preserve">, що протягом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 початку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i до дати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 ми не надавали Товариству або контрольованим ним суб'єктам господарювання </w:t>
      </w:r>
      <w:proofErr w:type="spellStart"/>
      <w:r>
        <w:rPr>
          <w:rFonts w:ascii="Times New Roman CYR" w:hAnsi="Times New Roman CYR" w:cs="Times New Roman CYR"/>
          <w:sz w:val="24"/>
          <w:szCs w:val="24"/>
        </w:rPr>
        <w:t>неаудиторськi</w:t>
      </w:r>
      <w:proofErr w:type="spellEnd"/>
      <w:r>
        <w:rPr>
          <w:rFonts w:ascii="Times New Roman CYR" w:hAnsi="Times New Roman CYR" w:cs="Times New Roman CYR"/>
          <w:sz w:val="24"/>
          <w:szCs w:val="24"/>
        </w:rPr>
        <w:t xml:space="preserve"> послуги, </w:t>
      </w:r>
      <w:proofErr w:type="spellStart"/>
      <w:r>
        <w:rPr>
          <w:rFonts w:ascii="Times New Roman CYR" w:hAnsi="Times New Roman CYR" w:cs="Times New Roman CYR"/>
          <w:sz w:val="24"/>
          <w:szCs w:val="24"/>
        </w:rPr>
        <w:t>зазначенi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четвертiй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частинi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6 Закону № 2258-VIII, та що ми, включаючи ключового партнера з аудиту, були незалежними по </w:t>
      </w:r>
      <w:proofErr w:type="spellStart"/>
      <w:r>
        <w:rPr>
          <w:rFonts w:ascii="Times New Roman CYR" w:hAnsi="Times New Roman CYR" w:cs="Times New Roman CYR"/>
          <w:sz w:val="24"/>
          <w:szCs w:val="24"/>
        </w:rPr>
        <w:t>вiдношенню</w:t>
      </w:r>
      <w:proofErr w:type="spellEnd"/>
      <w:r>
        <w:rPr>
          <w:rFonts w:ascii="Times New Roman CYR" w:hAnsi="Times New Roman CYR" w:cs="Times New Roman CYR"/>
          <w:sz w:val="24"/>
          <w:szCs w:val="24"/>
        </w:rPr>
        <w:t xml:space="preserve"> до Товариства при </w:t>
      </w:r>
      <w:proofErr w:type="spellStart"/>
      <w:r>
        <w:rPr>
          <w:rFonts w:ascii="Times New Roman CYR" w:hAnsi="Times New Roman CYR" w:cs="Times New Roman CYR"/>
          <w:sz w:val="24"/>
          <w:szCs w:val="24"/>
        </w:rPr>
        <w:t>проведеннi</w:t>
      </w:r>
      <w:proofErr w:type="spellEnd"/>
      <w:r>
        <w:rPr>
          <w:rFonts w:ascii="Times New Roman CYR" w:hAnsi="Times New Roman CYR" w:cs="Times New Roman CYR"/>
          <w:sz w:val="24"/>
          <w:szCs w:val="24"/>
        </w:rPr>
        <w:t xml:space="preserve"> нашого аудиту.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ми не надавали Товариству або контрольованим ним суб'єктам </w:t>
      </w:r>
      <w:r>
        <w:rPr>
          <w:rFonts w:ascii="Times New Roman CYR" w:hAnsi="Times New Roman CYR" w:cs="Times New Roman CYR"/>
          <w:sz w:val="24"/>
          <w:szCs w:val="24"/>
        </w:rPr>
        <w:lastRenderedPageBreak/>
        <w:t xml:space="preserve">господарювання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послуги,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послуг з обов'язкового аудиту.</w:t>
      </w:r>
    </w:p>
    <w:p w14:paraId="083056D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Пояснення щодо того, якою </w:t>
      </w:r>
      <w:proofErr w:type="spellStart"/>
      <w:r>
        <w:rPr>
          <w:rFonts w:ascii="Times New Roman CYR" w:hAnsi="Times New Roman CYR" w:cs="Times New Roman CYR"/>
          <w:sz w:val="24"/>
          <w:szCs w:val="24"/>
        </w:rPr>
        <w:t>мiрою</w:t>
      </w:r>
      <w:proofErr w:type="spellEnd"/>
      <w:r>
        <w:rPr>
          <w:rFonts w:ascii="Times New Roman CYR" w:hAnsi="Times New Roman CYR" w:cs="Times New Roman CYR"/>
          <w:sz w:val="24"/>
          <w:szCs w:val="24"/>
        </w:rPr>
        <w:t xml:space="preserve"> вважалось можливим виявити порушення, включаючи шахрайство</w:t>
      </w:r>
    </w:p>
    <w:p w14:paraId="41809AA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Те, якою </w:t>
      </w:r>
      <w:proofErr w:type="spellStart"/>
      <w:r>
        <w:rPr>
          <w:rFonts w:ascii="Times New Roman CYR" w:hAnsi="Times New Roman CYR" w:cs="Times New Roman CYR"/>
          <w:sz w:val="24"/>
          <w:szCs w:val="24"/>
        </w:rPr>
        <w:t>мiрою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нашi</w:t>
      </w:r>
      <w:proofErr w:type="spellEnd"/>
      <w:r>
        <w:rPr>
          <w:rFonts w:ascii="Times New Roman CYR" w:hAnsi="Times New Roman CYR" w:cs="Times New Roman CYR"/>
          <w:sz w:val="24"/>
          <w:szCs w:val="24"/>
        </w:rPr>
        <w:t xml:space="preserve"> процедури </w:t>
      </w:r>
      <w:proofErr w:type="spellStart"/>
      <w:r>
        <w:rPr>
          <w:rFonts w:ascii="Times New Roman CYR" w:hAnsi="Times New Roman CYR" w:cs="Times New Roman CYR"/>
          <w:sz w:val="24"/>
          <w:szCs w:val="24"/>
        </w:rPr>
        <w:t>здатнi</w:t>
      </w:r>
      <w:proofErr w:type="spellEnd"/>
      <w:r>
        <w:rPr>
          <w:rFonts w:ascii="Times New Roman CYR" w:hAnsi="Times New Roman CYR" w:cs="Times New Roman CYR"/>
          <w:sz w:val="24"/>
          <w:szCs w:val="24"/>
        </w:rPr>
        <w:t xml:space="preserve"> виявляти порушення, зокрема </w:t>
      </w:r>
      <w:proofErr w:type="spellStart"/>
      <w:r>
        <w:rPr>
          <w:rFonts w:ascii="Times New Roman CYR" w:hAnsi="Times New Roman CYR" w:cs="Times New Roman CYR"/>
          <w:sz w:val="24"/>
          <w:szCs w:val="24"/>
        </w:rPr>
        <w:t>пов'язанi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шахрайством, залежить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характеру шахрайства та </w:t>
      </w:r>
      <w:proofErr w:type="spellStart"/>
      <w:r>
        <w:rPr>
          <w:rFonts w:ascii="Times New Roman CYR" w:hAnsi="Times New Roman CYR" w:cs="Times New Roman CYR"/>
          <w:sz w:val="24"/>
          <w:szCs w:val="24"/>
        </w:rPr>
        <w:t>складнощiв</w:t>
      </w:r>
      <w:proofErr w:type="spellEnd"/>
      <w:r>
        <w:rPr>
          <w:rFonts w:ascii="Times New Roman CYR" w:hAnsi="Times New Roman CYR" w:cs="Times New Roman CYR"/>
          <w:sz w:val="24"/>
          <w:szCs w:val="24"/>
        </w:rPr>
        <w:t xml:space="preserve"> виявлення суттєвих викривлень у </w:t>
      </w:r>
      <w:proofErr w:type="spellStart"/>
      <w:r>
        <w:rPr>
          <w:rFonts w:ascii="Times New Roman CYR" w:hAnsi="Times New Roman CYR" w:cs="Times New Roman CYR"/>
          <w:sz w:val="24"/>
          <w:szCs w:val="24"/>
        </w:rPr>
        <w:t>окремiй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цього,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контролю Товариства, а також характеру,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та обсягу подальших аудиторських процедур. </w:t>
      </w:r>
    </w:p>
    <w:p w14:paraId="7DB9A7A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розробляємо та виконуємо </w:t>
      </w:r>
      <w:proofErr w:type="spellStart"/>
      <w:r>
        <w:rPr>
          <w:rFonts w:ascii="Times New Roman CYR" w:hAnsi="Times New Roman CYR" w:cs="Times New Roman CYR"/>
          <w:sz w:val="24"/>
          <w:szCs w:val="24"/>
        </w:rPr>
        <w:t>аудиторськi</w:t>
      </w:r>
      <w:proofErr w:type="spellEnd"/>
      <w:r>
        <w:rPr>
          <w:rFonts w:ascii="Times New Roman CYR" w:hAnsi="Times New Roman CYR" w:cs="Times New Roman CYR"/>
          <w:sz w:val="24"/>
          <w:szCs w:val="24"/>
        </w:rPr>
        <w:t xml:space="preserve"> процедури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наших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зазначених вище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аудитора за аудит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оцiненi</w:t>
      </w:r>
      <w:proofErr w:type="spellEnd"/>
      <w:r>
        <w:rPr>
          <w:rFonts w:ascii="Times New Roman CYR" w:hAnsi="Times New Roman CYR" w:cs="Times New Roman CYR"/>
          <w:sz w:val="24"/>
          <w:szCs w:val="24"/>
        </w:rPr>
        <w:t xml:space="preserve"> ризики суттєвого викривлення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шахрайства та для виявлення недотримання вимог тих законодавчих та нормативних </w:t>
      </w:r>
      <w:proofErr w:type="spellStart"/>
      <w:r>
        <w:rPr>
          <w:rFonts w:ascii="Times New Roman CYR" w:hAnsi="Times New Roman CYR" w:cs="Times New Roman CYR"/>
          <w:sz w:val="24"/>
          <w:szCs w:val="24"/>
        </w:rPr>
        <w:t>актiв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мати суттєвий вплив на окрему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Однак основну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i виявлення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шахрайства та дотримання вимог законодавчих та нормативних </w:t>
      </w:r>
      <w:proofErr w:type="spellStart"/>
      <w:r>
        <w:rPr>
          <w:rFonts w:ascii="Times New Roman CYR" w:hAnsi="Times New Roman CYR" w:cs="Times New Roman CYR"/>
          <w:sz w:val="24"/>
          <w:szCs w:val="24"/>
        </w:rPr>
        <w:t>актiв</w:t>
      </w:r>
      <w:proofErr w:type="spellEnd"/>
      <w:r>
        <w:rPr>
          <w:rFonts w:ascii="Times New Roman CYR" w:hAnsi="Times New Roman CYR" w:cs="Times New Roman CYR"/>
          <w:sz w:val="24"/>
          <w:szCs w:val="24"/>
        </w:rPr>
        <w:t xml:space="preserve"> несуть </w:t>
      </w:r>
      <w:proofErr w:type="spellStart"/>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i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Товариства.</w:t>
      </w:r>
    </w:p>
    <w:p w14:paraId="566160D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Узгодженiсть</w:t>
      </w:r>
      <w:proofErr w:type="spellEnd"/>
      <w:r>
        <w:rPr>
          <w:rFonts w:ascii="Times New Roman CYR" w:hAnsi="Times New Roman CYR" w:cs="Times New Roman CYR"/>
          <w:sz w:val="24"/>
          <w:szCs w:val="24"/>
        </w:rPr>
        <w:t xml:space="preserve"> з додатковим </w:t>
      </w:r>
      <w:proofErr w:type="spellStart"/>
      <w:r>
        <w:rPr>
          <w:rFonts w:ascii="Times New Roman CYR" w:hAnsi="Times New Roman CYR" w:cs="Times New Roman CYR"/>
          <w:sz w:val="24"/>
          <w:szCs w:val="24"/>
        </w:rPr>
        <w:t>звiтом</w:t>
      </w:r>
      <w:proofErr w:type="spellEnd"/>
      <w:r>
        <w:rPr>
          <w:rFonts w:ascii="Times New Roman CYR" w:hAnsi="Times New Roman CYR" w:cs="Times New Roman CYR"/>
          <w:sz w:val="24"/>
          <w:szCs w:val="24"/>
        </w:rPr>
        <w:t xml:space="preserve"> для аудиторського </w:t>
      </w:r>
      <w:proofErr w:type="spellStart"/>
      <w:r>
        <w:rPr>
          <w:rFonts w:ascii="Times New Roman CYR" w:hAnsi="Times New Roman CYR" w:cs="Times New Roman CYR"/>
          <w:sz w:val="24"/>
          <w:szCs w:val="24"/>
        </w:rPr>
        <w:t>комiтету</w:t>
      </w:r>
      <w:proofErr w:type="spellEnd"/>
      <w:r>
        <w:rPr>
          <w:rFonts w:ascii="Times New Roman CYR" w:hAnsi="Times New Roman CYR" w:cs="Times New Roman CYR"/>
          <w:sz w:val="24"/>
          <w:szCs w:val="24"/>
        </w:rPr>
        <w:t xml:space="preserve"> або його </w:t>
      </w:r>
      <w:proofErr w:type="spellStart"/>
      <w:r>
        <w:rPr>
          <w:rFonts w:ascii="Times New Roman CYR" w:hAnsi="Times New Roman CYR" w:cs="Times New Roman CYR"/>
          <w:sz w:val="24"/>
          <w:szCs w:val="24"/>
        </w:rPr>
        <w:t>еквiваленту</w:t>
      </w:r>
      <w:proofErr w:type="spellEnd"/>
    </w:p>
    <w:p w14:paraId="70CE35A2"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w:t>
      </w:r>
      <w:proofErr w:type="spellStart"/>
      <w:r>
        <w:rPr>
          <w:rFonts w:ascii="Times New Roman CYR" w:hAnsi="Times New Roman CYR" w:cs="Times New Roman CYR"/>
          <w:sz w:val="24"/>
          <w:szCs w:val="24"/>
        </w:rPr>
        <w:t>пiдтверджуємо</w:t>
      </w:r>
      <w:proofErr w:type="spellEnd"/>
      <w:r>
        <w:rPr>
          <w:rFonts w:ascii="Times New Roman CYR" w:hAnsi="Times New Roman CYR" w:cs="Times New Roman CYR"/>
          <w:sz w:val="24"/>
          <w:szCs w:val="24"/>
        </w:rPr>
        <w:t xml:space="preserve">, що наш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незалежного аудитора узгоджується з додатковим </w:t>
      </w:r>
      <w:proofErr w:type="spellStart"/>
      <w:r>
        <w:rPr>
          <w:rFonts w:ascii="Times New Roman CYR" w:hAnsi="Times New Roman CYR" w:cs="Times New Roman CYR"/>
          <w:sz w:val="24"/>
          <w:szCs w:val="24"/>
        </w:rPr>
        <w:t>звiтом</w:t>
      </w:r>
      <w:proofErr w:type="spellEnd"/>
      <w:r>
        <w:rPr>
          <w:rFonts w:ascii="Times New Roman CYR" w:hAnsi="Times New Roman CYR" w:cs="Times New Roman CYR"/>
          <w:sz w:val="24"/>
          <w:szCs w:val="24"/>
        </w:rPr>
        <w:t xml:space="preserve"> для аудиторського </w:t>
      </w:r>
      <w:proofErr w:type="spellStart"/>
      <w:r>
        <w:rPr>
          <w:rFonts w:ascii="Times New Roman CYR" w:hAnsi="Times New Roman CYR" w:cs="Times New Roman CYR"/>
          <w:sz w:val="24"/>
          <w:szCs w:val="24"/>
        </w:rPr>
        <w:t>комiтету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якого виконує Наглядова рада,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25 </w:t>
      </w:r>
      <w:proofErr w:type="spellStart"/>
      <w:r>
        <w:rPr>
          <w:rFonts w:ascii="Times New Roman CYR" w:hAnsi="Times New Roman CYR" w:cs="Times New Roman CYR"/>
          <w:sz w:val="24"/>
          <w:szCs w:val="24"/>
        </w:rPr>
        <w:t>квiтня</w:t>
      </w:r>
      <w:proofErr w:type="spellEnd"/>
      <w:r>
        <w:rPr>
          <w:rFonts w:ascii="Times New Roman CYR" w:hAnsi="Times New Roman CYR" w:cs="Times New Roman CYR"/>
          <w:sz w:val="24"/>
          <w:szCs w:val="24"/>
        </w:rPr>
        <w:t xml:space="preserve"> 2024 року.</w:t>
      </w:r>
    </w:p>
    <w:p w14:paraId="31EC73E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572715B2"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правовi</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регуляторнi</w:t>
      </w:r>
      <w:proofErr w:type="spellEnd"/>
      <w:r>
        <w:rPr>
          <w:rFonts w:ascii="Times New Roman CYR" w:hAnsi="Times New Roman CYR" w:cs="Times New Roman CYR"/>
          <w:sz w:val="24"/>
          <w:szCs w:val="24"/>
        </w:rPr>
        <w:t xml:space="preserve"> вимоги</w:t>
      </w:r>
    </w:p>
    <w:p w14:paraId="1178310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Додаткова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яка наводиться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затверджених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(НКЦПФР) № 555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22 липня 2021 року</w:t>
      </w:r>
    </w:p>
    <w:p w14:paraId="4AFD611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Товариство з обмеженою </w:t>
      </w:r>
      <w:proofErr w:type="spellStart"/>
      <w:r>
        <w:rPr>
          <w:rFonts w:ascii="Times New Roman CYR" w:hAnsi="Times New Roman CYR" w:cs="Times New Roman CYR"/>
          <w:sz w:val="24"/>
          <w:szCs w:val="24"/>
        </w:rPr>
        <w:t>вiдповiдальнiстю</w:t>
      </w:r>
      <w:proofErr w:type="spellEnd"/>
      <w:r>
        <w:rPr>
          <w:rFonts w:ascii="Times New Roman CYR" w:hAnsi="Times New Roman CYR" w:cs="Times New Roman CYR"/>
          <w:sz w:val="24"/>
          <w:szCs w:val="24"/>
        </w:rPr>
        <w:t xml:space="preserve"> "БЕЙКЕР ТIЛЛI УКРАЇНА" (Код ЄРДПОУ: 30373906. </w:t>
      </w:r>
      <w:proofErr w:type="spellStart"/>
      <w:r>
        <w:rPr>
          <w:rFonts w:ascii="Times New Roman CYR" w:hAnsi="Times New Roman CYR" w:cs="Times New Roman CYR"/>
          <w:sz w:val="24"/>
          <w:szCs w:val="24"/>
        </w:rPr>
        <w:t>Вебсторiнка</w:t>
      </w:r>
      <w:proofErr w:type="spellEnd"/>
      <w:r>
        <w:rPr>
          <w:rFonts w:ascii="Times New Roman CYR" w:hAnsi="Times New Roman CYR" w:cs="Times New Roman CYR"/>
          <w:sz w:val="24"/>
          <w:szCs w:val="24"/>
        </w:rPr>
        <w:t xml:space="preserve"> суб'єкта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www.bakertilly.ua) проводило аудит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Публiчного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"Науково-виробничий центр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хiмiко</w:t>
      </w:r>
      <w:proofErr w:type="spellEnd"/>
      <w:r>
        <w:rPr>
          <w:rFonts w:ascii="Times New Roman CYR" w:hAnsi="Times New Roman CYR" w:cs="Times New Roman CYR"/>
          <w:sz w:val="24"/>
          <w:szCs w:val="24"/>
        </w:rPr>
        <w:t>-фармацевтичний завод"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 "Товариство")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договором № 272/23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29 грудня 2023 року у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з 05 лютого 2024 року по дату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w:t>
      </w:r>
    </w:p>
    <w:p w14:paraId="7583564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Товариство є </w:t>
      </w:r>
      <w:proofErr w:type="spellStart"/>
      <w:r>
        <w:rPr>
          <w:rFonts w:ascii="Times New Roman CYR" w:hAnsi="Times New Roman CYR" w:cs="Times New Roman CYR"/>
          <w:sz w:val="24"/>
          <w:szCs w:val="24"/>
        </w:rPr>
        <w:t>пiдприємством</w:t>
      </w:r>
      <w:proofErr w:type="spellEnd"/>
      <w:r>
        <w:rPr>
          <w:rFonts w:ascii="Times New Roman CYR" w:hAnsi="Times New Roman CYR" w:cs="Times New Roman CYR"/>
          <w:sz w:val="24"/>
          <w:szCs w:val="24"/>
        </w:rPr>
        <w:t xml:space="preserve">, що становить </w:t>
      </w:r>
      <w:proofErr w:type="spellStart"/>
      <w:r>
        <w:rPr>
          <w:rFonts w:ascii="Times New Roman CYR" w:hAnsi="Times New Roman CYR" w:cs="Times New Roman CYR"/>
          <w:sz w:val="24"/>
          <w:szCs w:val="24"/>
        </w:rPr>
        <w:t>суспiльний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 996-XIV.</w:t>
      </w:r>
    </w:p>
    <w:p w14:paraId="4A9192D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Товариство не є суб'єктом господарювання контролером/учасником </w:t>
      </w:r>
      <w:proofErr w:type="spellStart"/>
      <w:r>
        <w:rPr>
          <w:rFonts w:ascii="Times New Roman CYR" w:hAnsi="Times New Roman CYR" w:cs="Times New Roman CYR"/>
          <w:sz w:val="24"/>
          <w:szCs w:val="24"/>
        </w:rPr>
        <w:t>небанкiвської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групи.</w:t>
      </w:r>
    </w:p>
    <w:p w14:paraId="4DBC4DF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структуру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кiнцевих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бенефiцiарних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Товариства, яку наведено у </w:t>
      </w:r>
      <w:proofErr w:type="spellStart"/>
      <w:r>
        <w:rPr>
          <w:rFonts w:ascii="Times New Roman CYR" w:hAnsi="Times New Roman CYR" w:cs="Times New Roman CYR"/>
          <w:sz w:val="24"/>
          <w:szCs w:val="24"/>
        </w:rPr>
        <w:t>Примiтцi</w:t>
      </w:r>
      <w:proofErr w:type="spellEnd"/>
      <w:r>
        <w:rPr>
          <w:rFonts w:ascii="Times New Roman CYR" w:hAnsi="Times New Roman CYR" w:cs="Times New Roman CYR"/>
          <w:sz w:val="24"/>
          <w:szCs w:val="24"/>
        </w:rPr>
        <w:t xml:space="preserve"> 12 до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на нашу думку, </w:t>
      </w:r>
      <w:proofErr w:type="spellStart"/>
      <w:r>
        <w:rPr>
          <w:rFonts w:ascii="Times New Roman CYR" w:hAnsi="Times New Roman CYR" w:cs="Times New Roman CYR"/>
          <w:sz w:val="24"/>
          <w:szCs w:val="24"/>
        </w:rPr>
        <w:t>вiдрiзняється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вiдомостей</w:t>
      </w:r>
      <w:proofErr w:type="spellEnd"/>
      <w:r>
        <w:rPr>
          <w:rFonts w:ascii="Times New Roman CYR" w:hAnsi="Times New Roman CYR" w:cs="Times New Roman CYR"/>
          <w:sz w:val="24"/>
          <w:szCs w:val="24"/>
        </w:rPr>
        <w:t xml:space="preserve">, що станом на дату аудиту </w:t>
      </w:r>
      <w:proofErr w:type="spellStart"/>
      <w:r>
        <w:rPr>
          <w:rFonts w:ascii="Times New Roman CYR" w:hAnsi="Times New Roman CYR" w:cs="Times New Roman CYR"/>
          <w:sz w:val="24"/>
          <w:szCs w:val="24"/>
        </w:rPr>
        <w:t>мiстяться</w:t>
      </w:r>
      <w:proofErr w:type="spellEnd"/>
      <w:r>
        <w:rPr>
          <w:rFonts w:ascii="Times New Roman CYR" w:hAnsi="Times New Roman CYR" w:cs="Times New Roman CYR"/>
          <w:sz w:val="24"/>
          <w:szCs w:val="24"/>
        </w:rPr>
        <w:t xml:space="preserve"> в Єдиному державному </w:t>
      </w:r>
      <w:proofErr w:type="spellStart"/>
      <w:r>
        <w:rPr>
          <w:rFonts w:ascii="Times New Roman CYR" w:hAnsi="Times New Roman CYR" w:cs="Times New Roman CYR"/>
          <w:sz w:val="24"/>
          <w:szCs w:val="24"/>
        </w:rPr>
        <w:t>реєстрi</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осiб-пiдприємцiв</w:t>
      </w:r>
      <w:proofErr w:type="spellEnd"/>
      <w:r>
        <w:rPr>
          <w:rFonts w:ascii="Times New Roman CYR" w:hAnsi="Times New Roman CYR" w:cs="Times New Roman CYR"/>
          <w:sz w:val="24"/>
          <w:szCs w:val="24"/>
        </w:rPr>
        <w:t xml:space="preserve"> та громадських формувань,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в якому формуються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подаються органам державної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за формою та </w:t>
      </w:r>
      <w:proofErr w:type="spellStart"/>
      <w:r>
        <w:rPr>
          <w:rFonts w:ascii="Times New Roman CYR" w:hAnsi="Times New Roman CYR" w:cs="Times New Roman CYR"/>
          <w:sz w:val="24"/>
          <w:szCs w:val="24"/>
        </w:rPr>
        <w:t>змiстом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встановлених Положенням про форму та </w:t>
      </w:r>
      <w:proofErr w:type="spellStart"/>
      <w:r>
        <w:rPr>
          <w:rFonts w:ascii="Times New Roman CYR" w:hAnsi="Times New Roman CYR" w:cs="Times New Roman CYR"/>
          <w:sz w:val="24"/>
          <w:szCs w:val="24"/>
        </w:rPr>
        <w:t>змiст</w:t>
      </w:r>
      <w:proofErr w:type="spellEnd"/>
      <w:r>
        <w:rPr>
          <w:rFonts w:ascii="Times New Roman CYR" w:hAnsi="Times New Roman CYR" w:cs="Times New Roman CYR"/>
          <w:sz w:val="24"/>
          <w:szCs w:val="24"/>
        </w:rPr>
        <w:t xml:space="preserve"> структури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затвердженим наказом </w:t>
      </w:r>
      <w:proofErr w:type="spellStart"/>
      <w:r>
        <w:rPr>
          <w:rFonts w:ascii="Times New Roman CYR" w:hAnsi="Times New Roman CYR" w:cs="Times New Roman CYR"/>
          <w:sz w:val="24"/>
          <w:szCs w:val="24"/>
        </w:rPr>
        <w:t>Мiнiстерства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фiнансiв</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19 березня 2021 року № 163, через те, що станом на дату затвердження окремої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Товариство перебуває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державної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вiдомостей</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кiнцевих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бенефiцiарних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смертю одного з </w:t>
      </w:r>
      <w:proofErr w:type="spellStart"/>
      <w:r>
        <w:rPr>
          <w:rFonts w:ascii="Times New Roman CYR" w:hAnsi="Times New Roman CYR" w:cs="Times New Roman CYR"/>
          <w:sz w:val="24"/>
          <w:szCs w:val="24"/>
        </w:rPr>
        <w:t>кiнцевих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бенефiцiарних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
    <w:p w14:paraId="4C07546B"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Станом на 31 грудня 2023 року Товариство не мало материнської </w:t>
      </w:r>
      <w:proofErr w:type="spellStart"/>
      <w:r>
        <w:rPr>
          <w:rFonts w:ascii="Times New Roman CYR" w:hAnsi="Times New Roman CYR" w:cs="Times New Roman CYR"/>
          <w:sz w:val="24"/>
          <w:szCs w:val="24"/>
        </w:rPr>
        <w:t>компанiї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Дочiрнiми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xml:space="preserve"> Товариства є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за участю </w:t>
      </w:r>
      <w:proofErr w:type="spellStart"/>
      <w:r>
        <w:rPr>
          <w:rFonts w:ascii="Times New Roman CYR" w:hAnsi="Times New Roman CYR" w:cs="Times New Roman CYR"/>
          <w:sz w:val="24"/>
          <w:szCs w:val="24"/>
        </w:rPr>
        <w:t>iноземного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ТОВ "KORVITA-FARM" (</w:t>
      </w:r>
      <w:proofErr w:type="spellStart"/>
      <w:r>
        <w:rPr>
          <w:rFonts w:ascii="Times New Roman CYR" w:hAnsi="Times New Roman CYR" w:cs="Times New Roman CYR"/>
          <w:sz w:val="24"/>
          <w:szCs w:val="24"/>
        </w:rPr>
        <w:t>Республiка</w:t>
      </w:r>
      <w:proofErr w:type="spellEnd"/>
      <w:r>
        <w:rPr>
          <w:rFonts w:ascii="Times New Roman CYR" w:hAnsi="Times New Roman CYR" w:cs="Times New Roman CYR"/>
          <w:sz w:val="24"/>
          <w:szCs w:val="24"/>
        </w:rPr>
        <w:t xml:space="preserve"> Узбекистан)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 ТОВ "KORVITA-FARM") та ТОВ </w:t>
      </w:r>
      <w:proofErr w:type="spellStart"/>
      <w:r>
        <w:rPr>
          <w:rFonts w:ascii="Times New Roman CYR" w:hAnsi="Times New Roman CYR" w:cs="Times New Roman CYR"/>
          <w:sz w:val="24"/>
          <w:szCs w:val="24"/>
        </w:rPr>
        <w:t>Спiльне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"Дружба" (Україна). Частка ПАТ НВЦ "БХФЗ" у статутному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ТОВ "KORVITA-FARM" складає 90%. ТОВ </w:t>
      </w:r>
      <w:proofErr w:type="spellStart"/>
      <w:r>
        <w:rPr>
          <w:rFonts w:ascii="Times New Roman CYR" w:hAnsi="Times New Roman CYR" w:cs="Times New Roman CYR"/>
          <w:sz w:val="24"/>
          <w:szCs w:val="24"/>
        </w:rPr>
        <w:t>Спiльне</w:t>
      </w:r>
      <w:proofErr w:type="spellEnd"/>
      <w:r>
        <w:rPr>
          <w:rFonts w:ascii="Times New Roman CYR" w:hAnsi="Times New Roman CYR" w:cs="Times New Roman CYR"/>
          <w:sz w:val="24"/>
          <w:szCs w:val="24"/>
        </w:rPr>
        <w:t xml:space="preserve"> українсько- китайське фармацевтичне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"Дружба" (частка ПАТ НВЦ "БХФЗ" у статутному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- 66.7%) з 2015 року знаходиться в </w:t>
      </w:r>
      <w:proofErr w:type="spellStart"/>
      <w:r>
        <w:rPr>
          <w:rFonts w:ascii="Times New Roman CYR" w:hAnsi="Times New Roman CYR" w:cs="Times New Roman CYR"/>
          <w:sz w:val="24"/>
          <w:szCs w:val="24"/>
        </w:rPr>
        <w:t>стадiї</w:t>
      </w:r>
      <w:proofErr w:type="spellEnd"/>
      <w:r>
        <w:rPr>
          <w:rFonts w:ascii="Times New Roman CYR" w:hAnsi="Times New Roman CYR" w:cs="Times New Roman CYR"/>
          <w:sz w:val="24"/>
          <w:szCs w:val="24"/>
        </w:rPr>
        <w:t xml:space="preserve"> припинення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положень його статуту.</w:t>
      </w:r>
    </w:p>
    <w:p w14:paraId="503E7159"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На Товариство не поширюються </w:t>
      </w:r>
      <w:proofErr w:type="spellStart"/>
      <w:r>
        <w:rPr>
          <w:rFonts w:ascii="Times New Roman CYR" w:hAnsi="Times New Roman CYR" w:cs="Times New Roman CYR"/>
          <w:sz w:val="24"/>
          <w:szCs w:val="24"/>
        </w:rPr>
        <w:t>пруденцiйнi</w:t>
      </w:r>
      <w:proofErr w:type="spellEnd"/>
      <w:r>
        <w:rPr>
          <w:rFonts w:ascii="Times New Roman CYR" w:hAnsi="Times New Roman CYR" w:cs="Times New Roman CYR"/>
          <w:sz w:val="24"/>
          <w:szCs w:val="24"/>
        </w:rPr>
        <w:t xml:space="preserve"> показники, </w:t>
      </w:r>
      <w:proofErr w:type="spellStart"/>
      <w:r>
        <w:rPr>
          <w:rFonts w:ascii="Times New Roman CYR" w:hAnsi="Times New Roman CYR" w:cs="Times New Roman CYR"/>
          <w:sz w:val="24"/>
          <w:szCs w:val="24"/>
        </w:rPr>
        <w:t>встановленi</w:t>
      </w:r>
      <w:proofErr w:type="spellEnd"/>
      <w:r>
        <w:rPr>
          <w:rFonts w:ascii="Times New Roman CYR" w:hAnsi="Times New Roman CYR" w:cs="Times New Roman CYR"/>
          <w:sz w:val="24"/>
          <w:szCs w:val="24"/>
        </w:rPr>
        <w:t xml:space="preserve"> НКЦПФР для </w:t>
      </w:r>
      <w:proofErr w:type="spellStart"/>
      <w:r>
        <w:rPr>
          <w:rFonts w:ascii="Times New Roman CYR" w:hAnsi="Times New Roman CYR" w:cs="Times New Roman CYR"/>
          <w:sz w:val="24"/>
          <w:szCs w:val="24"/>
        </w:rPr>
        <w:t>професiйних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органiзованих</w:t>
      </w:r>
      <w:proofErr w:type="spellEnd"/>
      <w:r>
        <w:rPr>
          <w:rFonts w:ascii="Times New Roman CYR" w:hAnsi="Times New Roman CYR" w:cs="Times New Roman CYR"/>
          <w:sz w:val="24"/>
          <w:szCs w:val="24"/>
        </w:rPr>
        <w:t xml:space="preserve"> товарних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"Положення щодо </w:t>
      </w:r>
      <w:proofErr w:type="spellStart"/>
      <w:r>
        <w:rPr>
          <w:rFonts w:ascii="Times New Roman CYR" w:hAnsi="Times New Roman CYR" w:cs="Times New Roman CYR"/>
          <w:sz w:val="24"/>
          <w:szCs w:val="24"/>
        </w:rPr>
        <w:t>пруденцiйних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професiйної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 фондовому ринку та вимог до системи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 1597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 жовтня 2015 року. </w:t>
      </w:r>
    </w:p>
    <w:p w14:paraId="068F536E"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w:t>
      </w:r>
      <w:r>
        <w:rPr>
          <w:rFonts w:ascii="Times New Roman CYR" w:hAnsi="Times New Roman CYR" w:cs="Times New Roman CYR"/>
          <w:sz w:val="24"/>
          <w:szCs w:val="24"/>
        </w:rPr>
        <w:tab/>
        <w:t xml:space="preserve">Результати </w:t>
      </w:r>
      <w:proofErr w:type="spellStart"/>
      <w:r>
        <w:rPr>
          <w:rFonts w:ascii="Times New Roman CYR" w:hAnsi="Times New Roman CYR" w:cs="Times New Roman CYR"/>
          <w:sz w:val="24"/>
          <w:szCs w:val="24"/>
        </w:rPr>
        <w:t>перевiрки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ревiзiйної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наведенi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Товариство не має </w:t>
      </w:r>
      <w:proofErr w:type="spellStart"/>
      <w:r>
        <w:rPr>
          <w:rFonts w:ascii="Times New Roman CYR" w:hAnsi="Times New Roman CYR" w:cs="Times New Roman CYR"/>
          <w:sz w:val="24"/>
          <w:szCs w:val="24"/>
        </w:rPr>
        <w:t>ревiзiйної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w:t>
      </w:r>
    </w:p>
    <w:p w14:paraId="43804C3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зазначенiй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
    <w:p w14:paraId="2BF9E9F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Грунтуючись</w:t>
      </w:r>
      <w:proofErr w:type="spellEnd"/>
      <w:r>
        <w:rPr>
          <w:rFonts w:ascii="Times New Roman CYR" w:hAnsi="Times New Roman CYR" w:cs="Times New Roman CYR"/>
          <w:sz w:val="24"/>
          <w:szCs w:val="24"/>
        </w:rPr>
        <w:t xml:space="preserve"> на результатах проведеної в </w:t>
      </w:r>
      <w:proofErr w:type="spellStart"/>
      <w:r>
        <w:rPr>
          <w:rFonts w:ascii="Times New Roman CYR" w:hAnsi="Times New Roman CYR" w:cs="Times New Roman CYR"/>
          <w:sz w:val="24"/>
          <w:szCs w:val="24"/>
        </w:rPr>
        <w:t>ходi</w:t>
      </w:r>
      <w:proofErr w:type="spellEnd"/>
      <w:r>
        <w:rPr>
          <w:rFonts w:ascii="Times New Roman CYR" w:hAnsi="Times New Roman CYR" w:cs="Times New Roman CYR"/>
          <w:sz w:val="24"/>
          <w:szCs w:val="24"/>
        </w:rPr>
        <w:t xml:space="preserve"> аудиту роботи з урахуванням сформованих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аудиту знань i </w:t>
      </w:r>
      <w:proofErr w:type="spellStart"/>
      <w:r>
        <w:rPr>
          <w:rFonts w:ascii="Times New Roman CYR" w:hAnsi="Times New Roman CYR" w:cs="Times New Roman CYR"/>
          <w:sz w:val="24"/>
          <w:szCs w:val="24"/>
        </w:rPr>
        <w:t>розумiння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та умов його роботи, в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суттєвих аспектах:</w:t>
      </w:r>
    </w:p>
    <w:p w14:paraId="2D90D9A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наданому нам до дати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пунктiв</w:t>
      </w:r>
      <w:proofErr w:type="spellEnd"/>
      <w:r>
        <w:rPr>
          <w:rFonts w:ascii="Times New Roman CYR" w:hAnsi="Times New Roman CYR" w:cs="Times New Roman CYR"/>
          <w:sz w:val="24"/>
          <w:szCs w:val="24"/>
        </w:rPr>
        <w:t xml:space="preserve"> 1-4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була </w:t>
      </w:r>
      <w:proofErr w:type="spellStart"/>
      <w:r>
        <w:rPr>
          <w:rFonts w:ascii="Times New Roman CYR" w:hAnsi="Times New Roman CYR" w:cs="Times New Roman CYR"/>
          <w:sz w:val="24"/>
          <w:szCs w:val="24"/>
        </w:rPr>
        <w:t>пiдготовлена</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та узгоджується з окремою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звiтнiстю</w:t>
      </w:r>
      <w:proofErr w:type="spellEnd"/>
      <w:r>
        <w:rPr>
          <w:rFonts w:ascii="Times New Roman CYR" w:hAnsi="Times New Roman CYR" w:cs="Times New Roman CYR"/>
          <w:sz w:val="24"/>
          <w:szCs w:val="24"/>
        </w:rPr>
        <w:t>;</w:t>
      </w:r>
    </w:p>
    <w:p w14:paraId="28FBD03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на нашу думку,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всю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яка вимагається пунктами 5-9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w:t>
      </w:r>
    </w:p>
    <w:p w14:paraId="5F6F85F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5472AF6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Партнером завдання з аудиту, результатом якого є цей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незалежного аудитора, є Мукомела Володимир Олександрович.</w:t>
      </w:r>
    </w:p>
    <w:p w14:paraId="4EC0642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45CFF70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56458C5B"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452668B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6D8BC5F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Володимир Мукомела</w:t>
      </w:r>
    </w:p>
    <w:p w14:paraId="26356E6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Партнер</w:t>
      </w:r>
      <w:r>
        <w:rPr>
          <w:rFonts w:ascii="Times New Roman CYR" w:hAnsi="Times New Roman CYR" w:cs="Times New Roman CYR"/>
          <w:sz w:val="24"/>
          <w:szCs w:val="24"/>
        </w:rPr>
        <w:tab/>
      </w:r>
    </w:p>
    <w:p w14:paraId="6AD8C2E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Номер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аудитора у </w:t>
      </w:r>
      <w:proofErr w:type="spellStart"/>
      <w:r>
        <w:rPr>
          <w:rFonts w:ascii="Times New Roman CYR" w:hAnsi="Times New Roman CYR" w:cs="Times New Roman CYR"/>
          <w:sz w:val="24"/>
          <w:szCs w:val="24"/>
        </w:rPr>
        <w:t>Реєстрi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аудиторiв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суб'єктiв</w:t>
      </w:r>
      <w:proofErr w:type="spellEnd"/>
      <w:r>
        <w:rPr>
          <w:rFonts w:ascii="Times New Roman CYR" w:hAnsi="Times New Roman CYR" w:cs="Times New Roman CYR"/>
          <w:sz w:val="24"/>
          <w:szCs w:val="24"/>
        </w:rPr>
        <w:t xml:space="preserve">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 100807</w:t>
      </w:r>
      <w:r>
        <w:rPr>
          <w:rFonts w:ascii="Times New Roman CYR" w:hAnsi="Times New Roman CYR" w:cs="Times New Roman CYR"/>
          <w:sz w:val="24"/>
          <w:szCs w:val="24"/>
        </w:rPr>
        <w:tab/>
      </w:r>
    </w:p>
    <w:p w14:paraId="18B8EF5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 "БЕЙКЕР ТIЛЛI УКРАЇНА"</w:t>
      </w:r>
      <w:r>
        <w:rPr>
          <w:rFonts w:ascii="Times New Roman CYR" w:hAnsi="Times New Roman CYR" w:cs="Times New Roman CYR"/>
          <w:sz w:val="24"/>
          <w:szCs w:val="24"/>
        </w:rPr>
        <w:tab/>
      </w:r>
    </w:p>
    <w:p w14:paraId="09C24F59"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Номер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Реєстрi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аудиторiв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суб'єктiв</w:t>
      </w:r>
      <w:proofErr w:type="spellEnd"/>
      <w:r>
        <w:rPr>
          <w:rFonts w:ascii="Times New Roman CYR" w:hAnsi="Times New Roman CYR" w:cs="Times New Roman CYR"/>
          <w:sz w:val="24"/>
          <w:szCs w:val="24"/>
        </w:rPr>
        <w:t xml:space="preserve">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 2091</w:t>
      </w:r>
      <w:r>
        <w:rPr>
          <w:rFonts w:ascii="Times New Roman CYR" w:hAnsi="Times New Roman CYR" w:cs="Times New Roman CYR"/>
          <w:sz w:val="24"/>
          <w:szCs w:val="24"/>
        </w:rPr>
        <w:tab/>
      </w:r>
    </w:p>
    <w:p w14:paraId="7E6AB709"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5EFCCCD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 Київ, Україна</w:t>
      </w:r>
    </w:p>
    <w:p w14:paraId="234AC4E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26 </w:t>
      </w:r>
      <w:proofErr w:type="spellStart"/>
      <w:r>
        <w:rPr>
          <w:rFonts w:ascii="Times New Roman CYR" w:hAnsi="Times New Roman CYR" w:cs="Times New Roman CYR"/>
          <w:sz w:val="24"/>
          <w:szCs w:val="24"/>
        </w:rPr>
        <w:t>квiтня</w:t>
      </w:r>
      <w:proofErr w:type="spellEnd"/>
      <w:r>
        <w:rPr>
          <w:rFonts w:ascii="Times New Roman CYR" w:hAnsi="Times New Roman CYR" w:cs="Times New Roman CYR"/>
          <w:sz w:val="24"/>
          <w:szCs w:val="24"/>
        </w:rPr>
        <w:t xml:space="preserve"> 2024 р.</w:t>
      </w:r>
    </w:p>
    <w:p w14:paraId="067063E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20B55F2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6910F50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незалежного аудитора</w:t>
      </w:r>
    </w:p>
    <w:p w14:paraId="4A95B3F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6C24CB3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Публiчного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"Науково-виробничий центр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хiмiко</w:t>
      </w:r>
      <w:proofErr w:type="spellEnd"/>
      <w:r>
        <w:rPr>
          <w:rFonts w:ascii="Times New Roman CYR" w:hAnsi="Times New Roman CYR" w:cs="Times New Roman CYR"/>
          <w:sz w:val="24"/>
          <w:szCs w:val="24"/>
        </w:rPr>
        <w:t>-фармацевтичний завод"</w:t>
      </w:r>
    </w:p>
    <w:p w14:paraId="5A94CC5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196F9A2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аудиту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p>
    <w:p w14:paraId="697938E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Думка</w:t>
      </w:r>
    </w:p>
    <w:p w14:paraId="6A8A0B3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провели аудит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Публiчного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"Науково-виробничий центр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хiмiко</w:t>
      </w:r>
      <w:proofErr w:type="spellEnd"/>
      <w:r>
        <w:rPr>
          <w:rFonts w:ascii="Times New Roman CYR" w:hAnsi="Times New Roman CYR" w:cs="Times New Roman CYR"/>
          <w:sz w:val="24"/>
          <w:szCs w:val="24"/>
        </w:rPr>
        <w:t>-фармацевтичний завод"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 "Товариство") та його </w:t>
      </w:r>
      <w:proofErr w:type="spellStart"/>
      <w:r>
        <w:rPr>
          <w:rFonts w:ascii="Times New Roman CYR" w:hAnsi="Times New Roman CYR" w:cs="Times New Roman CYR"/>
          <w:sz w:val="24"/>
          <w:szCs w:val="24"/>
        </w:rPr>
        <w:t>дочiрнiх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разом - "Група"), що складається з </w:t>
      </w:r>
      <w:proofErr w:type="spellStart"/>
      <w:r>
        <w:rPr>
          <w:rFonts w:ascii="Times New Roman CYR" w:hAnsi="Times New Roman CYR" w:cs="Times New Roman CYR"/>
          <w:sz w:val="24"/>
          <w:szCs w:val="24"/>
        </w:rPr>
        <w:t>консолiдованого</w:t>
      </w:r>
      <w:proofErr w:type="spellEnd"/>
      <w:r>
        <w:rPr>
          <w:rFonts w:ascii="Times New Roman CYR" w:hAnsi="Times New Roman CYR" w:cs="Times New Roman CYR"/>
          <w:sz w:val="24"/>
          <w:szCs w:val="24"/>
        </w:rPr>
        <w:t xml:space="preserve"> балансу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на 31 грудня 2023 року, </w:t>
      </w:r>
      <w:proofErr w:type="spellStart"/>
      <w:r>
        <w:rPr>
          <w:rFonts w:ascii="Times New Roman CYR" w:hAnsi="Times New Roman CYR" w:cs="Times New Roman CYR"/>
          <w:sz w:val="24"/>
          <w:szCs w:val="24"/>
        </w:rPr>
        <w:t>консолiдованого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результати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консолiдованого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власному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консолiдованого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рух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(за прямим методом) за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закiнчився</w:t>
      </w:r>
      <w:proofErr w:type="spellEnd"/>
      <w:r>
        <w:rPr>
          <w:rFonts w:ascii="Times New Roman CYR" w:hAnsi="Times New Roman CYR" w:cs="Times New Roman CYR"/>
          <w:sz w:val="24"/>
          <w:szCs w:val="24"/>
        </w:rPr>
        <w:t xml:space="preserve"> зазначеною датою, та </w:t>
      </w:r>
      <w:proofErr w:type="spellStart"/>
      <w:r>
        <w:rPr>
          <w:rFonts w:ascii="Times New Roman CYR" w:hAnsi="Times New Roman CYR" w:cs="Times New Roman CYR"/>
          <w:sz w:val="24"/>
          <w:szCs w:val="24"/>
        </w:rPr>
        <w:t>примiток</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включаючи стислий виклад значущих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w:t>
      </w:r>
      <w:proofErr w:type="spellEnd"/>
      <w:r>
        <w:rPr>
          <w:rFonts w:ascii="Times New Roman CYR" w:hAnsi="Times New Roman CYR" w:cs="Times New Roman CYR"/>
          <w:sz w:val="24"/>
          <w:szCs w:val="24"/>
        </w:rPr>
        <w:t xml:space="preserve">. </w:t>
      </w:r>
    </w:p>
    <w:p w14:paraId="4CDCB6B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 нашу думку, </w:t>
      </w:r>
      <w:proofErr w:type="spellStart"/>
      <w:r>
        <w:rPr>
          <w:rFonts w:ascii="Times New Roman CYR" w:hAnsi="Times New Roman CYR" w:cs="Times New Roman CYR"/>
          <w:sz w:val="24"/>
          <w:szCs w:val="24"/>
        </w:rPr>
        <w:t>консолiдована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що додається, </w:t>
      </w:r>
      <w:proofErr w:type="spellStart"/>
      <w:r>
        <w:rPr>
          <w:rFonts w:ascii="Times New Roman CYR" w:hAnsi="Times New Roman CYR" w:cs="Times New Roman CYR"/>
          <w:sz w:val="24"/>
          <w:szCs w:val="24"/>
        </w:rPr>
        <w:t>вiдображає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суттєвих аспектах, </w:t>
      </w:r>
      <w:proofErr w:type="spellStart"/>
      <w:r>
        <w:rPr>
          <w:rFonts w:ascii="Times New Roman CYR" w:hAnsi="Times New Roman CYR" w:cs="Times New Roman CYR"/>
          <w:sz w:val="24"/>
          <w:szCs w:val="24"/>
        </w:rPr>
        <w:t>консолiдований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Групи на 31 грудня 2023 року та її </w:t>
      </w:r>
      <w:proofErr w:type="spellStart"/>
      <w:r>
        <w:rPr>
          <w:rFonts w:ascii="Times New Roman CYR" w:hAnsi="Times New Roman CYR" w:cs="Times New Roman CYR"/>
          <w:sz w:val="24"/>
          <w:szCs w:val="24"/>
        </w:rPr>
        <w:t>консолiдованi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результати i </w:t>
      </w:r>
      <w:proofErr w:type="spellStart"/>
      <w:r>
        <w:rPr>
          <w:rFonts w:ascii="Times New Roman CYR" w:hAnsi="Times New Roman CYR" w:cs="Times New Roman CYR"/>
          <w:sz w:val="24"/>
          <w:szCs w:val="24"/>
        </w:rPr>
        <w:t>консолiдованi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потоки за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закiнчився</w:t>
      </w:r>
      <w:proofErr w:type="spellEnd"/>
      <w:r>
        <w:rPr>
          <w:rFonts w:ascii="Times New Roman CYR" w:hAnsi="Times New Roman CYR" w:cs="Times New Roman CYR"/>
          <w:sz w:val="24"/>
          <w:szCs w:val="24"/>
        </w:rPr>
        <w:t xml:space="preserve"> зазначеною датою,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("МСФЗ") та, в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суттєвих аспектах,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вимогам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 996-XIV щодо складання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w:t>
      </w:r>
    </w:p>
    <w:p w14:paraId="4A594DE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Основа для думки</w:t>
      </w:r>
    </w:p>
    <w:p w14:paraId="5F0DD009"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провели аудит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аудиту ("МСА"). Нашу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цими стандартами викладено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аудитора за аудит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нашого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Ми є незалежними по </w:t>
      </w:r>
      <w:proofErr w:type="spellStart"/>
      <w:r>
        <w:rPr>
          <w:rFonts w:ascii="Times New Roman CYR" w:hAnsi="Times New Roman CYR" w:cs="Times New Roman CYR"/>
          <w:sz w:val="24"/>
          <w:szCs w:val="24"/>
        </w:rPr>
        <w:t>вiдношенню</w:t>
      </w:r>
      <w:proofErr w:type="spellEnd"/>
      <w:r>
        <w:rPr>
          <w:rFonts w:ascii="Times New Roman CYR" w:hAnsi="Times New Roman CYR" w:cs="Times New Roman CYR"/>
          <w:sz w:val="24"/>
          <w:szCs w:val="24"/>
        </w:rPr>
        <w:t xml:space="preserve"> до Групи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прийнятим Радою з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етики для </w:t>
      </w:r>
      <w:proofErr w:type="spellStart"/>
      <w:r>
        <w:rPr>
          <w:rFonts w:ascii="Times New Roman CYR" w:hAnsi="Times New Roman CYR" w:cs="Times New Roman CYR"/>
          <w:sz w:val="24"/>
          <w:szCs w:val="24"/>
        </w:rPr>
        <w:t>бухгалтерiв</w:t>
      </w:r>
      <w:proofErr w:type="spellEnd"/>
      <w:r>
        <w:rPr>
          <w:rFonts w:ascii="Times New Roman CYR" w:hAnsi="Times New Roman CYR" w:cs="Times New Roman CYR"/>
          <w:sz w:val="24"/>
          <w:szCs w:val="24"/>
        </w:rPr>
        <w:t xml:space="preserve"> ("РМСЕБ") </w:t>
      </w:r>
      <w:proofErr w:type="spellStart"/>
      <w:r>
        <w:rPr>
          <w:rFonts w:ascii="Times New Roman CYR" w:hAnsi="Times New Roman CYR" w:cs="Times New Roman CYR"/>
          <w:sz w:val="24"/>
          <w:szCs w:val="24"/>
        </w:rPr>
        <w:t>Мiжнародним</w:t>
      </w:r>
      <w:proofErr w:type="spellEnd"/>
      <w:r>
        <w:rPr>
          <w:rFonts w:ascii="Times New Roman CYR" w:hAnsi="Times New Roman CYR" w:cs="Times New Roman CYR"/>
          <w:sz w:val="24"/>
          <w:szCs w:val="24"/>
        </w:rPr>
        <w:t xml:space="preserve"> Кодексом Етики </w:t>
      </w:r>
      <w:proofErr w:type="spellStart"/>
      <w:r>
        <w:rPr>
          <w:rFonts w:ascii="Times New Roman CYR" w:hAnsi="Times New Roman CYR" w:cs="Times New Roman CYR"/>
          <w:sz w:val="24"/>
          <w:szCs w:val="24"/>
        </w:rPr>
        <w:t>Професiйних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Бухгалтерiв</w:t>
      </w:r>
      <w:proofErr w:type="spellEnd"/>
      <w:r>
        <w:rPr>
          <w:rFonts w:ascii="Times New Roman CYR" w:hAnsi="Times New Roman CYR" w:cs="Times New Roman CYR"/>
          <w:sz w:val="24"/>
          <w:szCs w:val="24"/>
        </w:rPr>
        <w:t xml:space="preserve"> (включаючи </w:t>
      </w:r>
      <w:proofErr w:type="spellStart"/>
      <w:r>
        <w:rPr>
          <w:rFonts w:ascii="Times New Roman CYR" w:hAnsi="Times New Roman CYR" w:cs="Times New Roman CYR"/>
          <w:sz w:val="24"/>
          <w:szCs w:val="24"/>
        </w:rPr>
        <w:t>Мiжнароднi</w:t>
      </w:r>
      <w:proofErr w:type="spellEnd"/>
      <w:r>
        <w:rPr>
          <w:rFonts w:ascii="Times New Roman CYR" w:hAnsi="Times New Roman CYR" w:cs="Times New Roman CYR"/>
          <w:sz w:val="24"/>
          <w:szCs w:val="24"/>
        </w:rPr>
        <w:t xml:space="preserve"> стандарти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("Кодекс РМСЕБ") та етичними вимогами, застосовними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до нашого аудиту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а також виконали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обов'язки з етики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цих вимог та Кодексу РМСЕБ. Ми вважаємо, що </w:t>
      </w:r>
      <w:proofErr w:type="spellStart"/>
      <w:r>
        <w:rPr>
          <w:rFonts w:ascii="Times New Roman CYR" w:hAnsi="Times New Roman CYR" w:cs="Times New Roman CYR"/>
          <w:sz w:val="24"/>
          <w:szCs w:val="24"/>
        </w:rPr>
        <w:t>отриманi</w:t>
      </w:r>
      <w:proofErr w:type="spellEnd"/>
      <w:r>
        <w:rPr>
          <w:rFonts w:ascii="Times New Roman CYR" w:hAnsi="Times New Roman CYR" w:cs="Times New Roman CYR"/>
          <w:sz w:val="24"/>
          <w:szCs w:val="24"/>
        </w:rPr>
        <w:t xml:space="preserve"> нами </w:t>
      </w:r>
      <w:proofErr w:type="spellStart"/>
      <w:r>
        <w:rPr>
          <w:rFonts w:ascii="Times New Roman CYR" w:hAnsi="Times New Roman CYR" w:cs="Times New Roman CYR"/>
          <w:sz w:val="24"/>
          <w:szCs w:val="24"/>
        </w:rPr>
        <w:t>аудиторськi</w:t>
      </w:r>
      <w:proofErr w:type="spellEnd"/>
      <w:r>
        <w:rPr>
          <w:rFonts w:ascii="Times New Roman CYR" w:hAnsi="Times New Roman CYR" w:cs="Times New Roman CYR"/>
          <w:sz w:val="24"/>
          <w:szCs w:val="24"/>
        </w:rPr>
        <w:t xml:space="preserve"> докази є </w:t>
      </w:r>
      <w:proofErr w:type="spellStart"/>
      <w:r>
        <w:rPr>
          <w:rFonts w:ascii="Times New Roman CYR" w:hAnsi="Times New Roman CYR" w:cs="Times New Roman CYR"/>
          <w:sz w:val="24"/>
          <w:szCs w:val="24"/>
        </w:rPr>
        <w:t>достатнiми</w:t>
      </w:r>
      <w:proofErr w:type="spellEnd"/>
      <w:r>
        <w:rPr>
          <w:rFonts w:ascii="Times New Roman CYR" w:hAnsi="Times New Roman CYR" w:cs="Times New Roman CYR"/>
          <w:sz w:val="24"/>
          <w:szCs w:val="24"/>
        </w:rPr>
        <w:t xml:space="preserve"> i прийнятними для використання їх як основи для нашої думки.</w:t>
      </w:r>
    </w:p>
    <w:p w14:paraId="2FF2C98E"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Суттєва </w:t>
      </w:r>
      <w:proofErr w:type="spellStart"/>
      <w:r>
        <w:rPr>
          <w:rFonts w:ascii="Times New Roman CYR" w:hAnsi="Times New Roman CYR" w:cs="Times New Roman CYR"/>
          <w:sz w:val="24"/>
          <w:szCs w:val="24"/>
        </w:rPr>
        <w:t>невизначенiсть</w:t>
      </w:r>
      <w:proofErr w:type="spellEnd"/>
      <w:r>
        <w:rPr>
          <w:rFonts w:ascii="Times New Roman CYR" w:hAnsi="Times New Roman CYR" w:cs="Times New Roman CYR"/>
          <w:sz w:val="24"/>
          <w:szCs w:val="24"/>
        </w:rPr>
        <w:t xml:space="preserve">, що стосується </w:t>
      </w:r>
      <w:proofErr w:type="spellStart"/>
      <w:r>
        <w:rPr>
          <w:rFonts w:ascii="Times New Roman CYR" w:hAnsi="Times New Roman CYR" w:cs="Times New Roman CYR"/>
          <w:sz w:val="24"/>
          <w:szCs w:val="24"/>
        </w:rPr>
        <w:t>безперервностi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p>
    <w:p w14:paraId="102B0FB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звертаємо увагу на </w:t>
      </w:r>
      <w:proofErr w:type="spellStart"/>
      <w:r>
        <w:rPr>
          <w:rFonts w:ascii="Times New Roman CYR" w:hAnsi="Times New Roman CYR" w:cs="Times New Roman CYR"/>
          <w:sz w:val="24"/>
          <w:szCs w:val="24"/>
        </w:rPr>
        <w:t>Примiтку</w:t>
      </w:r>
      <w:proofErr w:type="spellEnd"/>
      <w:r>
        <w:rPr>
          <w:rFonts w:ascii="Times New Roman CYR" w:hAnsi="Times New Roman CYR" w:cs="Times New Roman CYR"/>
          <w:sz w:val="24"/>
          <w:szCs w:val="24"/>
        </w:rPr>
        <w:t xml:space="preserve"> 2.6 в </w:t>
      </w:r>
      <w:proofErr w:type="spellStart"/>
      <w:r>
        <w:rPr>
          <w:rFonts w:ascii="Times New Roman CYR" w:hAnsi="Times New Roman CYR" w:cs="Times New Roman CYR"/>
          <w:sz w:val="24"/>
          <w:szCs w:val="24"/>
        </w:rPr>
        <w:t>консолiдованiй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йдеться про те, що з 24 лютого 2022 року Група зазнає негативного впливу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що триває. Масштаби подальшого несприятливого розвитку цих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що можуть мати негативний вплив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та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Групи, або </w:t>
      </w:r>
      <w:proofErr w:type="spellStart"/>
      <w:r>
        <w:rPr>
          <w:rFonts w:ascii="Times New Roman CYR" w:hAnsi="Times New Roman CYR" w:cs="Times New Roman CYR"/>
          <w:sz w:val="24"/>
          <w:szCs w:val="24"/>
        </w:rPr>
        <w:t>термiни</w:t>
      </w:r>
      <w:proofErr w:type="spellEnd"/>
      <w:r>
        <w:rPr>
          <w:rFonts w:ascii="Times New Roman CYR" w:hAnsi="Times New Roman CYR" w:cs="Times New Roman CYR"/>
          <w:sz w:val="24"/>
          <w:szCs w:val="24"/>
        </w:rPr>
        <w:t xml:space="preserve"> завершення цих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є невизначеними. Як зазначено в </w:t>
      </w:r>
      <w:proofErr w:type="spellStart"/>
      <w:r>
        <w:rPr>
          <w:rFonts w:ascii="Times New Roman CYR" w:hAnsi="Times New Roman CYR" w:cs="Times New Roman CYR"/>
          <w:sz w:val="24"/>
          <w:szCs w:val="24"/>
        </w:rPr>
        <w:t>Примiтцi</w:t>
      </w:r>
      <w:proofErr w:type="spellEnd"/>
      <w:r>
        <w:rPr>
          <w:rFonts w:ascii="Times New Roman CYR" w:hAnsi="Times New Roman CYR" w:cs="Times New Roman CYR"/>
          <w:sz w:val="24"/>
          <w:szCs w:val="24"/>
        </w:rPr>
        <w:t xml:space="preserve"> 2.6,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або умови, разом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питаннями, наведеними в </w:t>
      </w:r>
      <w:proofErr w:type="spellStart"/>
      <w:r>
        <w:rPr>
          <w:rFonts w:ascii="Times New Roman CYR" w:hAnsi="Times New Roman CYR" w:cs="Times New Roman CYR"/>
          <w:sz w:val="24"/>
          <w:szCs w:val="24"/>
        </w:rPr>
        <w:t>Примiтцi</w:t>
      </w:r>
      <w:proofErr w:type="spellEnd"/>
      <w:r>
        <w:rPr>
          <w:rFonts w:ascii="Times New Roman CYR" w:hAnsi="Times New Roman CYR" w:cs="Times New Roman CYR"/>
          <w:sz w:val="24"/>
          <w:szCs w:val="24"/>
        </w:rPr>
        <w:t xml:space="preserve"> 2.6, вказують, що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суттєва </w:t>
      </w:r>
      <w:proofErr w:type="spellStart"/>
      <w:r>
        <w:rPr>
          <w:rFonts w:ascii="Times New Roman CYR" w:hAnsi="Times New Roman CYR" w:cs="Times New Roman CYR"/>
          <w:sz w:val="24"/>
          <w:szCs w:val="24"/>
        </w:rPr>
        <w:t>невизначенiсть</w:t>
      </w:r>
      <w:proofErr w:type="spellEnd"/>
      <w:r>
        <w:rPr>
          <w:rFonts w:ascii="Times New Roman CYR" w:hAnsi="Times New Roman CYR" w:cs="Times New Roman CYR"/>
          <w:sz w:val="24"/>
          <w:szCs w:val="24"/>
        </w:rPr>
        <w:t xml:space="preserve">, що може поставити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значний </w:t>
      </w:r>
      <w:proofErr w:type="spellStart"/>
      <w:r>
        <w:rPr>
          <w:rFonts w:ascii="Times New Roman CYR" w:hAnsi="Times New Roman CYR" w:cs="Times New Roman CYR"/>
          <w:sz w:val="24"/>
          <w:szCs w:val="24"/>
        </w:rPr>
        <w:t>сумнiв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здатнiсть</w:t>
      </w:r>
      <w:proofErr w:type="spellEnd"/>
      <w:r>
        <w:rPr>
          <w:rFonts w:ascii="Times New Roman CYR" w:hAnsi="Times New Roman CYR" w:cs="Times New Roman CYR"/>
          <w:sz w:val="24"/>
          <w:szCs w:val="24"/>
        </w:rPr>
        <w:t xml:space="preserve"> Групи продовжувати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безперервнiй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Нашу думку не було </w:t>
      </w:r>
      <w:proofErr w:type="spellStart"/>
      <w:r>
        <w:rPr>
          <w:rFonts w:ascii="Times New Roman CYR" w:hAnsi="Times New Roman CYR" w:cs="Times New Roman CYR"/>
          <w:sz w:val="24"/>
          <w:szCs w:val="24"/>
        </w:rPr>
        <w:t>модифiковано</w:t>
      </w:r>
      <w:proofErr w:type="spellEnd"/>
      <w:r>
        <w:rPr>
          <w:rFonts w:ascii="Times New Roman CYR" w:hAnsi="Times New Roman CYR" w:cs="Times New Roman CYR"/>
          <w:sz w:val="24"/>
          <w:szCs w:val="24"/>
        </w:rPr>
        <w:t xml:space="preserve"> щодо цього питання.</w:t>
      </w:r>
    </w:p>
    <w:p w14:paraId="5F06FC7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питання аудиту</w:t>
      </w:r>
    </w:p>
    <w:p w14:paraId="2A0FDC9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питання аудиту - це питання, що, на наше </w:t>
      </w:r>
      <w:proofErr w:type="spellStart"/>
      <w:r>
        <w:rPr>
          <w:rFonts w:ascii="Times New Roman CYR" w:hAnsi="Times New Roman CYR" w:cs="Times New Roman CYR"/>
          <w:sz w:val="24"/>
          <w:szCs w:val="24"/>
        </w:rPr>
        <w:t>професiйне</w:t>
      </w:r>
      <w:proofErr w:type="spellEnd"/>
      <w:r>
        <w:rPr>
          <w:rFonts w:ascii="Times New Roman CYR" w:hAnsi="Times New Roman CYR" w:cs="Times New Roman CYR"/>
          <w:sz w:val="24"/>
          <w:szCs w:val="24"/>
        </w:rPr>
        <w:t xml:space="preserve"> судження, були значущими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нашого аудиту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за поточний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питання розглядались в </w:t>
      </w:r>
      <w:proofErr w:type="spellStart"/>
      <w:r>
        <w:rPr>
          <w:rFonts w:ascii="Times New Roman CYR" w:hAnsi="Times New Roman CYR" w:cs="Times New Roman CYR"/>
          <w:sz w:val="24"/>
          <w:szCs w:val="24"/>
        </w:rPr>
        <w:t>контекстi</w:t>
      </w:r>
      <w:proofErr w:type="spellEnd"/>
      <w:r>
        <w:rPr>
          <w:rFonts w:ascii="Times New Roman CYR" w:hAnsi="Times New Roman CYR" w:cs="Times New Roman CYR"/>
          <w:sz w:val="24"/>
          <w:szCs w:val="24"/>
        </w:rPr>
        <w:t xml:space="preserve"> нашого аудиту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та враховувались при </w:t>
      </w:r>
      <w:proofErr w:type="spellStart"/>
      <w:r>
        <w:rPr>
          <w:rFonts w:ascii="Times New Roman CYR" w:hAnsi="Times New Roman CYR" w:cs="Times New Roman CYR"/>
          <w:sz w:val="24"/>
          <w:szCs w:val="24"/>
        </w:rPr>
        <w:t>формуваннi</w:t>
      </w:r>
      <w:proofErr w:type="spellEnd"/>
      <w:r>
        <w:rPr>
          <w:rFonts w:ascii="Times New Roman CYR" w:hAnsi="Times New Roman CYR" w:cs="Times New Roman CYR"/>
          <w:sz w:val="24"/>
          <w:szCs w:val="24"/>
        </w:rPr>
        <w:t xml:space="preserve"> думки щодо неї, при цьому ми не висловлюємо окремої думки щодо цих питань. Додатково до питання, описаного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"Суттєва </w:t>
      </w:r>
      <w:proofErr w:type="spellStart"/>
      <w:r>
        <w:rPr>
          <w:rFonts w:ascii="Times New Roman CYR" w:hAnsi="Times New Roman CYR" w:cs="Times New Roman CYR"/>
          <w:sz w:val="24"/>
          <w:szCs w:val="24"/>
        </w:rPr>
        <w:t>невизначенiсть</w:t>
      </w:r>
      <w:proofErr w:type="spellEnd"/>
      <w:r>
        <w:rPr>
          <w:rFonts w:ascii="Times New Roman CYR" w:hAnsi="Times New Roman CYR" w:cs="Times New Roman CYR"/>
          <w:sz w:val="24"/>
          <w:szCs w:val="24"/>
        </w:rPr>
        <w:t xml:space="preserve">, що стосується </w:t>
      </w:r>
      <w:proofErr w:type="spellStart"/>
      <w:r>
        <w:rPr>
          <w:rFonts w:ascii="Times New Roman CYR" w:hAnsi="Times New Roman CYR" w:cs="Times New Roman CYR"/>
          <w:sz w:val="24"/>
          <w:szCs w:val="24"/>
        </w:rPr>
        <w:t>безперервностi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ми визначили, що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питання аудиту, про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в нашому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w:t>
      </w:r>
    </w:p>
    <w:p w14:paraId="3D8E364B"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p>
    <w:p w14:paraId="13C59FE2"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несе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складається з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Консолiдованому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пiдготовленому</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застосовних законодавчих i нормативних вимог, який ми отримали до дати випуску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 та в </w:t>
      </w:r>
      <w:proofErr w:type="spellStart"/>
      <w:r>
        <w:rPr>
          <w:rFonts w:ascii="Times New Roman CYR" w:hAnsi="Times New Roman CYR" w:cs="Times New Roman CYR"/>
          <w:sz w:val="24"/>
          <w:szCs w:val="24"/>
        </w:rPr>
        <w:t>Рiчнiй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але не </w:t>
      </w:r>
      <w:proofErr w:type="spellStart"/>
      <w:r>
        <w:rPr>
          <w:rFonts w:ascii="Times New Roman CYR" w:hAnsi="Times New Roman CYR" w:cs="Times New Roman CYR"/>
          <w:sz w:val="24"/>
          <w:szCs w:val="24"/>
        </w:rPr>
        <w:t>мiстять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та нашого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 щодо неї. </w:t>
      </w:r>
      <w:proofErr w:type="spellStart"/>
      <w:r>
        <w:rPr>
          <w:rFonts w:ascii="Times New Roman CYR" w:hAnsi="Times New Roman CYR" w:cs="Times New Roman CYR"/>
          <w:sz w:val="24"/>
          <w:szCs w:val="24"/>
        </w:rPr>
        <w:t>Очiкується</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буде надана нам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дати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w:t>
      </w:r>
    </w:p>
    <w:p w14:paraId="1F93634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Наша думка щодо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не поширюється на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та ми не робимо висновок з будь-яким </w:t>
      </w:r>
      <w:proofErr w:type="spellStart"/>
      <w:r>
        <w:rPr>
          <w:rFonts w:ascii="Times New Roman CYR" w:hAnsi="Times New Roman CYR" w:cs="Times New Roman CYR"/>
          <w:sz w:val="24"/>
          <w:szCs w:val="24"/>
        </w:rPr>
        <w:t>рiвнем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впевненостi</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w:t>
      </w:r>
    </w:p>
    <w:p w14:paraId="7453EA1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зв'язку з нашим аудитом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нашою </w:t>
      </w:r>
      <w:proofErr w:type="spellStart"/>
      <w:r>
        <w:rPr>
          <w:rFonts w:ascii="Times New Roman CYR" w:hAnsi="Times New Roman CYR" w:cs="Times New Roman CYR"/>
          <w:sz w:val="24"/>
          <w:szCs w:val="24"/>
        </w:rPr>
        <w:t>вiдповiдальнiстю</w:t>
      </w:r>
      <w:proofErr w:type="spellEnd"/>
      <w:r>
        <w:rPr>
          <w:rFonts w:ascii="Times New Roman CYR" w:hAnsi="Times New Roman CYR" w:cs="Times New Roman CYR"/>
          <w:sz w:val="24"/>
          <w:szCs w:val="24"/>
        </w:rPr>
        <w:t xml:space="preserve"> є ознайомитися з </w:t>
      </w:r>
      <w:proofErr w:type="spellStart"/>
      <w:r>
        <w:rPr>
          <w:rFonts w:ascii="Times New Roman CYR" w:hAnsi="Times New Roman CYR" w:cs="Times New Roman CYR"/>
          <w:sz w:val="24"/>
          <w:szCs w:val="24"/>
        </w:rPr>
        <w:t>iншою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зазначеною вище, та при цьому розглянути, чи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суттєва </w:t>
      </w:r>
      <w:proofErr w:type="spellStart"/>
      <w:r>
        <w:rPr>
          <w:rFonts w:ascii="Times New Roman CYR" w:hAnsi="Times New Roman CYR" w:cs="Times New Roman CYR"/>
          <w:sz w:val="24"/>
          <w:szCs w:val="24"/>
        </w:rPr>
        <w:t>невiдповiднiсть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консолiдованою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звiтнiстю</w:t>
      </w:r>
      <w:proofErr w:type="spellEnd"/>
      <w:r>
        <w:rPr>
          <w:rFonts w:ascii="Times New Roman CYR" w:hAnsi="Times New Roman CYR" w:cs="Times New Roman CYR"/>
          <w:sz w:val="24"/>
          <w:szCs w:val="24"/>
        </w:rPr>
        <w:t xml:space="preserve"> або нашими знаннями, отриманими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аудиту, або чи ця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виглядає такою, що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суттєве викривлення. </w:t>
      </w:r>
    </w:p>
    <w:p w14:paraId="52484BA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w:t>
      </w:r>
      <w:proofErr w:type="spellStart"/>
      <w:r>
        <w:rPr>
          <w:rFonts w:ascii="Times New Roman CYR" w:hAnsi="Times New Roman CYR" w:cs="Times New Roman CYR"/>
          <w:sz w:val="24"/>
          <w:szCs w:val="24"/>
        </w:rPr>
        <w:t>дiйшли</w:t>
      </w:r>
      <w:proofErr w:type="spellEnd"/>
      <w:r>
        <w:rPr>
          <w:rFonts w:ascii="Times New Roman CYR" w:hAnsi="Times New Roman CYR" w:cs="Times New Roman CYR"/>
          <w:sz w:val="24"/>
          <w:szCs w:val="24"/>
        </w:rPr>
        <w:t xml:space="preserve"> висновку, що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наведена в </w:t>
      </w:r>
      <w:proofErr w:type="spellStart"/>
      <w:r>
        <w:rPr>
          <w:rFonts w:ascii="Times New Roman CYR" w:hAnsi="Times New Roman CYR" w:cs="Times New Roman CYR"/>
          <w:sz w:val="24"/>
          <w:szCs w:val="24"/>
        </w:rPr>
        <w:t>Консолiдованому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суттєвих аспектах, узгоджується з </w:t>
      </w:r>
      <w:proofErr w:type="spellStart"/>
      <w:r>
        <w:rPr>
          <w:rFonts w:ascii="Times New Roman CYR" w:hAnsi="Times New Roman CYR" w:cs="Times New Roman CYR"/>
          <w:sz w:val="24"/>
          <w:szCs w:val="24"/>
        </w:rPr>
        <w:t>консолiдованою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звiтнiстю</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w:t>
      </w:r>
    </w:p>
    <w:p w14:paraId="3A8AEA4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Якщо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проведеної нами роботи стосовно </w:t>
      </w:r>
      <w:proofErr w:type="spellStart"/>
      <w:r>
        <w:rPr>
          <w:rFonts w:ascii="Times New Roman CYR" w:hAnsi="Times New Roman CYR" w:cs="Times New Roman CYR"/>
          <w:sz w:val="24"/>
          <w:szCs w:val="24"/>
        </w:rPr>
        <w:t>iншої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ми доходимо висновку, що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суттєве викривлення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ми </w:t>
      </w:r>
      <w:proofErr w:type="spellStart"/>
      <w:r>
        <w:rPr>
          <w:rFonts w:ascii="Times New Roman CYR" w:hAnsi="Times New Roman CYR" w:cs="Times New Roman CYR"/>
          <w:sz w:val="24"/>
          <w:szCs w:val="24"/>
        </w:rPr>
        <w:t>зобов'язанi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про цей факт. Ми не виявили таких </w:t>
      </w:r>
      <w:proofErr w:type="spellStart"/>
      <w:r>
        <w:rPr>
          <w:rFonts w:ascii="Times New Roman CYR" w:hAnsi="Times New Roman CYR" w:cs="Times New Roman CYR"/>
          <w:sz w:val="24"/>
          <w:szCs w:val="24"/>
        </w:rPr>
        <w:t>фактiв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було включити до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w:t>
      </w:r>
    </w:p>
    <w:p w14:paraId="7E4BABB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Коли ми ознайомимося з </w:t>
      </w:r>
      <w:proofErr w:type="spellStart"/>
      <w:r>
        <w:rPr>
          <w:rFonts w:ascii="Times New Roman CYR" w:hAnsi="Times New Roman CYR" w:cs="Times New Roman CYR"/>
          <w:sz w:val="24"/>
          <w:szCs w:val="24"/>
        </w:rPr>
        <w:t>Рiчною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якщо ми </w:t>
      </w:r>
      <w:proofErr w:type="spellStart"/>
      <w:r>
        <w:rPr>
          <w:rFonts w:ascii="Times New Roman CYR" w:hAnsi="Times New Roman CYR" w:cs="Times New Roman CYR"/>
          <w:sz w:val="24"/>
          <w:szCs w:val="24"/>
        </w:rPr>
        <w:t>дiйдемо</w:t>
      </w:r>
      <w:proofErr w:type="spellEnd"/>
      <w:r>
        <w:rPr>
          <w:rFonts w:ascii="Times New Roman CYR" w:hAnsi="Times New Roman CYR" w:cs="Times New Roman CYR"/>
          <w:sz w:val="24"/>
          <w:szCs w:val="24"/>
        </w:rPr>
        <w:t xml:space="preserve"> висновку, що вона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суттєве викривлення, нам </w:t>
      </w:r>
      <w:proofErr w:type="spellStart"/>
      <w:r>
        <w:rPr>
          <w:rFonts w:ascii="Times New Roman CYR" w:hAnsi="Times New Roman CYR" w:cs="Times New Roman CYR"/>
          <w:sz w:val="24"/>
          <w:szCs w:val="24"/>
        </w:rPr>
        <w:t>потрiбно</w:t>
      </w:r>
      <w:proofErr w:type="spellEnd"/>
      <w:r>
        <w:rPr>
          <w:rFonts w:ascii="Times New Roman CYR" w:hAnsi="Times New Roman CYR" w:cs="Times New Roman CYR"/>
          <w:sz w:val="24"/>
          <w:szCs w:val="24"/>
        </w:rPr>
        <w:t xml:space="preserve"> буде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це питання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w:t>
      </w:r>
    </w:p>
    <w:p w14:paraId="3807959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управлiнського</w:t>
      </w:r>
      <w:proofErr w:type="spellEnd"/>
      <w:r>
        <w:rPr>
          <w:rFonts w:ascii="Times New Roman CYR" w:hAnsi="Times New Roman CYR" w:cs="Times New Roman CYR"/>
          <w:sz w:val="24"/>
          <w:szCs w:val="24"/>
        </w:rPr>
        <w:t xml:space="preserve"> персоналу та тих,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за </w:t>
      </w:r>
      <w:proofErr w:type="spellStart"/>
      <w:r>
        <w:rPr>
          <w:rFonts w:ascii="Times New Roman CYR" w:hAnsi="Times New Roman CYR" w:cs="Times New Roman CYR"/>
          <w:sz w:val="24"/>
          <w:szCs w:val="24"/>
        </w:rPr>
        <w:lastRenderedPageBreak/>
        <w:t>консолiдовану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p>
    <w:p w14:paraId="1601F941"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несе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складання i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подання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МСФЗ та вимог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а також за таку систему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яку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визначає </w:t>
      </w:r>
      <w:proofErr w:type="spellStart"/>
      <w:r>
        <w:rPr>
          <w:rFonts w:ascii="Times New Roman CYR" w:hAnsi="Times New Roman CYR" w:cs="Times New Roman CYR"/>
          <w:sz w:val="24"/>
          <w:szCs w:val="24"/>
        </w:rPr>
        <w:t>потрiбною</w:t>
      </w:r>
      <w:proofErr w:type="spellEnd"/>
      <w:r>
        <w:rPr>
          <w:rFonts w:ascii="Times New Roman CYR" w:hAnsi="Times New Roman CYR" w:cs="Times New Roman CYR"/>
          <w:sz w:val="24"/>
          <w:szCs w:val="24"/>
        </w:rPr>
        <w:t xml:space="preserve"> для того, щоб забезпечити складання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що не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суттєвих викривлень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шахрайства або помилки. </w:t>
      </w:r>
    </w:p>
    <w:p w14:paraId="64C3E5B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складаннi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несе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здатностi</w:t>
      </w:r>
      <w:proofErr w:type="spellEnd"/>
      <w:r>
        <w:rPr>
          <w:rFonts w:ascii="Times New Roman CYR" w:hAnsi="Times New Roman CYR" w:cs="Times New Roman CYR"/>
          <w:sz w:val="24"/>
          <w:szCs w:val="24"/>
        </w:rPr>
        <w:t xml:space="preserve"> Групи продовжувати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безперервнiй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розкриваючи, де це застосовано, питання, що стосуються </w:t>
      </w:r>
      <w:proofErr w:type="spellStart"/>
      <w:r>
        <w:rPr>
          <w:rFonts w:ascii="Times New Roman CYR" w:hAnsi="Times New Roman CYR" w:cs="Times New Roman CYR"/>
          <w:sz w:val="24"/>
          <w:szCs w:val="24"/>
        </w:rPr>
        <w:t>безперервностi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використовуючи припущення про </w:t>
      </w:r>
      <w:proofErr w:type="spellStart"/>
      <w:r>
        <w:rPr>
          <w:rFonts w:ascii="Times New Roman CYR" w:hAnsi="Times New Roman CYR" w:cs="Times New Roman CYR"/>
          <w:sz w:val="24"/>
          <w:szCs w:val="24"/>
        </w:rPr>
        <w:t>безперервнiсть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як основи для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коли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або планує </w:t>
      </w:r>
      <w:proofErr w:type="spellStart"/>
      <w:r>
        <w:rPr>
          <w:rFonts w:ascii="Times New Roman CYR" w:hAnsi="Times New Roman CYR" w:cs="Times New Roman CYR"/>
          <w:sz w:val="24"/>
          <w:szCs w:val="24"/>
        </w:rPr>
        <w:t>лiквiдувати</w:t>
      </w:r>
      <w:proofErr w:type="spellEnd"/>
      <w:r>
        <w:rPr>
          <w:rFonts w:ascii="Times New Roman CYR" w:hAnsi="Times New Roman CYR" w:cs="Times New Roman CYR"/>
          <w:sz w:val="24"/>
          <w:szCs w:val="24"/>
        </w:rPr>
        <w:t xml:space="preserve"> Групу чи припинити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або не має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реальних альтернатив цьому. </w:t>
      </w:r>
    </w:p>
    <w:p w14:paraId="4A5072A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несуть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нагляд за процесом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звiтування</w:t>
      </w:r>
      <w:proofErr w:type="spellEnd"/>
      <w:r>
        <w:rPr>
          <w:rFonts w:ascii="Times New Roman CYR" w:hAnsi="Times New Roman CYR" w:cs="Times New Roman CYR"/>
          <w:sz w:val="24"/>
          <w:szCs w:val="24"/>
        </w:rPr>
        <w:t xml:space="preserve"> Групи.</w:t>
      </w:r>
    </w:p>
    <w:p w14:paraId="0B4C1E7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аудитора за аудит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p>
    <w:p w14:paraId="023A210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Нашими </w:t>
      </w:r>
      <w:proofErr w:type="spellStart"/>
      <w:r>
        <w:rPr>
          <w:rFonts w:ascii="Times New Roman CYR" w:hAnsi="Times New Roman CYR" w:cs="Times New Roman CYR"/>
          <w:sz w:val="24"/>
          <w:szCs w:val="24"/>
        </w:rPr>
        <w:t>цiлями</w:t>
      </w:r>
      <w:proofErr w:type="spellEnd"/>
      <w:r>
        <w:rPr>
          <w:rFonts w:ascii="Times New Roman CYR" w:hAnsi="Times New Roman CYR" w:cs="Times New Roman CYR"/>
          <w:sz w:val="24"/>
          <w:szCs w:val="24"/>
        </w:rPr>
        <w:t xml:space="preserve"> є отримання </w:t>
      </w:r>
      <w:proofErr w:type="spellStart"/>
      <w:r>
        <w:rPr>
          <w:rFonts w:ascii="Times New Roman CYR" w:hAnsi="Times New Roman CYR" w:cs="Times New Roman CYR"/>
          <w:sz w:val="24"/>
          <w:szCs w:val="24"/>
        </w:rPr>
        <w:t>обгрунтованої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впевненостi</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консолiдована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суттєвого викривлення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шахрайства або помилки, та випуск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 що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нашу думку. </w:t>
      </w:r>
      <w:proofErr w:type="spellStart"/>
      <w:r>
        <w:rPr>
          <w:rFonts w:ascii="Times New Roman CYR" w:hAnsi="Times New Roman CYR" w:cs="Times New Roman CYR"/>
          <w:sz w:val="24"/>
          <w:szCs w:val="24"/>
        </w:rPr>
        <w:t>Обгрунтована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впевненiсть</w:t>
      </w:r>
      <w:proofErr w:type="spellEnd"/>
      <w:r>
        <w:rPr>
          <w:rFonts w:ascii="Times New Roman CYR" w:hAnsi="Times New Roman CYR" w:cs="Times New Roman CYR"/>
          <w:sz w:val="24"/>
          <w:szCs w:val="24"/>
        </w:rPr>
        <w:t xml:space="preserve"> є високим </w:t>
      </w:r>
      <w:proofErr w:type="spellStart"/>
      <w:r>
        <w:rPr>
          <w:rFonts w:ascii="Times New Roman CYR" w:hAnsi="Times New Roman CYR" w:cs="Times New Roman CYR"/>
          <w:sz w:val="24"/>
          <w:szCs w:val="24"/>
        </w:rPr>
        <w:t>рiвнем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впевненостi</w:t>
      </w:r>
      <w:proofErr w:type="spellEnd"/>
      <w:r>
        <w:rPr>
          <w:rFonts w:ascii="Times New Roman CYR" w:hAnsi="Times New Roman CYR" w:cs="Times New Roman CYR"/>
          <w:sz w:val="24"/>
          <w:szCs w:val="24"/>
        </w:rPr>
        <w:t xml:space="preserve">, проте не гарантує, що аудит, проведений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МСА, завжди виявить суттєве викривлення, коли воно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Викривлення можуть бути результатом шахрайства або помилки; вони вважаються суттєвими, якщо окремо або в </w:t>
      </w:r>
      <w:proofErr w:type="spellStart"/>
      <w:r>
        <w:rPr>
          <w:rFonts w:ascii="Times New Roman CYR" w:hAnsi="Times New Roman CYR" w:cs="Times New Roman CYR"/>
          <w:sz w:val="24"/>
          <w:szCs w:val="24"/>
        </w:rPr>
        <w:t>сукупностi</w:t>
      </w:r>
      <w:proofErr w:type="spellEnd"/>
      <w:r>
        <w:rPr>
          <w:rFonts w:ascii="Times New Roman CYR" w:hAnsi="Times New Roman CYR" w:cs="Times New Roman CYR"/>
          <w:sz w:val="24"/>
          <w:szCs w:val="24"/>
        </w:rPr>
        <w:t xml:space="preserve">, як </w:t>
      </w:r>
      <w:proofErr w:type="spellStart"/>
      <w:r>
        <w:rPr>
          <w:rFonts w:ascii="Times New Roman CYR" w:hAnsi="Times New Roman CYR" w:cs="Times New Roman CYR"/>
          <w:sz w:val="24"/>
          <w:szCs w:val="24"/>
        </w:rPr>
        <w:t>обгрунтовано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очiкується</w:t>
      </w:r>
      <w:proofErr w:type="spellEnd"/>
      <w:r>
        <w:rPr>
          <w:rFonts w:ascii="Times New Roman CYR" w:hAnsi="Times New Roman CYR" w:cs="Times New Roman CYR"/>
          <w:sz w:val="24"/>
          <w:szCs w:val="24"/>
        </w:rPr>
        <w:t xml:space="preserve">, вони можуть впливати на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користувачiв</w:t>
      </w:r>
      <w:proofErr w:type="spellEnd"/>
      <w:r>
        <w:rPr>
          <w:rFonts w:ascii="Times New Roman CYR" w:hAnsi="Times New Roman CYR" w:cs="Times New Roman CYR"/>
          <w:sz w:val="24"/>
          <w:szCs w:val="24"/>
        </w:rPr>
        <w:t xml:space="preserve">, що приймаються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w:t>
      </w:r>
    </w:p>
    <w:p w14:paraId="0B1233A2"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Виконуючи аудит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МСА, ми використовуємо </w:t>
      </w:r>
      <w:proofErr w:type="spellStart"/>
      <w:r>
        <w:rPr>
          <w:rFonts w:ascii="Times New Roman CYR" w:hAnsi="Times New Roman CYR" w:cs="Times New Roman CYR"/>
          <w:sz w:val="24"/>
          <w:szCs w:val="24"/>
        </w:rPr>
        <w:t>професiйне</w:t>
      </w:r>
      <w:proofErr w:type="spellEnd"/>
      <w:r>
        <w:rPr>
          <w:rFonts w:ascii="Times New Roman CYR" w:hAnsi="Times New Roman CYR" w:cs="Times New Roman CYR"/>
          <w:sz w:val="24"/>
          <w:szCs w:val="24"/>
        </w:rPr>
        <w:t xml:space="preserve"> судження та </w:t>
      </w:r>
      <w:proofErr w:type="spellStart"/>
      <w:r>
        <w:rPr>
          <w:rFonts w:ascii="Times New Roman CYR" w:hAnsi="Times New Roman CYR" w:cs="Times New Roman CYR"/>
          <w:sz w:val="24"/>
          <w:szCs w:val="24"/>
        </w:rPr>
        <w:t>професiйний</w:t>
      </w:r>
      <w:proofErr w:type="spellEnd"/>
      <w:r>
        <w:rPr>
          <w:rFonts w:ascii="Times New Roman CYR" w:hAnsi="Times New Roman CYR" w:cs="Times New Roman CYR"/>
          <w:sz w:val="24"/>
          <w:szCs w:val="24"/>
        </w:rPr>
        <w:t xml:space="preserve"> скептицизм протягом усього завдання з аудиту.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ми: </w:t>
      </w:r>
    </w:p>
    <w:p w14:paraId="54538DC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iдентифiкуємо</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оцiнюємо</w:t>
      </w:r>
      <w:proofErr w:type="spellEnd"/>
      <w:r>
        <w:rPr>
          <w:rFonts w:ascii="Times New Roman CYR" w:hAnsi="Times New Roman CYR" w:cs="Times New Roman CYR"/>
          <w:sz w:val="24"/>
          <w:szCs w:val="24"/>
        </w:rPr>
        <w:t xml:space="preserve"> ризики суттєвого викривлення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шахрайства чи помилки, розробляємо й виконуємо </w:t>
      </w:r>
      <w:proofErr w:type="spellStart"/>
      <w:r>
        <w:rPr>
          <w:rFonts w:ascii="Times New Roman CYR" w:hAnsi="Times New Roman CYR" w:cs="Times New Roman CYR"/>
          <w:sz w:val="24"/>
          <w:szCs w:val="24"/>
        </w:rPr>
        <w:t>аудиторськi</w:t>
      </w:r>
      <w:proofErr w:type="spellEnd"/>
      <w:r>
        <w:rPr>
          <w:rFonts w:ascii="Times New Roman CYR" w:hAnsi="Times New Roman CYR" w:cs="Times New Roman CYR"/>
          <w:sz w:val="24"/>
          <w:szCs w:val="24"/>
        </w:rPr>
        <w:t xml:space="preserve"> процедури у </w:t>
      </w:r>
      <w:proofErr w:type="spellStart"/>
      <w:r>
        <w:rPr>
          <w:rFonts w:ascii="Times New Roman CYR" w:hAnsi="Times New Roman CYR" w:cs="Times New Roman CYR"/>
          <w:sz w:val="24"/>
          <w:szCs w:val="24"/>
        </w:rPr>
        <w:t>вiдповiдь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ризики, а також отримуємо </w:t>
      </w:r>
      <w:proofErr w:type="spellStart"/>
      <w:r>
        <w:rPr>
          <w:rFonts w:ascii="Times New Roman CYR" w:hAnsi="Times New Roman CYR" w:cs="Times New Roman CYR"/>
          <w:sz w:val="24"/>
          <w:szCs w:val="24"/>
        </w:rPr>
        <w:t>аудиторськi</w:t>
      </w:r>
      <w:proofErr w:type="spellEnd"/>
      <w:r>
        <w:rPr>
          <w:rFonts w:ascii="Times New Roman CYR" w:hAnsi="Times New Roman CYR" w:cs="Times New Roman CYR"/>
          <w:sz w:val="24"/>
          <w:szCs w:val="24"/>
        </w:rPr>
        <w:t xml:space="preserve"> докази, що є </w:t>
      </w:r>
      <w:proofErr w:type="spellStart"/>
      <w:r>
        <w:rPr>
          <w:rFonts w:ascii="Times New Roman CYR" w:hAnsi="Times New Roman CYR" w:cs="Times New Roman CYR"/>
          <w:sz w:val="24"/>
          <w:szCs w:val="24"/>
        </w:rPr>
        <w:t>достатнiми</w:t>
      </w:r>
      <w:proofErr w:type="spellEnd"/>
      <w:r>
        <w:rPr>
          <w:rFonts w:ascii="Times New Roman CYR" w:hAnsi="Times New Roman CYR" w:cs="Times New Roman CYR"/>
          <w:sz w:val="24"/>
          <w:szCs w:val="24"/>
        </w:rPr>
        <w:t xml:space="preserve"> та прийнятними для використання їх як основи для нашої думки. Ризик </w:t>
      </w:r>
      <w:proofErr w:type="spellStart"/>
      <w:r>
        <w:rPr>
          <w:rFonts w:ascii="Times New Roman CYR" w:hAnsi="Times New Roman CYR" w:cs="Times New Roman CYR"/>
          <w:sz w:val="24"/>
          <w:szCs w:val="24"/>
        </w:rPr>
        <w:t>невиявлення</w:t>
      </w:r>
      <w:proofErr w:type="spellEnd"/>
      <w:r>
        <w:rPr>
          <w:rFonts w:ascii="Times New Roman CYR" w:hAnsi="Times New Roman CYR" w:cs="Times New Roman CYR"/>
          <w:sz w:val="24"/>
          <w:szCs w:val="24"/>
        </w:rPr>
        <w:t xml:space="preserve"> суттєвого викривлення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шахрайства є вищим,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для викривлення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помилки,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шахрайство може включати змову, </w:t>
      </w:r>
      <w:proofErr w:type="spellStart"/>
      <w:r>
        <w:rPr>
          <w:rFonts w:ascii="Times New Roman CYR" w:hAnsi="Times New Roman CYR" w:cs="Times New Roman CYR"/>
          <w:sz w:val="24"/>
          <w:szCs w:val="24"/>
        </w:rPr>
        <w:t>пiдробку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навмиснi</w:t>
      </w:r>
      <w:proofErr w:type="spellEnd"/>
      <w:r>
        <w:rPr>
          <w:rFonts w:ascii="Times New Roman CYR" w:hAnsi="Times New Roman CYR" w:cs="Times New Roman CYR"/>
          <w:sz w:val="24"/>
          <w:szCs w:val="24"/>
        </w:rPr>
        <w:t xml:space="preserve"> пропуски, </w:t>
      </w:r>
      <w:proofErr w:type="spellStart"/>
      <w:r>
        <w:rPr>
          <w:rFonts w:ascii="Times New Roman CYR" w:hAnsi="Times New Roman CYR" w:cs="Times New Roman CYR"/>
          <w:sz w:val="24"/>
          <w:szCs w:val="24"/>
        </w:rPr>
        <w:t>неправильнi</w:t>
      </w:r>
      <w:proofErr w:type="spellEnd"/>
      <w:r>
        <w:rPr>
          <w:rFonts w:ascii="Times New Roman CYR" w:hAnsi="Times New Roman CYR" w:cs="Times New Roman CYR"/>
          <w:sz w:val="24"/>
          <w:szCs w:val="24"/>
        </w:rPr>
        <w:t xml:space="preserve"> твердження або нехтування заходами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w:t>
      </w:r>
    </w:p>
    <w:p w14:paraId="247286B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отримуємо </w:t>
      </w:r>
      <w:proofErr w:type="spellStart"/>
      <w:r>
        <w:rPr>
          <w:rFonts w:ascii="Times New Roman CYR" w:hAnsi="Times New Roman CYR" w:cs="Times New Roman CYR"/>
          <w:sz w:val="24"/>
          <w:szCs w:val="24"/>
        </w:rPr>
        <w:t>розумiння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що стосуються аудиту, для розробки аудиторських процедур,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 </w:t>
      </w:r>
      <w:proofErr w:type="spellStart"/>
      <w:r>
        <w:rPr>
          <w:rFonts w:ascii="Times New Roman CYR" w:hAnsi="Times New Roman CYR" w:cs="Times New Roman CYR"/>
          <w:sz w:val="24"/>
          <w:szCs w:val="24"/>
        </w:rPr>
        <w:t>вiдповiдали</w:t>
      </w:r>
      <w:proofErr w:type="spellEnd"/>
      <w:r>
        <w:rPr>
          <w:rFonts w:ascii="Times New Roman CYR" w:hAnsi="Times New Roman CYR" w:cs="Times New Roman CYR"/>
          <w:sz w:val="24"/>
          <w:szCs w:val="24"/>
        </w:rPr>
        <w:t xml:space="preserve"> обставинам, а не для висловлення думки щодо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Групи; </w:t>
      </w:r>
    </w:p>
    <w:p w14:paraId="58A6E1F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оцiнюємо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прийнятнiсть</w:t>
      </w:r>
      <w:proofErr w:type="spellEnd"/>
      <w:r>
        <w:rPr>
          <w:rFonts w:ascii="Times New Roman CYR" w:hAnsi="Times New Roman CYR" w:cs="Times New Roman CYR"/>
          <w:sz w:val="24"/>
          <w:szCs w:val="24"/>
        </w:rPr>
        <w:t xml:space="preserve"> застосованих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обгрунтованiсть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оцiнок</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розкриттiв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зроблених </w:t>
      </w:r>
      <w:proofErr w:type="spellStart"/>
      <w:r>
        <w:rPr>
          <w:rFonts w:ascii="Times New Roman CYR" w:hAnsi="Times New Roman CYR" w:cs="Times New Roman CYR"/>
          <w:sz w:val="24"/>
          <w:szCs w:val="24"/>
        </w:rPr>
        <w:t>управлiнським</w:t>
      </w:r>
      <w:proofErr w:type="spellEnd"/>
      <w:r>
        <w:rPr>
          <w:rFonts w:ascii="Times New Roman CYR" w:hAnsi="Times New Roman CYR" w:cs="Times New Roman CYR"/>
          <w:sz w:val="24"/>
          <w:szCs w:val="24"/>
        </w:rPr>
        <w:t xml:space="preserve"> персоналом; </w:t>
      </w:r>
    </w:p>
    <w:p w14:paraId="15377F2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доходимо висновку щодо </w:t>
      </w:r>
      <w:proofErr w:type="spellStart"/>
      <w:r>
        <w:rPr>
          <w:rFonts w:ascii="Times New Roman CYR" w:hAnsi="Times New Roman CYR" w:cs="Times New Roman CYR"/>
          <w:sz w:val="24"/>
          <w:szCs w:val="24"/>
        </w:rPr>
        <w:t>прийнятностi</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управлiнським</w:t>
      </w:r>
      <w:proofErr w:type="spellEnd"/>
      <w:r>
        <w:rPr>
          <w:rFonts w:ascii="Times New Roman CYR" w:hAnsi="Times New Roman CYR" w:cs="Times New Roman CYR"/>
          <w:sz w:val="24"/>
          <w:szCs w:val="24"/>
        </w:rPr>
        <w:t xml:space="preserve"> персоналом припущення про </w:t>
      </w:r>
      <w:proofErr w:type="spellStart"/>
      <w:r>
        <w:rPr>
          <w:rFonts w:ascii="Times New Roman CYR" w:hAnsi="Times New Roman CYR" w:cs="Times New Roman CYR"/>
          <w:sz w:val="24"/>
          <w:szCs w:val="24"/>
        </w:rPr>
        <w:t>безперервнiсть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як основи для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отриманих аудиторських </w:t>
      </w:r>
      <w:proofErr w:type="spellStart"/>
      <w:r>
        <w:rPr>
          <w:rFonts w:ascii="Times New Roman CYR" w:hAnsi="Times New Roman CYR" w:cs="Times New Roman CYR"/>
          <w:sz w:val="24"/>
          <w:szCs w:val="24"/>
        </w:rPr>
        <w:t>доказiв</w:t>
      </w:r>
      <w:proofErr w:type="spellEnd"/>
      <w:r>
        <w:rPr>
          <w:rFonts w:ascii="Times New Roman CYR" w:hAnsi="Times New Roman CYR" w:cs="Times New Roman CYR"/>
          <w:sz w:val="24"/>
          <w:szCs w:val="24"/>
        </w:rPr>
        <w:t xml:space="preserve">, доходимо висновку, чи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суттєва </w:t>
      </w:r>
      <w:proofErr w:type="spellStart"/>
      <w:r>
        <w:rPr>
          <w:rFonts w:ascii="Times New Roman CYR" w:hAnsi="Times New Roman CYR" w:cs="Times New Roman CYR"/>
          <w:sz w:val="24"/>
          <w:szCs w:val="24"/>
        </w:rPr>
        <w:t>невизначенiсть</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або умов, що може поставили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значний </w:t>
      </w:r>
      <w:proofErr w:type="spellStart"/>
      <w:r>
        <w:rPr>
          <w:rFonts w:ascii="Times New Roman CYR" w:hAnsi="Times New Roman CYR" w:cs="Times New Roman CYR"/>
          <w:sz w:val="24"/>
          <w:szCs w:val="24"/>
        </w:rPr>
        <w:t>сумнiв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здатнiсть</w:t>
      </w:r>
      <w:proofErr w:type="spellEnd"/>
      <w:r>
        <w:rPr>
          <w:rFonts w:ascii="Times New Roman CYR" w:hAnsi="Times New Roman CYR" w:cs="Times New Roman CYR"/>
          <w:sz w:val="24"/>
          <w:szCs w:val="24"/>
        </w:rPr>
        <w:t xml:space="preserve"> Групи продовжувати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безперервнiй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Якщо ми доходимо висновку щодо </w:t>
      </w:r>
      <w:proofErr w:type="spellStart"/>
      <w:r>
        <w:rPr>
          <w:rFonts w:ascii="Times New Roman CYR" w:hAnsi="Times New Roman CYR" w:cs="Times New Roman CYR"/>
          <w:sz w:val="24"/>
          <w:szCs w:val="24"/>
        </w:rPr>
        <w:t>iснування</w:t>
      </w:r>
      <w:proofErr w:type="spellEnd"/>
      <w:r>
        <w:rPr>
          <w:rFonts w:ascii="Times New Roman CYR" w:hAnsi="Times New Roman CYR" w:cs="Times New Roman CYR"/>
          <w:sz w:val="24"/>
          <w:szCs w:val="24"/>
        </w:rPr>
        <w:t xml:space="preserve"> такої суттєвої </w:t>
      </w:r>
      <w:proofErr w:type="spellStart"/>
      <w:r>
        <w:rPr>
          <w:rFonts w:ascii="Times New Roman CYR" w:hAnsi="Times New Roman CYR" w:cs="Times New Roman CYR"/>
          <w:sz w:val="24"/>
          <w:szCs w:val="24"/>
        </w:rPr>
        <w:t>невизначеностi</w:t>
      </w:r>
      <w:proofErr w:type="spellEnd"/>
      <w:r>
        <w:rPr>
          <w:rFonts w:ascii="Times New Roman CYR" w:hAnsi="Times New Roman CYR" w:cs="Times New Roman CYR"/>
          <w:sz w:val="24"/>
          <w:szCs w:val="24"/>
        </w:rPr>
        <w:t xml:space="preserve">, ми </w:t>
      </w:r>
      <w:proofErr w:type="spellStart"/>
      <w:r>
        <w:rPr>
          <w:rFonts w:ascii="Times New Roman CYR" w:hAnsi="Times New Roman CYR" w:cs="Times New Roman CYR"/>
          <w:sz w:val="24"/>
          <w:szCs w:val="24"/>
        </w:rPr>
        <w:t>повиннi</w:t>
      </w:r>
      <w:proofErr w:type="spellEnd"/>
      <w:r>
        <w:rPr>
          <w:rFonts w:ascii="Times New Roman CYR" w:hAnsi="Times New Roman CYR" w:cs="Times New Roman CYR"/>
          <w:sz w:val="24"/>
          <w:szCs w:val="24"/>
        </w:rPr>
        <w:t xml:space="preserve"> привернути увагу в нашому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аудитора до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розкриттiв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консолiдованiй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або, якщо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є неналежними, </w:t>
      </w:r>
      <w:proofErr w:type="spellStart"/>
      <w:r>
        <w:rPr>
          <w:rFonts w:ascii="Times New Roman CYR" w:hAnsi="Times New Roman CYR" w:cs="Times New Roman CYR"/>
          <w:sz w:val="24"/>
          <w:szCs w:val="24"/>
        </w:rPr>
        <w:t>модифiкувати</w:t>
      </w:r>
      <w:proofErr w:type="spellEnd"/>
      <w:r>
        <w:rPr>
          <w:rFonts w:ascii="Times New Roman CYR" w:hAnsi="Times New Roman CYR" w:cs="Times New Roman CYR"/>
          <w:sz w:val="24"/>
          <w:szCs w:val="24"/>
        </w:rPr>
        <w:t xml:space="preserve"> свою думку. </w:t>
      </w:r>
      <w:proofErr w:type="spellStart"/>
      <w:r>
        <w:rPr>
          <w:rFonts w:ascii="Times New Roman CYR" w:hAnsi="Times New Roman CYR" w:cs="Times New Roman CYR"/>
          <w:sz w:val="24"/>
          <w:szCs w:val="24"/>
        </w:rPr>
        <w:t>Нашi</w:t>
      </w:r>
      <w:proofErr w:type="spellEnd"/>
      <w:r>
        <w:rPr>
          <w:rFonts w:ascii="Times New Roman CYR" w:hAnsi="Times New Roman CYR" w:cs="Times New Roman CYR"/>
          <w:sz w:val="24"/>
          <w:szCs w:val="24"/>
        </w:rPr>
        <w:t xml:space="preserve"> висновки </w:t>
      </w:r>
      <w:proofErr w:type="spellStart"/>
      <w:r>
        <w:rPr>
          <w:rFonts w:ascii="Times New Roman CYR" w:hAnsi="Times New Roman CYR" w:cs="Times New Roman CYR"/>
          <w:sz w:val="24"/>
          <w:szCs w:val="24"/>
        </w:rPr>
        <w:t>грунтуються</w:t>
      </w:r>
      <w:proofErr w:type="spellEnd"/>
      <w:r>
        <w:rPr>
          <w:rFonts w:ascii="Times New Roman CYR" w:hAnsi="Times New Roman CYR" w:cs="Times New Roman CYR"/>
          <w:sz w:val="24"/>
          <w:szCs w:val="24"/>
        </w:rPr>
        <w:t xml:space="preserve"> на аудиторських доказах, отриманих до дати нашого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 </w:t>
      </w:r>
      <w:proofErr w:type="spellStart"/>
      <w:r>
        <w:rPr>
          <w:rFonts w:ascii="Times New Roman CYR" w:hAnsi="Times New Roman CYR" w:cs="Times New Roman CYR"/>
          <w:sz w:val="24"/>
          <w:szCs w:val="24"/>
        </w:rPr>
        <w:t>Втiм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або умови можуть примусити Групу припинити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безперервнiй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
    <w:p w14:paraId="0D15940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оцiнюємо</w:t>
      </w:r>
      <w:proofErr w:type="spellEnd"/>
      <w:r>
        <w:rPr>
          <w:rFonts w:ascii="Times New Roman CYR" w:hAnsi="Times New Roman CYR" w:cs="Times New Roman CYR"/>
          <w:sz w:val="24"/>
          <w:szCs w:val="24"/>
        </w:rPr>
        <w:t xml:space="preserve"> загальне подання, структуру та </w:t>
      </w:r>
      <w:proofErr w:type="spellStart"/>
      <w:r>
        <w:rPr>
          <w:rFonts w:ascii="Times New Roman CYR" w:hAnsi="Times New Roman CYR" w:cs="Times New Roman CYR"/>
          <w:sz w:val="24"/>
          <w:szCs w:val="24"/>
        </w:rPr>
        <w:t>змiст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включно з розкриттями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 також те, чи показує </w:t>
      </w:r>
      <w:proofErr w:type="spellStart"/>
      <w:r>
        <w:rPr>
          <w:rFonts w:ascii="Times New Roman CYR" w:hAnsi="Times New Roman CYR" w:cs="Times New Roman CYR"/>
          <w:sz w:val="24"/>
          <w:szCs w:val="24"/>
        </w:rPr>
        <w:t>консолiдована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покладенi</w:t>
      </w:r>
      <w:proofErr w:type="spellEnd"/>
      <w:r>
        <w:rPr>
          <w:rFonts w:ascii="Times New Roman CYR" w:hAnsi="Times New Roman CYR" w:cs="Times New Roman CYR"/>
          <w:sz w:val="24"/>
          <w:szCs w:val="24"/>
        </w:rPr>
        <w:t xml:space="preserve"> в основу її складання, так, щоб досягти </w:t>
      </w:r>
      <w:proofErr w:type="spellStart"/>
      <w:r>
        <w:rPr>
          <w:rFonts w:ascii="Times New Roman CYR" w:hAnsi="Times New Roman CYR" w:cs="Times New Roman CYR"/>
          <w:sz w:val="24"/>
          <w:szCs w:val="24"/>
        </w:rPr>
        <w:t>достовiрного</w:t>
      </w:r>
      <w:proofErr w:type="spellEnd"/>
      <w:r>
        <w:rPr>
          <w:rFonts w:ascii="Times New Roman CYR" w:hAnsi="Times New Roman CYR" w:cs="Times New Roman CYR"/>
          <w:sz w:val="24"/>
          <w:szCs w:val="24"/>
        </w:rPr>
        <w:t xml:space="preserve"> подання;</w:t>
      </w:r>
    </w:p>
    <w:p w14:paraId="0FDD4F8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отримуємо </w:t>
      </w:r>
      <w:proofErr w:type="spellStart"/>
      <w:r>
        <w:rPr>
          <w:rFonts w:ascii="Times New Roman CYR" w:hAnsi="Times New Roman CYR" w:cs="Times New Roman CYR"/>
          <w:sz w:val="24"/>
          <w:szCs w:val="24"/>
        </w:rPr>
        <w:t>прийнятнi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аудиторськi</w:t>
      </w:r>
      <w:proofErr w:type="spellEnd"/>
      <w:r>
        <w:rPr>
          <w:rFonts w:ascii="Times New Roman CYR" w:hAnsi="Times New Roman CYR" w:cs="Times New Roman CYR"/>
          <w:sz w:val="24"/>
          <w:szCs w:val="24"/>
        </w:rPr>
        <w:t xml:space="preserve"> докази в достатньому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суб'єктiв</w:t>
      </w:r>
      <w:proofErr w:type="spellEnd"/>
      <w:r>
        <w:rPr>
          <w:rFonts w:ascii="Times New Roman CYR" w:hAnsi="Times New Roman CYR" w:cs="Times New Roman CYR"/>
          <w:sz w:val="24"/>
          <w:szCs w:val="24"/>
        </w:rPr>
        <w:t xml:space="preserve"> господарювання або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Групи для висловлення думки щодо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Ми несемо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керування, нагляд та виконання аудиту Групи. Ми несемо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висловлення нами аудиторської думки.</w:t>
      </w:r>
    </w:p>
    <w:p w14:paraId="3840A63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w:t>
      </w:r>
      <w:proofErr w:type="spellStart"/>
      <w:r>
        <w:rPr>
          <w:rFonts w:ascii="Times New Roman CYR" w:hAnsi="Times New Roman CYR" w:cs="Times New Roman CYR"/>
          <w:sz w:val="24"/>
          <w:szCs w:val="24"/>
        </w:rPr>
        <w:t>повiдомляємо</w:t>
      </w:r>
      <w:proofErr w:type="spellEnd"/>
      <w:r>
        <w:rPr>
          <w:rFonts w:ascii="Times New Roman CYR" w:hAnsi="Times New Roman CYR" w:cs="Times New Roman CYR"/>
          <w:sz w:val="24"/>
          <w:szCs w:val="24"/>
        </w:rPr>
        <w:t xml:space="preserve"> тим,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разом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питаннями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запланований обсяг та час проведення аудиту та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аудиторськi</w:t>
      </w:r>
      <w:proofErr w:type="spellEnd"/>
      <w:r>
        <w:rPr>
          <w:rFonts w:ascii="Times New Roman CYR" w:hAnsi="Times New Roman CYR" w:cs="Times New Roman CYR"/>
          <w:sz w:val="24"/>
          <w:szCs w:val="24"/>
        </w:rPr>
        <w:t xml:space="preserve"> результати, включаючи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недолiки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w:t>
      </w:r>
      <w:proofErr w:type="spellStart"/>
      <w:r>
        <w:rPr>
          <w:rFonts w:ascii="Times New Roman CYR" w:hAnsi="Times New Roman CYR" w:cs="Times New Roman CYR"/>
          <w:sz w:val="24"/>
          <w:szCs w:val="24"/>
        </w:rPr>
        <w:t>виявленi</w:t>
      </w:r>
      <w:proofErr w:type="spellEnd"/>
      <w:r>
        <w:rPr>
          <w:rFonts w:ascii="Times New Roman CYR" w:hAnsi="Times New Roman CYR" w:cs="Times New Roman CYR"/>
          <w:sz w:val="24"/>
          <w:szCs w:val="24"/>
        </w:rPr>
        <w:t xml:space="preserve"> нами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аудиту. </w:t>
      </w:r>
    </w:p>
    <w:p w14:paraId="233654D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також надаємо тим,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твердження, що ми виконали </w:t>
      </w:r>
      <w:proofErr w:type="spellStart"/>
      <w:r>
        <w:rPr>
          <w:rFonts w:ascii="Times New Roman CYR" w:hAnsi="Times New Roman CYR" w:cs="Times New Roman CYR"/>
          <w:sz w:val="24"/>
          <w:szCs w:val="24"/>
        </w:rPr>
        <w:t>вiдповiднi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етичнi</w:t>
      </w:r>
      <w:proofErr w:type="spellEnd"/>
      <w:r>
        <w:rPr>
          <w:rFonts w:ascii="Times New Roman CYR" w:hAnsi="Times New Roman CYR" w:cs="Times New Roman CYR"/>
          <w:sz w:val="24"/>
          <w:szCs w:val="24"/>
        </w:rPr>
        <w:t xml:space="preserve"> вимоги щодо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повiдомляємо</w:t>
      </w:r>
      <w:proofErr w:type="spellEnd"/>
      <w:r>
        <w:rPr>
          <w:rFonts w:ascii="Times New Roman CYR" w:hAnsi="Times New Roman CYR" w:cs="Times New Roman CYR"/>
          <w:sz w:val="24"/>
          <w:szCs w:val="24"/>
        </w:rPr>
        <w:t xml:space="preserve"> їм про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стосунки й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питання,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могли б </w:t>
      </w:r>
      <w:proofErr w:type="spellStart"/>
      <w:r>
        <w:rPr>
          <w:rFonts w:ascii="Times New Roman CYR" w:hAnsi="Times New Roman CYR" w:cs="Times New Roman CYR"/>
          <w:sz w:val="24"/>
          <w:szCs w:val="24"/>
        </w:rPr>
        <w:t>обгрунтовано</w:t>
      </w:r>
      <w:proofErr w:type="spellEnd"/>
      <w:r>
        <w:rPr>
          <w:rFonts w:ascii="Times New Roman CYR" w:hAnsi="Times New Roman CYR" w:cs="Times New Roman CYR"/>
          <w:sz w:val="24"/>
          <w:szCs w:val="24"/>
        </w:rPr>
        <w:t xml:space="preserve"> вважатись такими, що впливають на нашу </w:t>
      </w:r>
      <w:proofErr w:type="spellStart"/>
      <w:r>
        <w:rPr>
          <w:rFonts w:ascii="Times New Roman CYR" w:hAnsi="Times New Roman CYR" w:cs="Times New Roman CYR"/>
          <w:sz w:val="24"/>
          <w:szCs w:val="24"/>
        </w:rPr>
        <w:t>незалежнiсть</w:t>
      </w:r>
      <w:proofErr w:type="spellEnd"/>
      <w:r>
        <w:rPr>
          <w:rFonts w:ascii="Times New Roman CYR" w:hAnsi="Times New Roman CYR" w:cs="Times New Roman CYR"/>
          <w:sz w:val="24"/>
          <w:szCs w:val="24"/>
        </w:rPr>
        <w:t xml:space="preserve">, а також, де це </w:t>
      </w:r>
      <w:proofErr w:type="spellStart"/>
      <w:r>
        <w:rPr>
          <w:rFonts w:ascii="Times New Roman CYR" w:hAnsi="Times New Roman CYR" w:cs="Times New Roman CYR"/>
          <w:sz w:val="24"/>
          <w:szCs w:val="24"/>
        </w:rPr>
        <w:t>застосовно</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застережних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w:t>
      </w:r>
    </w:p>
    <w:p w14:paraId="76619E69"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З </w:t>
      </w:r>
      <w:proofErr w:type="spellStart"/>
      <w:r>
        <w:rPr>
          <w:rFonts w:ascii="Times New Roman CYR" w:hAnsi="Times New Roman CYR" w:cs="Times New Roman CYR"/>
          <w:sz w:val="24"/>
          <w:szCs w:val="24"/>
        </w:rPr>
        <w:t>перелiку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питань,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яких надавалась тим,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ми визначили </w:t>
      </w:r>
      <w:proofErr w:type="spellStart"/>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що були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значущими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аудиту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поточного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тобто </w:t>
      </w:r>
      <w:proofErr w:type="spellStart"/>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ключовими питаннями аудиту. Ми описуємо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питання в нашому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аудитора,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якщо законодавчим чи регуляторним актом заборонено </w:t>
      </w:r>
      <w:proofErr w:type="spellStart"/>
      <w:r>
        <w:rPr>
          <w:rFonts w:ascii="Times New Roman CYR" w:hAnsi="Times New Roman CYR" w:cs="Times New Roman CYR"/>
          <w:sz w:val="24"/>
          <w:szCs w:val="24"/>
        </w:rPr>
        <w:t>публiчне</w:t>
      </w:r>
      <w:proofErr w:type="spellEnd"/>
      <w:r>
        <w:rPr>
          <w:rFonts w:ascii="Times New Roman CYR" w:hAnsi="Times New Roman CYR" w:cs="Times New Roman CYR"/>
          <w:sz w:val="24"/>
          <w:szCs w:val="24"/>
        </w:rPr>
        <w:t xml:space="preserve"> розкриття такого питання, або коли за вкрай виняткових обставин ми визначаємо, що таке питання не </w:t>
      </w:r>
      <w:proofErr w:type="spellStart"/>
      <w:r>
        <w:rPr>
          <w:rFonts w:ascii="Times New Roman CYR" w:hAnsi="Times New Roman CYR" w:cs="Times New Roman CYR"/>
          <w:sz w:val="24"/>
          <w:szCs w:val="24"/>
        </w:rPr>
        <w:t>слiд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висвiтлювати</w:t>
      </w:r>
      <w:proofErr w:type="spellEnd"/>
      <w:r>
        <w:rPr>
          <w:rFonts w:ascii="Times New Roman CYR" w:hAnsi="Times New Roman CYR" w:cs="Times New Roman CYR"/>
          <w:sz w:val="24"/>
          <w:szCs w:val="24"/>
        </w:rPr>
        <w:t xml:space="preserve"> в нашому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негативнi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наслiдки</w:t>
      </w:r>
      <w:proofErr w:type="spellEnd"/>
      <w:r>
        <w:rPr>
          <w:rFonts w:ascii="Times New Roman CYR" w:hAnsi="Times New Roman CYR" w:cs="Times New Roman CYR"/>
          <w:sz w:val="24"/>
          <w:szCs w:val="24"/>
        </w:rPr>
        <w:t xml:space="preserve"> такого </w:t>
      </w:r>
      <w:proofErr w:type="spellStart"/>
      <w:r>
        <w:rPr>
          <w:rFonts w:ascii="Times New Roman CYR" w:hAnsi="Times New Roman CYR" w:cs="Times New Roman CYR"/>
          <w:sz w:val="24"/>
          <w:szCs w:val="24"/>
        </w:rPr>
        <w:t>висвiтлення</w:t>
      </w:r>
      <w:proofErr w:type="spellEnd"/>
      <w:r>
        <w:rPr>
          <w:rFonts w:ascii="Times New Roman CYR" w:hAnsi="Times New Roman CYR" w:cs="Times New Roman CYR"/>
          <w:sz w:val="24"/>
          <w:szCs w:val="24"/>
        </w:rPr>
        <w:t xml:space="preserve"> можуть </w:t>
      </w:r>
      <w:proofErr w:type="spellStart"/>
      <w:r>
        <w:rPr>
          <w:rFonts w:ascii="Times New Roman CYR" w:hAnsi="Times New Roman CYR" w:cs="Times New Roman CYR"/>
          <w:sz w:val="24"/>
          <w:szCs w:val="24"/>
        </w:rPr>
        <w:t>очiкувано</w:t>
      </w:r>
      <w:proofErr w:type="spellEnd"/>
      <w:r>
        <w:rPr>
          <w:rFonts w:ascii="Times New Roman CYR" w:hAnsi="Times New Roman CYR" w:cs="Times New Roman CYR"/>
          <w:sz w:val="24"/>
          <w:szCs w:val="24"/>
        </w:rPr>
        <w:t xml:space="preserve"> переважити його </w:t>
      </w:r>
      <w:proofErr w:type="spellStart"/>
      <w:r>
        <w:rPr>
          <w:rFonts w:ascii="Times New Roman CYR" w:hAnsi="Times New Roman CYR" w:cs="Times New Roman CYR"/>
          <w:sz w:val="24"/>
          <w:szCs w:val="24"/>
        </w:rPr>
        <w:t>кориснiсть</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громадськостi</w:t>
      </w:r>
      <w:proofErr w:type="spellEnd"/>
      <w:r>
        <w:rPr>
          <w:rFonts w:ascii="Times New Roman CYR" w:hAnsi="Times New Roman CYR" w:cs="Times New Roman CYR"/>
          <w:sz w:val="24"/>
          <w:szCs w:val="24"/>
        </w:rPr>
        <w:t>.</w:t>
      </w:r>
    </w:p>
    <w:p w14:paraId="1A0707F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вимог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законодавчих i нормативних </w:t>
      </w:r>
      <w:proofErr w:type="spellStart"/>
      <w:r>
        <w:rPr>
          <w:rFonts w:ascii="Times New Roman CYR" w:hAnsi="Times New Roman CYR" w:cs="Times New Roman CYR"/>
          <w:sz w:val="24"/>
          <w:szCs w:val="24"/>
        </w:rPr>
        <w:t>актiв</w:t>
      </w:r>
      <w:proofErr w:type="spellEnd"/>
    </w:p>
    <w:p w14:paraId="1AC9AF9B"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Звiтування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частини 4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14 Закону України "Про аудит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та аудиторську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 2258-VIII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 "Закон № 2258-VIII")</w:t>
      </w:r>
    </w:p>
    <w:p w14:paraId="4662801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Призначення аудитора та загальна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завдання з аудиту</w:t>
      </w:r>
    </w:p>
    <w:p w14:paraId="4BD991DB"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Нас було вперше призначено аудиторами Групи 28 грудня 2018 року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Наглядової ради Товариства для виконання обов'язкового аудиту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Групи за 2018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Наше призначення було вчергове продовжено 29 грудня 2023 року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для виконання обов'язкового аудиту окремої та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Товариства за роки, що </w:t>
      </w:r>
      <w:proofErr w:type="spellStart"/>
      <w:r>
        <w:rPr>
          <w:rFonts w:ascii="Times New Roman CYR" w:hAnsi="Times New Roman CYR" w:cs="Times New Roman CYR"/>
          <w:sz w:val="24"/>
          <w:szCs w:val="24"/>
        </w:rPr>
        <w:t>закiнчуються</w:t>
      </w:r>
      <w:proofErr w:type="spellEnd"/>
      <w:r>
        <w:rPr>
          <w:rFonts w:ascii="Times New Roman CYR" w:hAnsi="Times New Roman CYR" w:cs="Times New Roman CYR"/>
          <w:sz w:val="24"/>
          <w:szCs w:val="24"/>
        </w:rPr>
        <w:t xml:space="preserve"> 31 грудня 2023 року та 31 грудня 2024 року. Загальна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безперервного виконання наших повноважень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проведення обов'язкового аудиту Групи складає 6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
    <w:p w14:paraId="74BD56A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Надання неаудиторських послуг та </w:t>
      </w:r>
      <w:proofErr w:type="spellStart"/>
      <w:r>
        <w:rPr>
          <w:rFonts w:ascii="Times New Roman CYR" w:hAnsi="Times New Roman CYR" w:cs="Times New Roman CYR"/>
          <w:sz w:val="24"/>
          <w:szCs w:val="24"/>
        </w:rPr>
        <w:t>незалежнiсть</w:t>
      </w:r>
      <w:proofErr w:type="spellEnd"/>
    </w:p>
    <w:p w14:paraId="1EB2F5B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w:t>
      </w:r>
      <w:proofErr w:type="spellStart"/>
      <w:r>
        <w:rPr>
          <w:rFonts w:ascii="Times New Roman CYR" w:hAnsi="Times New Roman CYR" w:cs="Times New Roman CYR"/>
          <w:sz w:val="24"/>
          <w:szCs w:val="24"/>
        </w:rPr>
        <w:t>пiдтверджуємо</w:t>
      </w:r>
      <w:proofErr w:type="spellEnd"/>
      <w:r>
        <w:rPr>
          <w:rFonts w:ascii="Times New Roman CYR" w:hAnsi="Times New Roman CYR" w:cs="Times New Roman CYR"/>
          <w:sz w:val="24"/>
          <w:szCs w:val="24"/>
        </w:rPr>
        <w:t xml:space="preserve">, що протягом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 початку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i до дати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аудитора ми не надавали </w:t>
      </w:r>
      <w:proofErr w:type="spellStart"/>
      <w:r>
        <w:rPr>
          <w:rFonts w:ascii="Times New Roman CYR" w:hAnsi="Times New Roman CYR" w:cs="Times New Roman CYR"/>
          <w:sz w:val="24"/>
          <w:szCs w:val="24"/>
        </w:rPr>
        <w:t>Групi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неаудиторськi</w:t>
      </w:r>
      <w:proofErr w:type="spellEnd"/>
      <w:r>
        <w:rPr>
          <w:rFonts w:ascii="Times New Roman CYR" w:hAnsi="Times New Roman CYR" w:cs="Times New Roman CYR"/>
          <w:sz w:val="24"/>
          <w:szCs w:val="24"/>
        </w:rPr>
        <w:t xml:space="preserve"> послуги, </w:t>
      </w:r>
      <w:proofErr w:type="spellStart"/>
      <w:r>
        <w:rPr>
          <w:rFonts w:ascii="Times New Roman CYR" w:hAnsi="Times New Roman CYR" w:cs="Times New Roman CYR"/>
          <w:sz w:val="24"/>
          <w:szCs w:val="24"/>
        </w:rPr>
        <w:t>зазначенi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четвертiй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частинi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6 Закону № 2258-VIII, та що ми, включаючи ключового партнера з аудиту, були незалежними по </w:t>
      </w:r>
      <w:proofErr w:type="spellStart"/>
      <w:r>
        <w:rPr>
          <w:rFonts w:ascii="Times New Roman CYR" w:hAnsi="Times New Roman CYR" w:cs="Times New Roman CYR"/>
          <w:sz w:val="24"/>
          <w:szCs w:val="24"/>
        </w:rPr>
        <w:t>вiдношенню</w:t>
      </w:r>
      <w:proofErr w:type="spellEnd"/>
      <w:r>
        <w:rPr>
          <w:rFonts w:ascii="Times New Roman CYR" w:hAnsi="Times New Roman CYR" w:cs="Times New Roman CYR"/>
          <w:sz w:val="24"/>
          <w:szCs w:val="24"/>
        </w:rPr>
        <w:t xml:space="preserve"> до Групи при </w:t>
      </w:r>
      <w:proofErr w:type="spellStart"/>
      <w:r>
        <w:rPr>
          <w:rFonts w:ascii="Times New Roman CYR" w:hAnsi="Times New Roman CYR" w:cs="Times New Roman CYR"/>
          <w:sz w:val="24"/>
          <w:szCs w:val="24"/>
        </w:rPr>
        <w:t>проведеннi</w:t>
      </w:r>
      <w:proofErr w:type="spellEnd"/>
      <w:r>
        <w:rPr>
          <w:rFonts w:ascii="Times New Roman CYR" w:hAnsi="Times New Roman CYR" w:cs="Times New Roman CYR"/>
          <w:sz w:val="24"/>
          <w:szCs w:val="24"/>
        </w:rPr>
        <w:t xml:space="preserve"> нашого аудиту.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ми не надавали </w:t>
      </w:r>
      <w:proofErr w:type="spellStart"/>
      <w:r>
        <w:rPr>
          <w:rFonts w:ascii="Times New Roman CYR" w:hAnsi="Times New Roman CYR" w:cs="Times New Roman CYR"/>
          <w:sz w:val="24"/>
          <w:szCs w:val="24"/>
        </w:rPr>
        <w:t>Групi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послуги,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послуг з обов'язкового аудиту.</w:t>
      </w:r>
    </w:p>
    <w:p w14:paraId="5288BF8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Пояснення щодо того, якою </w:t>
      </w:r>
      <w:proofErr w:type="spellStart"/>
      <w:r>
        <w:rPr>
          <w:rFonts w:ascii="Times New Roman CYR" w:hAnsi="Times New Roman CYR" w:cs="Times New Roman CYR"/>
          <w:sz w:val="24"/>
          <w:szCs w:val="24"/>
        </w:rPr>
        <w:t>мiрою</w:t>
      </w:r>
      <w:proofErr w:type="spellEnd"/>
      <w:r>
        <w:rPr>
          <w:rFonts w:ascii="Times New Roman CYR" w:hAnsi="Times New Roman CYR" w:cs="Times New Roman CYR"/>
          <w:sz w:val="24"/>
          <w:szCs w:val="24"/>
        </w:rPr>
        <w:t xml:space="preserve"> вважалось можливим виявити порушення, включаючи шахрайство</w:t>
      </w:r>
    </w:p>
    <w:p w14:paraId="632950C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Те, якою </w:t>
      </w:r>
      <w:proofErr w:type="spellStart"/>
      <w:r>
        <w:rPr>
          <w:rFonts w:ascii="Times New Roman CYR" w:hAnsi="Times New Roman CYR" w:cs="Times New Roman CYR"/>
          <w:sz w:val="24"/>
          <w:szCs w:val="24"/>
        </w:rPr>
        <w:t>мiрою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нашi</w:t>
      </w:r>
      <w:proofErr w:type="spellEnd"/>
      <w:r>
        <w:rPr>
          <w:rFonts w:ascii="Times New Roman CYR" w:hAnsi="Times New Roman CYR" w:cs="Times New Roman CYR"/>
          <w:sz w:val="24"/>
          <w:szCs w:val="24"/>
        </w:rPr>
        <w:t xml:space="preserve"> процедури </w:t>
      </w:r>
      <w:proofErr w:type="spellStart"/>
      <w:r>
        <w:rPr>
          <w:rFonts w:ascii="Times New Roman CYR" w:hAnsi="Times New Roman CYR" w:cs="Times New Roman CYR"/>
          <w:sz w:val="24"/>
          <w:szCs w:val="24"/>
        </w:rPr>
        <w:t>здатнi</w:t>
      </w:r>
      <w:proofErr w:type="spellEnd"/>
      <w:r>
        <w:rPr>
          <w:rFonts w:ascii="Times New Roman CYR" w:hAnsi="Times New Roman CYR" w:cs="Times New Roman CYR"/>
          <w:sz w:val="24"/>
          <w:szCs w:val="24"/>
        </w:rPr>
        <w:t xml:space="preserve"> виявляти порушення, зокрема </w:t>
      </w:r>
      <w:proofErr w:type="spellStart"/>
      <w:r>
        <w:rPr>
          <w:rFonts w:ascii="Times New Roman CYR" w:hAnsi="Times New Roman CYR" w:cs="Times New Roman CYR"/>
          <w:sz w:val="24"/>
          <w:szCs w:val="24"/>
        </w:rPr>
        <w:t>пов'язанi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шахрайством, залежить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характеру шахрайства та </w:t>
      </w:r>
      <w:proofErr w:type="spellStart"/>
      <w:r>
        <w:rPr>
          <w:rFonts w:ascii="Times New Roman CYR" w:hAnsi="Times New Roman CYR" w:cs="Times New Roman CYR"/>
          <w:sz w:val="24"/>
          <w:szCs w:val="24"/>
        </w:rPr>
        <w:t>складнощiв</w:t>
      </w:r>
      <w:proofErr w:type="spellEnd"/>
      <w:r>
        <w:rPr>
          <w:rFonts w:ascii="Times New Roman CYR" w:hAnsi="Times New Roman CYR" w:cs="Times New Roman CYR"/>
          <w:sz w:val="24"/>
          <w:szCs w:val="24"/>
        </w:rPr>
        <w:t xml:space="preserve"> виявлення суттєвих викривлень у </w:t>
      </w:r>
      <w:proofErr w:type="spellStart"/>
      <w:r>
        <w:rPr>
          <w:rFonts w:ascii="Times New Roman CYR" w:hAnsi="Times New Roman CYR" w:cs="Times New Roman CYR"/>
          <w:sz w:val="24"/>
          <w:szCs w:val="24"/>
        </w:rPr>
        <w:t>консолiдованiй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цього,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контролю Групи, а також характеру,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та обсягу подальших аудиторських процедур. </w:t>
      </w:r>
    </w:p>
    <w:p w14:paraId="430D946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розробляємо та виконуємо </w:t>
      </w:r>
      <w:proofErr w:type="spellStart"/>
      <w:r>
        <w:rPr>
          <w:rFonts w:ascii="Times New Roman CYR" w:hAnsi="Times New Roman CYR" w:cs="Times New Roman CYR"/>
          <w:sz w:val="24"/>
          <w:szCs w:val="24"/>
        </w:rPr>
        <w:t>аудиторськi</w:t>
      </w:r>
      <w:proofErr w:type="spellEnd"/>
      <w:r>
        <w:rPr>
          <w:rFonts w:ascii="Times New Roman CYR" w:hAnsi="Times New Roman CYR" w:cs="Times New Roman CYR"/>
          <w:sz w:val="24"/>
          <w:szCs w:val="24"/>
        </w:rPr>
        <w:t xml:space="preserve"> процедури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наших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зазначених вище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аудитора за аудит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оцiненi</w:t>
      </w:r>
      <w:proofErr w:type="spellEnd"/>
      <w:r>
        <w:rPr>
          <w:rFonts w:ascii="Times New Roman CYR" w:hAnsi="Times New Roman CYR" w:cs="Times New Roman CYR"/>
          <w:sz w:val="24"/>
          <w:szCs w:val="24"/>
        </w:rPr>
        <w:t xml:space="preserve"> ризики суттєвого викривлення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шахрайства та для виявлення недотримання вимог тих законодавчих та нормативних </w:t>
      </w:r>
      <w:proofErr w:type="spellStart"/>
      <w:r>
        <w:rPr>
          <w:rFonts w:ascii="Times New Roman CYR" w:hAnsi="Times New Roman CYR" w:cs="Times New Roman CYR"/>
          <w:sz w:val="24"/>
          <w:szCs w:val="24"/>
        </w:rPr>
        <w:t>актiв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мати суттєвий вплив на </w:t>
      </w:r>
      <w:proofErr w:type="spellStart"/>
      <w:r>
        <w:rPr>
          <w:rFonts w:ascii="Times New Roman CYR" w:hAnsi="Times New Roman CYR" w:cs="Times New Roman CYR"/>
          <w:sz w:val="24"/>
          <w:szCs w:val="24"/>
        </w:rPr>
        <w:t>консолiдовану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Однак основну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i виявлення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шахрайства та дотримання вимог законодавчих та нормативних </w:t>
      </w:r>
      <w:proofErr w:type="spellStart"/>
      <w:r>
        <w:rPr>
          <w:rFonts w:ascii="Times New Roman CYR" w:hAnsi="Times New Roman CYR" w:cs="Times New Roman CYR"/>
          <w:sz w:val="24"/>
          <w:szCs w:val="24"/>
        </w:rPr>
        <w:t>актiв</w:t>
      </w:r>
      <w:proofErr w:type="spellEnd"/>
      <w:r>
        <w:rPr>
          <w:rFonts w:ascii="Times New Roman CYR" w:hAnsi="Times New Roman CYR" w:cs="Times New Roman CYR"/>
          <w:sz w:val="24"/>
          <w:szCs w:val="24"/>
        </w:rPr>
        <w:t xml:space="preserve"> несуть </w:t>
      </w:r>
      <w:proofErr w:type="spellStart"/>
      <w:r>
        <w:rPr>
          <w:rFonts w:ascii="Times New Roman CYR" w:hAnsi="Times New Roman CYR" w:cs="Times New Roman CYR"/>
          <w:sz w:val="24"/>
          <w:szCs w:val="24"/>
        </w:rPr>
        <w:t>тi</w:t>
      </w:r>
      <w:proofErr w:type="spellEnd"/>
      <w:r>
        <w:rPr>
          <w:rFonts w:ascii="Times New Roman CYR" w:hAnsi="Times New Roman CYR" w:cs="Times New Roman CYR"/>
          <w:sz w:val="24"/>
          <w:szCs w:val="24"/>
        </w:rPr>
        <w:t xml:space="preserve">, кого </w:t>
      </w:r>
      <w:proofErr w:type="spellStart"/>
      <w:r>
        <w:rPr>
          <w:rFonts w:ascii="Times New Roman CYR" w:hAnsi="Times New Roman CYR" w:cs="Times New Roman CYR"/>
          <w:sz w:val="24"/>
          <w:szCs w:val="24"/>
        </w:rPr>
        <w:t>надiлено</w:t>
      </w:r>
      <w:proofErr w:type="spellEnd"/>
      <w:r>
        <w:rPr>
          <w:rFonts w:ascii="Times New Roman CYR" w:hAnsi="Times New Roman CYR" w:cs="Times New Roman CYR"/>
          <w:sz w:val="24"/>
          <w:szCs w:val="24"/>
        </w:rPr>
        <w:t xml:space="preserve"> найвищими повноваженнями, i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Групи.</w:t>
      </w:r>
    </w:p>
    <w:p w14:paraId="7B0200C9"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Узгодженiсть</w:t>
      </w:r>
      <w:proofErr w:type="spellEnd"/>
      <w:r>
        <w:rPr>
          <w:rFonts w:ascii="Times New Roman CYR" w:hAnsi="Times New Roman CYR" w:cs="Times New Roman CYR"/>
          <w:sz w:val="24"/>
          <w:szCs w:val="24"/>
        </w:rPr>
        <w:t xml:space="preserve"> з додатковим </w:t>
      </w:r>
      <w:proofErr w:type="spellStart"/>
      <w:r>
        <w:rPr>
          <w:rFonts w:ascii="Times New Roman CYR" w:hAnsi="Times New Roman CYR" w:cs="Times New Roman CYR"/>
          <w:sz w:val="24"/>
          <w:szCs w:val="24"/>
        </w:rPr>
        <w:t>звiтом</w:t>
      </w:r>
      <w:proofErr w:type="spellEnd"/>
      <w:r>
        <w:rPr>
          <w:rFonts w:ascii="Times New Roman CYR" w:hAnsi="Times New Roman CYR" w:cs="Times New Roman CYR"/>
          <w:sz w:val="24"/>
          <w:szCs w:val="24"/>
        </w:rPr>
        <w:t xml:space="preserve"> для аудиторського </w:t>
      </w:r>
      <w:proofErr w:type="spellStart"/>
      <w:r>
        <w:rPr>
          <w:rFonts w:ascii="Times New Roman CYR" w:hAnsi="Times New Roman CYR" w:cs="Times New Roman CYR"/>
          <w:sz w:val="24"/>
          <w:szCs w:val="24"/>
        </w:rPr>
        <w:t>комiтету</w:t>
      </w:r>
      <w:proofErr w:type="spellEnd"/>
      <w:r>
        <w:rPr>
          <w:rFonts w:ascii="Times New Roman CYR" w:hAnsi="Times New Roman CYR" w:cs="Times New Roman CYR"/>
          <w:sz w:val="24"/>
          <w:szCs w:val="24"/>
        </w:rPr>
        <w:t xml:space="preserve"> або його </w:t>
      </w:r>
      <w:proofErr w:type="spellStart"/>
      <w:r>
        <w:rPr>
          <w:rFonts w:ascii="Times New Roman CYR" w:hAnsi="Times New Roman CYR" w:cs="Times New Roman CYR"/>
          <w:sz w:val="24"/>
          <w:szCs w:val="24"/>
        </w:rPr>
        <w:t>еквiваленту</w:t>
      </w:r>
      <w:proofErr w:type="spellEnd"/>
    </w:p>
    <w:p w14:paraId="16E51E0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Ми </w:t>
      </w:r>
      <w:proofErr w:type="spellStart"/>
      <w:r>
        <w:rPr>
          <w:rFonts w:ascii="Times New Roman CYR" w:hAnsi="Times New Roman CYR" w:cs="Times New Roman CYR"/>
          <w:sz w:val="24"/>
          <w:szCs w:val="24"/>
        </w:rPr>
        <w:t>пiдтверджуємо</w:t>
      </w:r>
      <w:proofErr w:type="spellEnd"/>
      <w:r>
        <w:rPr>
          <w:rFonts w:ascii="Times New Roman CYR" w:hAnsi="Times New Roman CYR" w:cs="Times New Roman CYR"/>
          <w:sz w:val="24"/>
          <w:szCs w:val="24"/>
        </w:rPr>
        <w:t xml:space="preserve">, що наш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незалежного аудитора узгоджується з додатковим </w:t>
      </w:r>
      <w:proofErr w:type="spellStart"/>
      <w:r>
        <w:rPr>
          <w:rFonts w:ascii="Times New Roman CYR" w:hAnsi="Times New Roman CYR" w:cs="Times New Roman CYR"/>
          <w:sz w:val="24"/>
          <w:szCs w:val="24"/>
        </w:rPr>
        <w:t>звiтом</w:t>
      </w:r>
      <w:proofErr w:type="spellEnd"/>
      <w:r>
        <w:rPr>
          <w:rFonts w:ascii="Times New Roman CYR" w:hAnsi="Times New Roman CYR" w:cs="Times New Roman CYR"/>
          <w:sz w:val="24"/>
          <w:szCs w:val="24"/>
        </w:rPr>
        <w:t xml:space="preserve"> для аудиторського </w:t>
      </w:r>
      <w:proofErr w:type="spellStart"/>
      <w:r>
        <w:rPr>
          <w:rFonts w:ascii="Times New Roman CYR" w:hAnsi="Times New Roman CYR" w:cs="Times New Roman CYR"/>
          <w:sz w:val="24"/>
          <w:szCs w:val="24"/>
        </w:rPr>
        <w:t>комiтету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якого виконує Наглядова рада Товариства,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25 </w:t>
      </w:r>
      <w:proofErr w:type="spellStart"/>
      <w:r>
        <w:rPr>
          <w:rFonts w:ascii="Times New Roman CYR" w:hAnsi="Times New Roman CYR" w:cs="Times New Roman CYR"/>
          <w:sz w:val="24"/>
          <w:szCs w:val="24"/>
        </w:rPr>
        <w:t>квiтня</w:t>
      </w:r>
      <w:proofErr w:type="spellEnd"/>
      <w:r>
        <w:rPr>
          <w:rFonts w:ascii="Times New Roman CYR" w:hAnsi="Times New Roman CYR" w:cs="Times New Roman CYR"/>
          <w:sz w:val="24"/>
          <w:szCs w:val="24"/>
        </w:rPr>
        <w:t xml:space="preserve"> 2024 року.</w:t>
      </w:r>
    </w:p>
    <w:p w14:paraId="6EBDA18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7BEA673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правовi</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регуляторнi</w:t>
      </w:r>
      <w:proofErr w:type="spellEnd"/>
      <w:r>
        <w:rPr>
          <w:rFonts w:ascii="Times New Roman CYR" w:hAnsi="Times New Roman CYR" w:cs="Times New Roman CYR"/>
          <w:sz w:val="24"/>
          <w:szCs w:val="24"/>
        </w:rPr>
        <w:t xml:space="preserve"> вимоги</w:t>
      </w:r>
    </w:p>
    <w:p w14:paraId="6A87C682"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Додаткова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яка наводиться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затверджених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(НКЦПФР) № 555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22 липня 2021 року</w:t>
      </w:r>
    </w:p>
    <w:p w14:paraId="75D7555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Товариство з обмеженою </w:t>
      </w:r>
      <w:proofErr w:type="spellStart"/>
      <w:r>
        <w:rPr>
          <w:rFonts w:ascii="Times New Roman CYR" w:hAnsi="Times New Roman CYR" w:cs="Times New Roman CYR"/>
          <w:sz w:val="24"/>
          <w:szCs w:val="24"/>
        </w:rPr>
        <w:t>вiдповiдальнiстю</w:t>
      </w:r>
      <w:proofErr w:type="spellEnd"/>
      <w:r>
        <w:rPr>
          <w:rFonts w:ascii="Times New Roman CYR" w:hAnsi="Times New Roman CYR" w:cs="Times New Roman CYR"/>
          <w:sz w:val="24"/>
          <w:szCs w:val="24"/>
        </w:rPr>
        <w:t xml:space="preserve"> "БЕЙКЕР ТIЛЛI УКРАЇНА" (Код ЄРДПОУ: 30373906. </w:t>
      </w:r>
      <w:proofErr w:type="spellStart"/>
      <w:r>
        <w:rPr>
          <w:rFonts w:ascii="Times New Roman CYR" w:hAnsi="Times New Roman CYR" w:cs="Times New Roman CYR"/>
          <w:sz w:val="24"/>
          <w:szCs w:val="24"/>
        </w:rPr>
        <w:t>Вебсторiнка</w:t>
      </w:r>
      <w:proofErr w:type="spellEnd"/>
      <w:r>
        <w:rPr>
          <w:rFonts w:ascii="Times New Roman CYR" w:hAnsi="Times New Roman CYR" w:cs="Times New Roman CYR"/>
          <w:sz w:val="24"/>
          <w:szCs w:val="24"/>
        </w:rPr>
        <w:t xml:space="preserve"> суб'єкта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www.bakertilly.ua) проводило аудит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Публiчного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"Науково-виробничий центр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хiмiко</w:t>
      </w:r>
      <w:proofErr w:type="spellEnd"/>
      <w:r>
        <w:rPr>
          <w:rFonts w:ascii="Times New Roman CYR" w:hAnsi="Times New Roman CYR" w:cs="Times New Roman CYR"/>
          <w:sz w:val="24"/>
          <w:szCs w:val="24"/>
        </w:rPr>
        <w:t>-фармацевтичний завод"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 "Товариство")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договором №272/23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29 грудня 2023 року у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з 05 лютого 2024 року по дату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w:t>
      </w:r>
    </w:p>
    <w:p w14:paraId="60F2154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Товариство є </w:t>
      </w:r>
      <w:proofErr w:type="spellStart"/>
      <w:r>
        <w:rPr>
          <w:rFonts w:ascii="Times New Roman CYR" w:hAnsi="Times New Roman CYR" w:cs="Times New Roman CYR"/>
          <w:sz w:val="24"/>
          <w:szCs w:val="24"/>
        </w:rPr>
        <w:t>пiдприємством</w:t>
      </w:r>
      <w:proofErr w:type="spellEnd"/>
      <w:r>
        <w:rPr>
          <w:rFonts w:ascii="Times New Roman CYR" w:hAnsi="Times New Roman CYR" w:cs="Times New Roman CYR"/>
          <w:sz w:val="24"/>
          <w:szCs w:val="24"/>
        </w:rPr>
        <w:t xml:space="preserve">, що становить </w:t>
      </w:r>
      <w:proofErr w:type="spellStart"/>
      <w:r>
        <w:rPr>
          <w:rFonts w:ascii="Times New Roman CYR" w:hAnsi="Times New Roman CYR" w:cs="Times New Roman CYR"/>
          <w:sz w:val="24"/>
          <w:szCs w:val="24"/>
        </w:rPr>
        <w:t>суспiльний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 996-XIV.</w:t>
      </w:r>
    </w:p>
    <w:p w14:paraId="4227AFB1"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Товариство не є суб'єктом господарювання контролером/учасником </w:t>
      </w:r>
      <w:proofErr w:type="spellStart"/>
      <w:r>
        <w:rPr>
          <w:rFonts w:ascii="Times New Roman CYR" w:hAnsi="Times New Roman CYR" w:cs="Times New Roman CYR"/>
          <w:sz w:val="24"/>
          <w:szCs w:val="24"/>
        </w:rPr>
        <w:t>небанкiвської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групи.</w:t>
      </w:r>
    </w:p>
    <w:p w14:paraId="078C042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структуру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кiнцевих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бенефiцiарних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Товариства, яку наведено у </w:t>
      </w:r>
      <w:proofErr w:type="spellStart"/>
      <w:r>
        <w:rPr>
          <w:rFonts w:ascii="Times New Roman CYR" w:hAnsi="Times New Roman CYR" w:cs="Times New Roman CYR"/>
          <w:sz w:val="24"/>
          <w:szCs w:val="24"/>
        </w:rPr>
        <w:t>Примiтцi</w:t>
      </w:r>
      <w:proofErr w:type="spellEnd"/>
      <w:r>
        <w:rPr>
          <w:rFonts w:ascii="Times New Roman CYR" w:hAnsi="Times New Roman CYR" w:cs="Times New Roman CYR"/>
          <w:sz w:val="24"/>
          <w:szCs w:val="24"/>
        </w:rPr>
        <w:t xml:space="preserve"> 12 до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на нашу думку, </w:t>
      </w:r>
      <w:proofErr w:type="spellStart"/>
      <w:r>
        <w:rPr>
          <w:rFonts w:ascii="Times New Roman CYR" w:hAnsi="Times New Roman CYR" w:cs="Times New Roman CYR"/>
          <w:sz w:val="24"/>
          <w:szCs w:val="24"/>
        </w:rPr>
        <w:t>вiдрiзняється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вiдомостей</w:t>
      </w:r>
      <w:proofErr w:type="spellEnd"/>
      <w:r>
        <w:rPr>
          <w:rFonts w:ascii="Times New Roman CYR" w:hAnsi="Times New Roman CYR" w:cs="Times New Roman CYR"/>
          <w:sz w:val="24"/>
          <w:szCs w:val="24"/>
        </w:rPr>
        <w:t xml:space="preserve">, що станом на дату аудиту </w:t>
      </w:r>
      <w:proofErr w:type="spellStart"/>
      <w:r>
        <w:rPr>
          <w:rFonts w:ascii="Times New Roman CYR" w:hAnsi="Times New Roman CYR" w:cs="Times New Roman CYR"/>
          <w:sz w:val="24"/>
          <w:szCs w:val="24"/>
        </w:rPr>
        <w:t>мiстяться</w:t>
      </w:r>
      <w:proofErr w:type="spellEnd"/>
      <w:r>
        <w:rPr>
          <w:rFonts w:ascii="Times New Roman CYR" w:hAnsi="Times New Roman CYR" w:cs="Times New Roman CYR"/>
          <w:sz w:val="24"/>
          <w:szCs w:val="24"/>
        </w:rPr>
        <w:t xml:space="preserve"> в Єдиному державному </w:t>
      </w:r>
      <w:proofErr w:type="spellStart"/>
      <w:r>
        <w:rPr>
          <w:rFonts w:ascii="Times New Roman CYR" w:hAnsi="Times New Roman CYR" w:cs="Times New Roman CYR"/>
          <w:sz w:val="24"/>
          <w:szCs w:val="24"/>
        </w:rPr>
        <w:t>реєстрi</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осiб-пiдприємцiв</w:t>
      </w:r>
      <w:proofErr w:type="spellEnd"/>
      <w:r>
        <w:rPr>
          <w:rFonts w:ascii="Times New Roman CYR" w:hAnsi="Times New Roman CYR" w:cs="Times New Roman CYR"/>
          <w:sz w:val="24"/>
          <w:szCs w:val="24"/>
        </w:rPr>
        <w:t xml:space="preserve"> та громадських формувань,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в якому формуються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подаються органам державної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за формою та </w:t>
      </w:r>
      <w:proofErr w:type="spellStart"/>
      <w:r>
        <w:rPr>
          <w:rFonts w:ascii="Times New Roman CYR" w:hAnsi="Times New Roman CYR" w:cs="Times New Roman CYR"/>
          <w:sz w:val="24"/>
          <w:szCs w:val="24"/>
        </w:rPr>
        <w:t>змiстом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встановлених Положенням про форму та </w:t>
      </w:r>
      <w:proofErr w:type="spellStart"/>
      <w:r>
        <w:rPr>
          <w:rFonts w:ascii="Times New Roman CYR" w:hAnsi="Times New Roman CYR" w:cs="Times New Roman CYR"/>
          <w:sz w:val="24"/>
          <w:szCs w:val="24"/>
        </w:rPr>
        <w:t>змiст</w:t>
      </w:r>
      <w:proofErr w:type="spellEnd"/>
      <w:r>
        <w:rPr>
          <w:rFonts w:ascii="Times New Roman CYR" w:hAnsi="Times New Roman CYR" w:cs="Times New Roman CYR"/>
          <w:sz w:val="24"/>
          <w:szCs w:val="24"/>
        </w:rPr>
        <w:t xml:space="preserve"> структури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затвердженим наказом </w:t>
      </w:r>
      <w:proofErr w:type="spellStart"/>
      <w:r>
        <w:rPr>
          <w:rFonts w:ascii="Times New Roman CYR" w:hAnsi="Times New Roman CYR" w:cs="Times New Roman CYR"/>
          <w:sz w:val="24"/>
          <w:szCs w:val="24"/>
        </w:rPr>
        <w:t>Мiнiстерства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фiнансiв</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19 березня 2021 року № 163, через те, що станом на дату затвердження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Товариство перебуває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державної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вiдомостей</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кiнцевих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бенефiцiарних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смертю одного з </w:t>
      </w:r>
      <w:proofErr w:type="spellStart"/>
      <w:r>
        <w:rPr>
          <w:rFonts w:ascii="Times New Roman CYR" w:hAnsi="Times New Roman CYR" w:cs="Times New Roman CYR"/>
          <w:sz w:val="24"/>
          <w:szCs w:val="24"/>
        </w:rPr>
        <w:t>кiнцевих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бенефiцiарних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
    <w:p w14:paraId="2188006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Станом на 31 грудня 2023 року Товариство не мало материнської </w:t>
      </w:r>
      <w:proofErr w:type="spellStart"/>
      <w:r>
        <w:rPr>
          <w:rFonts w:ascii="Times New Roman CYR" w:hAnsi="Times New Roman CYR" w:cs="Times New Roman CYR"/>
          <w:sz w:val="24"/>
          <w:szCs w:val="24"/>
        </w:rPr>
        <w:t>компанiї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Дочiрнiми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xml:space="preserve"> Товариства є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за участю </w:t>
      </w:r>
      <w:proofErr w:type="spellStart"/>
      <w:r>
        <w:rPr>
          <w:rFonts w:ascii="Times New Roman CYR" w:hAnsi="Times New Roman CYR" w:cs="Times New Roman CYR"/>
          <w:sz w:val="24"/>
          <w:szCs w:val="24"/>
        </w:rPr>
        <w:t>iноземного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ТОВ "KORVITA-FARM" (</w:t>
      </w:r>
      <w:proofErr w:type="spellStart"/>
      <w:r>
        <w:rPr>
          <w:rFonts w:ascii="Times New Roman CYR" w:hAnsi="Times New Roman CYR" w:cs="Times New Roman CYR"/>
          <w:sz w:val="24"/>
          <w:szCs w:val="24"/>
        </w:rPr>
        <w:t>Республiка</w:t>
      </w:r>
      <w:proofErr w:type="spellEnd"/>
      <w:r>
        <w:rPr>
          <w:rFonts w:ascii="Times New Roman CYR" w:hAnsi="Times New Roman CYR" w:cs="Times New Roman CYR"/>
          <w:sz w:val="24"/>
          <w:szCs w:val="24"/>
        </w:rPr>
        <w:t xml:space="preserve"> Узбекистан)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 ТОВ "KORVITA-FARM") та ТОВ </w:t>
      </w:r>
      <w:proofErr w:type="spellStart"/>
      <w:r>
        <w:rPr>
          <w:rFonts w:ascii="Times New Roman CYR" w:hAnsi="Times New Roman CYR" w:cs="Times New Roman CYR"/>
          <w:sz w:val="24"/>
          <w:szCs w:val="24"/>
        </w:rPr>
        <w:t>Спiльне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"Дружба" (Україна). Частка ПАТ НВЦ "БХФЗ" у статутному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ТОВ "KORVITA-FARM" складає 90%. ТОВ </w:t>
      </w:r>
      <w:proofErr w:type="spellStart"/>
      <w:r>
        <w:rPr>
          <w:rFonts w:ascii="Times New Roman CYR" w:hAnsi="Times New Roman CYR" w:cs="Times New Roman CYR"/>
          <w:sz w:val="24"/>
          <w:szCs w:val="24"/>
        </w:rPr>
        <w:t>Спiльне</w:t>
      </w:r>
      <w:proofErr w:type="spellEnd"/>
      <w:r>
        <w:rPr>
          <w:rFonts w:ascii="Times New Roman CYR" w:hAnsi="Times New Roman CYR" w:cs="Times New Roman CYR"/>
          <w:sz w:val="24"/>
          <w:szCs w:val="24"/>
        </w:rPr>
        <w:t xml:space="preserve"> українсько- китайське фармацевтичне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"Дружба" (частка ПАТ НВЦ "БХФЗ" у статутному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- 66.7%) з 2015 року знаходиться в </w:t>
      </w:r>
      <w:proofErr w:type="spellStart"/>
      <w:r>
        <w:rPr>
          <w:rFonts w:ascii="Times New Roman CYR" w:hAnsi="Times New Roman CYR" w:cs="Times New Roman CYR"/>
          <w:sz w:val="24"/>
          <w:szCs w:val="24"/>
        </w:rPr>
        <w:t>стадiї</w:t>
      </w:r>
      <w:proofErr w:type="spellEnd"/>
      <w:r>
        <w:rPr>
          <w:rFonts w:ascii="Times New Roman CYR" w:hAnsi="Times New Roman CYR" w:cs="Times New Roman CYR"/>
          <w:sz w:val="24"/>
          <w:szCs w:val="24"/>
        </w:rPr>
        <w:t xml:space="preserve"> припинення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положень його статуту.</w:t>
      </w:r>
    </w:p>
    <w:p w14:paraId="7983ED51"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На Товариство не поширюються </w:t>
      </w:r>
      <w:proofErr w:type="spellStart"/>
      <w:r>
        <w:rPr>
          <w:rFonts w:ascii="Times New Roman CYR" w:hAnsi="Times New Roman CYR" w:cs="Times New Roman CYR"/>
          <w:sz w:val="24"/>
          <w:szCs w:val="24"/>
        </w:rPr>
        <w:t>пруденцiйнi</w:t>
      </w:r>
      <w:proofErr w:type="spellEnd"/>
      <w:r>
        <w:rPr>
          <w:rFonts w:ascii="Times New Roman CYR" w:hAnsi="Times New Roman CYR" w:cs="Times New Roman CYR"/>
          <w:sz w:val="24"/>
          <w:szCs w:val="24"/>
        </w:rPr>
        <w:t xml:space="preserve"> показники, </w:t>
      </w:r>
      <w:proofErr w:type="spellStart"/>
      <w:r>
        <w:rPr>
          <w:rFonts w:ascii="Times New Roman CYR" w:hAnsi="Times New Roman CYR" w:cs="Times New Roman CYR"/>
          <w:sz w:val="24"/>
          <w:szCs w:val="24"/>
        </w:rPr>
        <w:t>встановленi</w:t>
      </w:r>
      <w:proofErr w:type="spellEnd"/>
      <w:r>
        <w:rPr>
          <w:rFonts w:ascii="Times New Roman CYR" w:hAnsi="Times New Roman CYR" w:cs="Times New Roman CYR"/>
          <w:sz w:val="24"/>
          <w:szCs w:val="24"/>
        </w:rPr>
        <w:t xml:space="preserve"> НКЦПФР для </w:t>
      </w:r>
      <w:proofErr w:type="spellStart"/>
      <w:r>
        <w:rPr>
          <w:rFonts w:ascii="Times New Roman CYR" w:hAnsi="Times New Roman CYR" w:cs="Times New Roman CYR"/>
          <w:sz w:val="24"/>
          <w:szCs w:val="24"/>
        </w:rPr>
        <w:t>професiйних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органiзованих</w:t>
      </w:r>
      <w:proofErr w:type="spellEnd"/>
      <w:r>
        <w:rPr>
          <w:rFonts w:ascii="Times New Roman CYR" w:hAnsi="Times New Roman CYR" w:cs="Times New Roman CYR"/>
          <w:sz w:val="24"/>
          <w:szCs w:val="24"/>
        </w:rPr>
        <w:t xml:space="preserve"> товарних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"Положення щодо </w:t>
      </w:r>
      <w:proofErr w:type="spellStart"/>
      <w:r>
        <w:rPr>
          <w:rFonts w:ascii="Times New Roman CYR" w:hAnsi="Times New Roman CYR" w:cs="Times New Roman CYR"/>
          <w:sz w:val="24"/>
          <w:szCs w:val="24"/>
        </w:rPr>
        <w:t>пруденцiйних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професiйної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 фондовому ринку та вимог до системи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затвердженого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НКЦПФР № 1597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 жовтня 2015 року. </w:t>
      </w:r>
    </w:p>
    <w:p w14:paraId="5534395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Результати </w:t>
      </w:r>
      <w:proofErr w:type="spellStart"/>
      <w:r>
        <w:rPr>
          <w:rFonts w:ascii="Times New Roman CYR" w:hAnsi="Times New Roman CYR" w:cs="Times New Roman CYR"/>
          <w:sz w:val="24"/>
          <w:szCs w:val="24"/>
        </w:rPr>
        <w:t>перевiрки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ревiзiйної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наведенi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Товариство не має </w:t>
      </w:r>
      <w:proofErr w:type="spellStart"/>
      <w:r>
        <w:rPr>
          <w:rFonts w:ascii="Times New Roman CYR" w:hAnsi="Times New Roman CYR" w:cs="Times New Roman CYR"/>
          <w:sz w:val="24"/>
          <w:szCs w:val="24"/>
        </w:rPr>
        <w:t>ревiзiйної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w:t>
      </w:r>
    </w:p>
    <w:p w14:paraId="4F8843E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зазначенiй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
    <w:p w14:paraId="39A2B0F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Грунтуючись</w:t>
      </w:r>
      <w:proofErr w:type="spellEnd"/>
      <w:r>
        <w:rPr>
          <w:rFonts w:ascii="Times New Roman CYR" w:hAnsi="Times New Roman CYR" w:cs="Times New Roman CYR"/>
          <w:sz w:val="24"/>
          <w:szCs w:val="24"/>
        </w:rPr>
        <w:t xml:space="preserve"> на результатах проведеної в </w:t>
      </w:r>
      <w:proofErr w:type="spellStart"/>
      <w:r>
        <w:rPr>
          <w:rFonts w:ascii="Times New Roman CYR" w:hAnsi="Times New Roman CYR" w:cs="Times New Roman CYR"/>
          <w:sz w:val="24"/>
          <w:szCs w:val="24"/>
        </w:rPr>
        <w:t>ходi</w:t>
      </w:r>
      <w:proofErr w:type="spellEnd"/>
      <w:r>
        <w:rPr>
          <w:rFonts w:ascii="Times New Roman CYR" w:hAnsi="Times New Roman CYR" w:cs="Times New Roman CYR"/>
          <w:sz w:val="24"/>
          <w:szCs w:val="24"/>
        </w:rPr>
        <w:t xml:space="preserve"> аудиту роботи з урахуванням сформованих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аудиту знань i </w:t>
      </w:r>
      <w:proofErr w:type="spellStart"/>
      <w:r>
        <w:rPr>
          <w:rFonts w:ascii="Times New Roman CYR" w:hAnsi="Times New Roman CYR" w:cs="Times New Roman CYR"/>
          <w:sz w:val="24"/>
          <w:szCs w:val="24"/>
        </w:rPr>
        <w:t>розумiння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Групи та умов її роботи, в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суттєвих аспектах:</w:t>
      </w:r>
    </w:p>
    <w:p w14:paraId="316BD3B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Консолiдованому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наданому нам до дати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пунктiв</w:t>
      </w:r>
      <w:proofErr w:type="spellEnd"/>
      <w:r>
        <w:rPr>
          <w:rFonts w:ascii="Times New Roman CYR" w:hAnsi="Times New Roman CYR" w:cs="Times New Roman CYR"/>
          <w:sz w:val="24"/>
          <w:szCs w:val="24"/>
        </w:rPr>
        <w:t xml:space="preserve"> 1-4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була </w:t>
      </w:r>
      <w:proofErr w:type="spellStart"/>
      <w:r>
        <w:rPr>
          <w:rFonts w:ascii="Times New Roman CYR" w:hAnsi="Times New Roman CYR" w:cs="Times New Roman CYR"/>
          <w:sz w:val="24"/>
          <w:szCs w:val="24"/>
        </w:rPr>
        <w:t>пiдготовлена</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та узгоджується з </w:t>
      </w:r>
      <w:proofErr w:type="spellStart"/>
      <w:r>
        <w:rPr>
          <w:rFonts w:ascii="Times New Roman CYR" w:hAnsi="Times New Roman CYR" w:cs="Times New Roman CYR"/>
          <w:sz w:val="24"/>
          <w:szCs w:val="24"/>
        </w:rPr>
        <w:t>консолiдованою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звiтнiстю</w:t>
      </w:r>
      <w:proofErr w:type="spellEnd"/>
      <w:r>
        <w:rPr>
          <w:rFonts w:ascii="Times New Roman CYR" w:hAnsi="Times New Roman CYR" w:cs="Times New Roman CYR"/>
          <w:sz w:val="24"/>
          <w:szCs w:val="24"/>
        </w:rPr>
        <w:t>;</w:t>
      </w:r>
    </w:p>
    <w:p w14:paraId="10A5E11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на нашу думку, </w:t>
      </w:r>
      <w:proofErr w:type="spellStart"/>
      <w:r>
        <w:rPr>
          <w:rFonts w:ascii="Times New Roman CYR" w:hAnsi="Times New Roman CYR" w:cs="Times New Roman CYR"/>
          <w:sz w:val="24"/>
          <w:szCs w:val="24"/>
        </w:rPr>
        <w:t>Консолiдований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всю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яка вимагається пунктами 5-9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w:t>
      </w:r>
    </w:p>
    <w:p w14:paraId="46B9A98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5BAA001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Партнером завдання з аудиту, результатом якого є цей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незалежного аудитора, є Мукомела </w:t>
      </w:r>
      <w:r>
        <w:rPr>
          <w:rFonts w:ascii="Times New Roman CYR" w:hAnsi="Times New Roman CYR" w:cs="Times New Roman CYR"/>
          <w:sz w:val="24"/>
          <w:szCs w:val="24"/>
        </w:rPr>
        <w:lastRenderedPageBreak/>
        <w:t>Володимир Олександрович.</w:t>
      </w:r>
    </w:p>
    <w:p w14:paraId="23D1DD2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6BCDD8A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Володимир Мукомела</w:t>
      </w:r>
    </w:p>
    <w:p w14:paraId="52FDE3F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Партнер</w:t>
      </w:r>
      <w:r>
        <w:rPr>
          <w:rFonts w:ascii="Times New Roman CYR" w:hAnsi="Times New Roman CYR" w:cs="Times New Roman CYR"/>
          <w:sz w:val="24"/>
          <w:szCs w:val="24"/>
        </w:rPr>
        <w:tab/>
      </w:r>
    </w:p>
    <w:p w14:paraId="711EB43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Номер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аудитора у </w:t>
      </w:r>
      <w:proofErr w:type="spellStart"/>
      <w:r>
        <w:rPr>
          <w:rFonts w:ascii="Times New Roman CYR" w:hAnsi="Times New Roman CYR" w:cs="Times New Roman CYR"/>
          <w:sz w:val="24"/>
          <w:szCs w:val="24"/>
        </w:rPr>
        <w:t>Реєстрi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аудиторiв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суб'єктiв</w:t>
      </w:r>
      <w:proofErr w:type="spellEnd"/>
      <w:r>
        <w:rPr>
          <w:rFonts w:ascii="Times New Roman CYR" w:hAnsi="Times New Roman CYR" w:cs="Times New Roman CYR"/>
          <w:sz w:val="24"/>
          <w:szCs w:val="24"/>
        </w:rPr>
        <w:t xml:space="preserve">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 100807</w:t>
      </w:r>
      <w:r>
        <w:rPr>
          <w:rFonts w:ascii="Times New Roman CYR" w:hAnsi="Times New Roman CYR" w:cs="Times New Roman CYR"/>
          <w:sz w:val="24"/>
          <w:szCs w:val="24"/>
        </w:rPr>
        <w:tab/>
      </w:r>
    </w:p>
    <w:p w14:paraId="41F4CB7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 "БЕЙКЕР ТIЛЛI УКРАЇНА"</w:t>
      </w:r>
      <w:r>
        <w:rPr>
          <w:rFonts w:ascii="Times New Roman CYR" w:hAnsi="Times New Roman CYR" w:cs="Times New Roman CYR"/>
          <w:sz w:val="24"/>
          <w:szCs w:val="24"/>
        </w:rPr>
        <w:tab/>
      </w:r>
    </w:p>
    <w:p w14:paraId="672E8FA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Номер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Реєстрi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аудиторiв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суб'єктiв</w:t>
      </w:r>
      <w:proofErr w:type="spellEnd"/>
      <w:r>
        <w:rPr>
          <w:rFonts w:ascii="Times New Roman CYR" w:hAnsi="Times New Roman CYR" w:cs="Times New Roman CYR"/>
          <w:sz w:val="24"/>
          <w:szCs w:val="24"/>
        </w:rPr>
        <w:t xml:space="preserve">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 2091</w:t>
      </w:r>
      <w:r>
        <w:rPr>
          <w:rFonts w:ascii="Times New Roman CYR" w:hAnsi="Times New Roman CYR" w:cs="Times New Roman CYR"/>
          <w:sz w:val="24"/>
          <w:szCs w:val="24"/>
        </w:rPr>
        <w:tab/>
      </w:r>
    </w:p>
    <w:p w14:paraId="0049404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15339207"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 Київ, Україна</w:t>
      </w:r>
    </w:p>
    <w:p w14:paraId="7675CCC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26 </w:t>
      </w:r>
      <w:proofErr w:type="spellStart"/>
      <w:r>
        <w:rPr>
          <w:rFonts w:ascii="Times New Roman CYR" w:hAnsi="Times New Roman CYR" w:cs="Times New Roman CYR"/>
          <w:sz w:val="24"/>
          <w:szCs w:val="24"/>
        </w:rPr>
        <w:t>квiтня</w:t>
      </w:r>
      <w:proofErr w:type="spellEnd"/>
      <w:r>
        <w:rPr>
          <w:rFonts w:ascii="Times New Roman CYR" w:hAnsi="Times New Roman CYR" w:cs="Times New Roman CYR"/>
          <w:sz w:val="24"/>
          <w:szCs w:val="24"/>
        </w:rPr>
        <w:t xml:space="preserve"> 2024 р.</w:t>
      </w:r>
    </w:p>
    <w:p w14:paraId="203E5D1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138558F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7DB335B3"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14:paraId="5F200DC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визнає свою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представлення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пiдготовлена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що вимагаються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Законом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пiдтверджує</w:t>
      </w:r>
      <w:proofErr w:type="spellEnd"/>
      <w:r>
        <w:rPr>
          <w:rFonts w:ascii="Times New Roman CYR" w:hAnsi="Times New Roman CYR" w:cs="Times New Roman CYR"/>
          <w:sz w:val="24"/>
          <w:szCs w:val="24"/>
        </w:rPr>
        <w:t xml:space="preserve"> наступне:</w:t>
      </w:r>
    </w:p>
    <w:p w14:paraId="6BBDB84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та об'єктивне подання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стан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пасивiв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прибутки та збитки. </w:t>
      </w:r>
    </w:p>
    <w:p w14:paraId="68544B7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визнає свою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представлення окремої та </w:t>
      </w:r>
      <w:proofErr w:type="spellStart"/>
      <w:r>
        <w:rPr>
          <w:rFonts w:ascii="Times New Roman CYR" w:hAnsi="Times New Roman CYR" w:cs="Times New Roman CYR"/>
          <w:sz w:val="24"/>
          <w:szCs w:val="24"/>
        </w:rPr>
        <w:t>консолiдованої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пiдтверджує</w:t>
      </w:r>
      <w:proofErr w:type="spellEnd"/>
      <w:r>
        <w:rPr>
          <w:rFonts w:ascii="Times New Roman CYR" w:hAnsi="Times New Roman CYR" w:cs="Times New Roman CYR"/>
          <w:sz w:val="24"/>
          <w:szCs w:val="24"/>
        </w:rPr>
        <w:t xml:space="preserve"> наступне:</w:t>
      </w:r>
    </w:p>
    <w:p w14:paraId="04E0313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Вищевказана окрема та </w:t>
      </w:r>
      <w:proofErr w:type="spellStart"/>
      <w:r>
        <w:rPr>
          <w:rFonts w:ascii="Times New Roman CYR" w:hAnsi="Times New Roman CYR" w:cs="Times New Roman CYR"/>
          <w:sz w:val="24"/>
          <w:szCs w:val="24"/>
        </w:rPr>
        <w:t>консолiдована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представлена справедливо та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iстотних</w:t>
      </w:r>
      <w:proofErr w:type="spellEnd"/>
      <w:r>
        <w:rPr>
          <w:rFonts w:ascii="Times New Roman CYR" w:hAnsi="Times New Roman CYR" w:cs="Times New Roman CYR"/>
          <w:sz w:val="24"/>
          <w:szCs w:val="24"/>
        </w:rPr>
        <w:t xml:space="preserve"> аспектах,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w:t>
      </w:r>
    </w:p>
    <w:p w14:paraId="27CC865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Окрема та </w:t>
      </w:r>
      <w:proofErr w:type="spellStart"/>
      <w:r>
        <w:rPr>
          <w:rFonts w:ascii="Times New Roman CYR" w:hAnsi="Times New Roman CYR" w:cs="Times New Roman CYR"/>
          <w:sz w:val="24"/>
          <w:szCs w:val="24"/>
        </w:rPr>
        <w:t>консолiдована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розкриває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вiдомi</w:t>
      </w:r>
      <w:proofErr w:type="spellEnd"/>
      <w:r>
        <w:rPr>
          <w:rFonts w:ascii="Times New Roman CYR" w:hAnsi="Times New Roman CYR" w:cs="Times New Roman CYR"/>
          <w:sz w:val="24"/>
          <w:szCs w:val="24"/>
        </w:rPr>
        <w:t xml:space="preserve"> нам питання,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w:t>
      </w:r>
      <w:proofErr w:type="spellStart"/>
      <w:r>
        <w:rPr>
          <w:rFonts w:ascii="Times New Roman CYR" w:hAnsi="Times New Roman CYR" w:cs="Times New Roman CYR"/>
          <w:sz w:val="24"/>
          <w:szCs w:val="24"/>
        </w:rPr>
        <w:t>вiдношення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здатностi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органiзацiї</w:t>
      </w:r>
      <w:proofErr w:type="spellEnd"/>
      <w:r>
        <w:rPr>
          <w:rFonts w:ascii="Times New Roman CYR" w:hAnsi="Times New Roman CYR" w:cs="Times New Roman CYR"/>
          <w:sz w:val="24"/>
          <w:szCs w:val="24"/>
        </w:rPr>
        <w:t xml:space="preserve"> продовжувати безперервну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iстотнi</w:t>
      </w:r>
      <w:proofErr w:type="spellEnd"/>
      <w:r>
        <w:rPr>
          <w:rFonts w:ascii="Times New Roman CYR" w:hAnsi="Times New Roman CYR" w:cs="Times New Roman CYR"/>
          <w:sz w:val="24"/>
          <w:szCs w:val="24"/>
        </w:rPr>
        <w:t xml:space="preserve"> умови,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i плани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В даний час не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щодо скасування, </w:t>
      </w:r>
      <w:proofErr w:type="spellStart"/>
      <w:r>
        <w:rPr>
          <w:rFonts w:ascii="Times New Roman CYR" w:hAnsi="Times New Roman CYR" w:cs="Times New Roman CYR"/>
          <w:sz w:val="24"/>
          <w:szCs w:val="24"/>
        </w:rPr>
        <w:t>лiквiдацiї</w:t>
      </w:r>
      <w:proofErr w:type="spellEnd"/>
      <w:r>
        <w:rPr>
          <w:rFonts w:ascii="Times New Roman CYR" w:hAnsi="Times New Roman CYR" w:cs="Times New Roman CYR"/>
          <w:sz w:val="24"/>
          <w:szCs w:val="24"/>
        </w:rPr>
        <w:t xml:space="preserve"> або якого-небудь </w:t>
      </w:r>
      <w:proofErr w:type="spellStart"/>
      <w:r>
        <w:rPr>
          <w:rFonts w:ascii="Times New Roman CYR" w:hAnsi="Times New Roman CYR" w:cs="Times New Roman CYR"/>
          <w:sz w:val="24"/>
          <w:szCs w:val="24"/>
        </w:rPr>
        <w:t>iншого</w:t>
      </w:r>
      <w:proofErr w:type="spellEnd"/>
      <w:r>
        <w:rPr>
          <w:rFonts w:ascii="Times New Roman CYR" w:hAnsi="Times New Roman CYR" w:cs="Times New Roman CYR"/>
          <w:sz w:val="24"/>
          <w:szCs w:val="24"/>
        </w:rPr>
        <w:t xml:space="preserve"> припинення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Групи.</w:t>
      </w:r>
    </w:p>
    <w:p w14:paraId="6C4A610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визнає свою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складання i подання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надалi</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Закону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Закону України "Про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i фондовий ринок"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застосовних законодавчих та нормативних </w:t>
      </w:r>
      <w:proofErr w:type="spellStart"/>
      <w:r>
        <w:rPr>
          <w:rFonts w:ascii="Times New Roman CYR" w:hAnsi="Times New Roman CYR" w:cs="Times New Roman CYR"/>
          <w:sz w:val="24"/>
          <w:szCs w:val="24"/>
        </w:rPr>
        <w:t>актiв</w:t>
      </w:r>
      <w:proofErr w:type="spellEnd"/>
      <w:r>
        <w:rPr>
          <w:rFonts w:ascii="Times New Roman CYR" w:hAnsi="Times New Roman CYR" w:cs="Times New Roman CYR"/>
          <w:sz w:val="24"/>
          <w:szCs w:val="24"/>
        </w:rPr>
        <w:t xml:space="preserve">. </w:t>
      </w:r>
    </w:p>
    <w:p w14:paraId="7C79A7A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включає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i об'єктивне подання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розвиток i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стан Товариства у рамках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разом з описом основних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невизначеностей</w:t>
      </w:r>
      <w:proofErr w:type="spellEnd"/>
      <w:r>
        <w:rPr>
          <w:rFonts w:ascii="Times New Roman CYR" w:hAnsi="Times New Roman CYR" w:cs="Times New Roman CYR"/>
          <w:sz w:val="24"/>
          <w:szCs w:val="24"/>
        </w:rPr>
        <w:t xml:space="preserve">, з якими стикається у </w:t>
      </w:r>
      <w:proofErr w:type="spellStart"/>
      <w:r>
        <w:rPr>
          <w:rFonts w:ascii="Times New Roman CYR" w:hAnsi="Times New Roman CYR" w:cs="Times New Roman CYR"/>
          <w:sz w:val="24"/>
          <w:szCs w:val="24"/>
        </w:rPr>
        <w:t>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
    <w:p w14:paraId="6220B403" w14:textId="77777777" w:rsidR="003E349F"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br w:type="page"/>
      </w:r>
    </w:p>
    <w:p w14:paraId="1BA6BFEB"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IV. Нефінансова інформація</w:t>
      </w:r>
    </w:p>
    <w:p w14:paraId="671D5244" w14:textId="77777777" w:rsidR="00027FE7" w:rsidRDefault="00027FE7" w:rsidP="00027FE7">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6AE9E7DF"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голови ради особи</w:t>
      </w:r>
    </w:p>
    <w:p w14:paraId="2A7148CE"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Вiдсутнє</w:t>
      </w:r>
      <w:proofErr w:type="spellEnd"/>
      <w:r>
        <w:rPr>
          <w:rFonts w:ascii="Times New Roman CYR" w:hAnsi="Times New Roman CYR" w:cs="Times New Roman CYR"/>
          <w:sz w:val="24"/>
          <w:szCs w:val="24"/>
        </w:rPr>
        <w:t xml:space="preserve"> звернення до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голови ради.</w:t>
      </w:r>
    </w:p>
    <w:p w14:paraId="5702C4CD"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
    <w:p w14:paraId="2044CEA2"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керівника особи</w:t>
      </w:r>
    </w:p>
    <w:p w14:paraId="0AB7CE62"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Вiдсутнє</w:t>
      </w:r>
      <w:proofErr w:type="spellEnd"/>
      <w:r>
        <w:rPr>
          <w:rFonts w:ascii="Times New Roman CYR" w:hAnsi="Times New Roman CYR" w:cs="Times New Roman CYR"/>
          <w:sz w:val="24"/>
          <w:szCs w:val="24"/>
        </w:rPr>
        <w:t xml:space="preserve"> звернення до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Генерального директора.</w:t>
      </w:r>
    </w:p>
    <w:p w14:paraId="48753B8D"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
    <w:p w14:paraId="547A61AB"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7601C7F7"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європейського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мiжнародним</w:t>
      </w:r>
      <w:proofErr w:type="spellEnd"/>
      <w:r>
        <w:rPr>
          <w:rFonts w:ascii="Times New Roman CYR" w:hAnsi="Times New Roman CYR" w:cs="Times New Roman CYR"/>
          <w:sz w:val="24"/>
          <w:szCs w:val="24"/>
        </w:rPr>
        <w:t xml:space="preserve"> стандартам та випускає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стабiльної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Основою </w:t>
      </w:r>
      <w:proofErr w:type="spellStart"/>
      <w:r>
        <w:rPr>
          <w:rFonts w:ascii="Times New Roman CYR" w:hAnsi="Times New Roman CYR" w:cs="Times New Roman CYR"/>
          <w:sz w:val="24"/>
          <w:szCs w:val="24"/>
        </w:rPr>
        <w:t>мiсiї</w:t>
      </w:r>
      <w:proofErr w:type="spellEnd"/>
      <w:r>
        <w:rPr>
          <w:rFonts w:ascii="Times New Roman CYR" w:hAnsi="Times New Roman CYR" w:cs="Times New Roman CYR"/>
          <w:sz w:val="24"/>
          <w:szCs w:val="24"/>
        </w:rPr>
        <w:t xml:space="preserve"> якої є повне задоволення потреб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високоякiсних</w:t>
      </w:r>
      <w:proofErr w:type="spellEnd"/>
      <w:r>
        <w:rPr>
          <w:rFonts w:ascii="Times New Roman CYR" w:hAnsi="Times New Roman CYR" w:cs="Times New Roman CYR"/>
          <w:sz w:val="24"/>
          <w:szCs w:val="24"/>
        </w:rPr>
        <w:t xml:space="preserve">, ефективних, безпечних та доступних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засобах на </w:t>
      </w:r>
      <w:proofErr w:type="spellStart"/>
      <w:r>
        <w:rPr>
          <w:rFonts w:ascii="Times New Roman CYR" w:hAnsi="Times New Roman CYR" w:cs="Times New Roman CYR"/>
          <w:sz w:val="24"/>
          <w:szCs w:val="24"/>
        </w:rPr>
        <w:t>внутрiшньому</w:t>
      </w:r>
      <w:proofErr w:type="spellEnd"/>
      <w:r>
        <w:rPr>
          <w:rFonts w:ascii="Times New Roman CYR" w:hAnsi="Times New Roman CYR" w:cs="Times New Roman CYR"/>
          <w:sz w:val="24"/>
          <w:szCs w:val="24"/>
        </w:rPr>
        <w:t xml:space="preserve"> i на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ринках, </w:t>
      </w:r>
      <w:proofErr w:type="spellStart"/>
      <w:r>
        <w:rPr>
          <w:rFonts w:ascii="Times New Roman CYR" w:hAnsi="Times New Roman CYR" w:cs="Times New Roman CYR"/>
          <w:sz w:val="24"/>
          <w:szCs w:val="24"/>
        </w:rPr>
        <w:t>екологiчно</w:t>
      </w:r>
      <w:proofErr w:type="spellEnd"/>
      <w:r>
        <w:rPr>
          <w:rFonts w:ascii="Times New Roman CYR" w:hAnsi="Times New Roman CYR" w:cs="Times New Roman CYR"/>
          <w:sz w:val="24"/>
          <w:szCs w:val="24"/>
        </w:rPr>
        <w:t xml:space="preserve"> безпечне їх виробництво, створення високого </w:t>
      </w:r>
      <w:proofErr w:type="spellStart"/>
      <w:r>
        <w:rPr>
          <w:rFonts w:ascii="Times New Roman CYR" w:hAnsi="Times New Roman CYR" w:cs="Times New Roman CYR"/>
          <w:sz w:val="24"/>
          <w:szCs w:val="24"/>
        </w:rPr>
        <w:t>iмiджу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соцiально-орiєнтованого</w:t>
      </w:r>
      <w:proofErr w:type="spellEnd"/>
      <w:r>
        <w:rPr>
          <w:rFonts w:ascii="Times New Roman CYR" w:hAnsi="Times New Roman CYR" w:cs="Times New Roman CYR"/>
          <w:sz w:val="24"/>
          <w:szCs w:val="24"/>
        </w:rPr>
        <w:t xml:space="preserve"> європейського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сформованi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наступнi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w:t>
      </w:r>
    </w:p>
    <w:p w14:paraId="3D614FAF"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Досягнення росту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w:t>
      </w:r>
    </w:p>
    <w:p w14:paraId="593AB747"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Спрямованiсть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якiсть</w:t>
      </w:r>
      <w:proofErr w:type="spellEnd"/>
      <w:r>
        <w:rPr>
          <w:rFonts w:ascii="Times New Roman CYR" w:hAnsi="Times New Roman CYR" w:cs="Times New Roman CYR"/>
          <w:sz w:val="24"/>
          <w:szCs w:val="24"/>
        </w:rPr>
        <w:t xml:space="preserve">, безпеку та </w:t>
      </w:r>
      <w:proofErr w:type="spellStart"/>
      <w:r>
        <w:rPr>
          <w:rFonts w:ascii="Times New Roman CYR" w:hAnsi="Times New Roman CYR" w:cs="Times New Roman CYR"/>
          <w:sz w:val="24"/>
          <w:szCs w:val="24"/>
        </w:rPr>
        <w:t>ефективнiсть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w:t>
      </w:r>
    </w:p>
    <w:p w14:paraId="3C95FC4E"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Спрямованiсть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екологiчну</w:t>
      </w:r>
      <w:proofErr w:type="spellEnd"/>
      <w:r>
        <w:rPr>
          <w:rFonts w:ascii="Times New Roman CYR" w:hAnsi="Times New Roman CYR" w:cs="Times New Roman CYR"/>
          <w:sz w:val="24"/>
          <w:szCs w:val="24"/>
        </w:rPr>
        <w:t xml:space="preserve"> безпеку;</w:t>
      </w:r>
    </w:p>
    <w:p w14:paraId="60FD0A2F"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Спрямованiсть</w:t>
      </w:r>
      <w:proofErr w:type="spellEnd"/>
      <w:r>
        <w:rPr>
          <w:rFonts w:ascii="Times New Roman CYR" w:hAnsi="Times New Roman CYR" w:cs="Times New Roman CYR"/>
          <w:sz w:val="24"/>
          <w:szCs w:val="24"/>
        </w:rPr>
        <w:t xml:space="preserve"> на охорону здоров'я та безпеку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w:t>
      </w:r>
    </w:p>
    <w:p w14:paraId="667CA2B6"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Спрямованiсть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енергоменеджмент</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енергоефективнiсть</w:t>
      </w:r>
      <w:proofErr w:type="spellEnd"/>
      <w:r>
        <w:rPr>
          <w:rFonts w:ascii="Times New Roman CYR" w:hAnsi="Times New Roman CYR" w:cs="Times New Roman CYR"/>
          <w:sz w:val="24"/>
          <w:szCs w:val="24"/>
        </w:rPr>
        <w:t>;</w:t>
      </w:r>
    </w:p>
    <w:p w14:paraId="567B00B3"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Дотримання вимог законодавства, нормативних вимог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вимог,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зобов'язується виконувати;</w:t>
      </w:r>
    </w:p>
    <w:p w14:paraId="47D6B209"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Забезпечення належного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навчання та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квалiфiкацiї</w:t>
      </w:r>
      <w:proofErr w:type="spellEnd"/>
      <w:r>
        <w:rPr>
          <w:rFonts w:ascii="Times New Roman CYR" w:hAnsi="Times New Roman CYR" w:cs="Times New Roman CYR"/>
          <w:sz w:val="24"/>
          <w:szCs w:val="24"/>
        </w:rPr>
        <w:t xml:space="preserve"> персоналу заводу;</w:t>
      </w:r>
    </w:p>
    <w:p w14:paraId="1278E966"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Забезпечення </w:t>
      </w:r>
      <w:proofErr w:type="spellStart"/>
      <w:r>
        <w:rPr>
          <w:rFonts w:ascii="Times New Roman CYR" w:hAnsi="Times New Roman CYR" w:cs="Times New Roman CYR"/>
          <w:sz w:val="24"/>
          <w:szCs w:val="24"/>
        </w:rPr>
        <w:t>необхiдними</w:t>
      </w:r>
      <w:proofErr w:type="spellEnd"/>
      <w:r>
        <w:rPr>
          <w:rFonts w:ascii="Times New Roman CYR" w:hAnsi="Times New Roman CYR" w:cs="Times New Roman CYR"/>
          <w:sz w:val="24"/>
          <w:szCs w:val="24"/>
        </w:rPr>
        <w:t xml:space="preserve"> ресурсами для належного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сферах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рацiональне</w:t>
      </w:r>
      <w:proofErr w:type="spellEnd"/>
      <w:r>
        <w:rPr>
          <w:rFonts w:ascii="Times New Roman CYR" w:hAnsi="Times New Roman CYR" w:cs="Times New Roman CYR"/>
          <w:sz w:val="24"/>
          <w:szCs w:val="24"/>
        </w:rPr>
        <w:t xml:space="preserve"> їх використання;</w:t>
      </w:r>
    </w:p>
    <w:p w14:paraId="439EB7A2"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Встановлення </w:t>
      </w:r>
      <w:proofErr w:type="spellStart"/>
      <w:r>
        <w:rPr>
          <w:rFonts w:ascii="Times New Roman CYR" w:hAnsi="Times New Roman CYR" w:cs="Times New Roman CYR"/>
          <w:sz w:val="24"/>
          <w:szCs w:val="24"/>
        </w:rPr>
        <w:t>взаємовигiдних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партнерами;</w:t>
      </w:r>
    </w:p>
    <w:p w14:paraId="3AF7A9ED"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iнновацiйної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випуск нових </w:t>
      </w:r>
      <w:proofErr w:type="spellStart"/>
      <w:r>
        <w:rPr>
          <w:rFonts w:ascii="Times New Roman CYR" w:hAnsi="Times New Roman CYR" w:cs="Times New Roman CYR"/>
          <w:sz w:val="24"/>
          <w:szCs w:val="24"/>
        </w:rPr>
        <w:t>оригiнальних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w:t>
      </w:r>
    </w:p>
    <w:p w14:paraId="4A3ECE67"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Вдосконалення </w:t>
      </w:r>
      <w:proofErr w:type="spellStart"/>
      <w:r>
        <w:rPr>
          <w:rFonts w:ascii="Times New Roman CYR" w:hAnsi="Times New Roman CYR" w:cs="Times New Roman CYR"/>
          <w:sz w:val="24"/>
          <w:szCs w:val="24"/>
        </w:rPr>
        <w:t>iснуючих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сферах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66810F12"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Освоєння нових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збуту;</w:t>
      </w:r>
    </w:p>
    <w:p w14:paraId="002C1496"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Постiйне</w:t>
      </w:r>
      <w:proofErr w:type="spellEnd"/>
      <w:r>
        <w:rPr>
          <w:rFonts w:ascii="Times New Roman CYR" w:hAnsi="Times New Roman CYR" w:cs="Times New Roman CYR"/>
          <w:sz w:val="24"/>
          <w:szCs w:val="24"/>
        </w:rPr>
        <w:t xml:space="preserve"> вдосконалення </w:t>
      </w:r>
      <w:proofErr w:type="spellStart"/>
      <w:r>
        <w:rPr>
          <w:rFonts w:ascii="Times New Roman CYR" w:hAnsi="Times New Roman CYR" w:cs="Times New Roman CYR"/>
          <w:sz w:val="24"/>
          <w:szCs w:val="24"/>
        </w:rPr>
        <w:t>iнтегрованої</w:t>
      </w:r>
      <w:proofErr w:type="spellEnd"/>
      <w:r>
        <w:rPr>
          <w:rFonts w:ascii="Times New Roman CYR" w:hAnsi="Times New Roman CYR" w:cs="Times New Roman CYR"/>
          <w:sz w:val="24"/>
          <w:szCs w:val="24"/>
        </w:rPr>
        <w:t xml:space="preserve"> фармацевтичної системи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w:t>
      </w:r>
    </w:p>
    <w:p w14:paraId="361E7950"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Враховуючи </w:t>
      </w:r>
      <w:proofErr w:type="spellStart"/>
      <w:r>
        <w:rPr>
          <w:rFonts w:ascii="Times New Roman CYR" w:hAnsi="Times New Roman CYR" w:cs="Times New Roman CYR"/>
          <w:sz w:val="24"/>
          <w:szCs w:val="24"/>
        </w:rPr>
        <w:t>зовнiшнi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фактори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мiнливiсть</w:t>
      </w:r>
      <w:proofErr w:type="spellEnd"/>
      <w:r>
        <w:rPr>
          <w:rFonts w:ascii="Times New Roman CYR" w:hAnsi="Times New Roman CYR" w:cs="Times New Roman CYR"/>
          <w:sz w:val="24"/>
          <w:szCs w:val="24"/>
        </w:rPr>
        <w:t xml:space="preserve"> споживчого попиту фармацевтичного ринку, посилення вимог до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а також жорстку </w:t>
      </w:r>
      <w:proofErr w:type="spellStart"/>
      <w:r>
        <w:rPr>
          <w:rFonts w:ascii="Times New Roman CYR" w:hAnsi="Times New Roman CYR" w:cs="Times New Roman CYR"/>
          <w:sz w:val="24"/>
          <w:szCs w:val="24"/>
        </w:rPr>
        <w:t>конкуренцiю</w:t>
      </w:r>
      <w:proofErr w:type="spellEnd"/>
      <w:r>
        <w:rPr>
          <w:rFonts w:ascii="Times New Roman CYR" w:hAnsi="Times New Roman CYR" w:cs="Times New Roman CYR"/>
          <w:sz w:val="24"/>
          <w:szCs w:val="24"/>
        </w:rPr>
        <w:t xml:space="preserve"> на ринку, </w:t>
      </w:r>
      <w:proofErr w:type="spellStart"/>
      <w:r>
        <w:rPr>
          <w:rFonts w:ascii="Times New Roman CYR" w:hAnsi="Times New Roman CYR" w:cs="Times New Roman CYR"/>
          <w:sz w:val="24"/>
          <w:szCs w:val="24"/>
        </w:rPr>
        <w:t>стратегiя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прiоритетнiсть</w:t>
      </w:r>
      <w:proofErr w:type="spellEnd"/>
      <w:r>
        <w:rPr>
          <w:rFonts w:ascii="Times New Roman CYR" w:hAnsi="Times New Roman CYR" w:cs="Times New Roman CYR"/>
          <w:sz w:val="24"/>
          <w:szCs w:val="24"/>
        </w:rPr>
        <w:t xml:space="preserve"> розвитку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спрямована на:</w:t>
      </w:r>
    </w:p>
    <w:p w14:paraId="4A20BC18"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Розвиток наукової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працює над розробкою нових та вдосконаленням вже </w:t>
      </w:r>
      <w:proofErr w:type="spellStart"/>
      <w:r>
        <w:rPr>
          <w:rFonts w:ascii="Times New Roman CYR" w:hAnsi="Times New Roman CYR" w:cs="Times New Roman CYR"/>
          <w:sz w:val="24"/>
          <w:szCs w:val="24"/>
        </w:rPr>
        <w:t>iснуючих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генеричних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
    <w:p w14:paraId="64DCB843"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Напрямок "</w:t>
      </w:r>
      <w:proofErr w:type="spellStart"/>
      <w:r>
        <w:rPr>
          <w:rFonts w:ascii="Times New Roman CYR" w:hAnsi="Times New Roman CYR" w:cs="Times New Roman CYR"/>
          <w:sz w:val="24"/>
          <w:szCs w:val="24"/>
        </w:rPr>
        <w:t>Стратегiї</w:t>
      </w:r>
      <w:proofErr w:type="spellEnd"/>
      <w:r>
        <w:rPr>
          <w:rFonts w:ascii="Times New Roman CYR" w:hAnsi="Times New Roman CYR" w:cs="Times New Roman CYR"/>
          <w:sz w:val="24"/>
          <w:szCs w:val="24"/>
        </w:rPr>
        <w:t xml:space="preserve"> та маркетингу" спрямований на заходи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збереження ринку збуту за рахунок </w:t>
      </w:r>
      <w:proofErr w:type="spellStart"/>
      <w:r>
        <w:rPr>
          <w:rFonts w:ascii="Times New Roman CYR" w:hAnsi="Times New Roman CYR" w:cs="Times New Roman CYR"/>
          <w:sz w:val="24"/>
          <w:szCs w:val="24"/>
        </w:rPr>
        <w:t>аудиторiї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фармацевтiв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прогнозованої сприятливої </w:t>
      </w:r>
      <w:proofErr w:type="spellStart"/>
      <w:r>
        <w:rPr>
          <w:rFonts w:ascii="Times New Roman CYR" w:hAnsi="Times New Roman CYR" w:cs="Times New Roman CYR"/>
          <w:sz w:val="24"/>
          <w:szCs w:val="24"/>
        </w:rPr>
        <w:t>стабiлiзацiї</w:t>
      </w:r>
      <w:proofErr w:type="spellEnd"/>
      <w:r>
        <w:rPr>
          <w:rFonts w:ascii="Times New Roman CYR" w:hAnsi="Times New Roman CYR" w:cs="Times New Roman CYR"/>
          <w:sz w:val="24"/>
          <w:szCs w:val="24"/>
        </w:rPr>
        <w:t xml:space="preserve"> або припинення воєнних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поетапно буде </w:t>
      </w:r>
      <w:proofErr w:type="spellStart"/>
      <w:r>
        <w:rPr>
          <w:rFonts w:ascii="Times New Roman CYR" w:hAnsi="Times New Roman CYR" w:cs="Times New Roman CYR"/>
          <w:sz w:val="24"/>
          <w:szCs w:val="24"/>
        </w:rPr>
        <w:t>вiдновлюватись</w:t>
      </w:r>
      <w:proofErr w:type="spellEnd"/>
      <w:r>
        <w:rPr>
          <w:rFonts w:ascii="Times New Roman CYR" w:hAnsi="Times New Roman CYR" w:cs="Times New Roman CYR"/>
          <w:sz w:val="24"/>
          <w:szCs w:val="24"/>
        </w:rPr>
        <w:t xml:space="preserve"> розробка </w:t>
      </w:r>
      <w:proofErr w:type="spellStart"/>
      <w:r>
        <w:rPr>
          <w:rFonts w:ascii="Times New Roman CYR" w:hAnsi="Times New Roman CYR" w:cs="Times New Roman CYR"/>
          <w:sz w:val="24"/>
          <w:szCs w:val="24"/>
        </w:rPr>
        <w:t>сайтiв</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без рецептурної групи, програми </w:t>
      </w:r>
      <w:proofErr w:type="spellStart"/>
      <w:r>
        <w:rPr>
          <w:rFonts w:ascii="Times New Roman CYR" w:hAnsi="Times New Roman CYR" w:cs="Times New Roman CYR"/>
          <w:sz w:val="24"/>
          <w:szCs w:val="24"/>
        </w:rPr>
        <w:t>iнтернет</w:t>
      </w:r>
      <w:proofErr w:type="spellEnd"/>
      <w:r>
        <w:rPr>
          <w:rFonts w:ascii="Times New Roman CYR" w:hAnsi="Times New Roman CYR" w:cs="Times New Roman CYR"/>
          <w:sz w:val="24"/>
          <w:szCs w:val="24"/>
        </w:rPr>
        <w:t xml:space="preserve"> - просування, </w:t>
      </w:r>
      <w:proofErr w:type="spellStart"/>
      <w:r>
        <w:rPr>
          <w:rFonts w:ascii="Times New Roman CYR" w:hAnsi="Times New Roman CYR" w:cs="Times New Roman CYR"/>
          <w:sz w:val="24"/>
          <w:szCs w:val="24"/>
        </w:rPr>
        <w:t>репозицiонування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заводу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ринковими </w:t>
      </w:r>
      <w:proofErr w:type="spellStart"/>
      <w:r>
        <w:rPr>
          <w:rFonts w:ascii="Times New Roman CYR" w:hAnsi="Times New Roman CYR" w:cs="Times New Roman CYR"/>
          <w:sz w:val="24"/>
          <w:szCs w:val="24"/>
        </w:rPr>
        <w:t>тенденцiями</w:t>
      </w:r>
      <w:proofErr w:type="spellEnd"/>
      <w:r>
        <w:rPr>
          <w:rFonts w:ascii="Times New Roman CYR" w:hAnsi="Times New Roman CYR" w:cs="Times New Roman CYR"/>
          <w:sz w:val="24"/>
          <w:szCs w:val="24"/>
        </w:rPr>
        <w:t xml:space="preserve">, оновлення портфеля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за рахунок створення </w:t>
      </w:r>
      <w:proofErr w:type="spellStart"/>
      <w:r>
        <w:rPr>
          <w:rFonts w:ascii="Times New Roman CYR" w:hAnsi="Times New Roman CYR" w:cs="Times New Roman CYR"/>
          <w:sz w:val="24"/>
          <w:szCs w:val="24"/>
        </w:rPr>
        <w:t>дiєтичних</w:t>
      </w:r>
      <w:proofErr w:type="spellEnd"/>
      <w:r>
        <w:rPr>
          <w:rFonts w:ascii="Times New Roman CYR" w:hAnsi="Times New Roman CYR" w:cs="Times New Roman CYR"/>
          <w:sz w:val="24"/>
          <w:szCs w:val="24"/>
        </w:rPr>
        <w:t xml:space="preserve"> добавок,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in</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bulk</w:t>
      </w:r>
      <w:proofErr w:type="spellEnd"/>
      <w:r>
        <w:rPr>
          <w:rFonts w:ascii="Times New Roman CYR" w:hAnsi="Times New Roman CYR" w:cs="Times New Roman CYR"/>
          <w:sz w:val="24"/>
          <w:szCs w:val="24"/>
        </w:rPr>
        <w:t xml:space="preserve">" та  ер. Також планується </w:t>
      </w:r>
      <w:proofErr w:type="spellStart"/>
      <w:r>
        <w:rPr>
          <w:rFonts w:ascii="Times New Roman CYR" w:hAnsi="Times New Roman CYR" w:cs="Times New Roman CYR"/>
          <w:sz w:val="24"/>
          <w:szCs w:val="24"/>
        </w:rPr>
        <w:t>оптимiзацiя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спiвпрацi</w:t>
      </w:r>
      <w:proofErr w:type="spellEnd"/>
      <w:r>
        <w:rPr>
          <w:rFonts w:ascii="Times New Roman CYR" w:hAnsi="Times New Roman CYR" w:cs="Times New Roman CYR"/>
          <w:sz w:val="24"/>
          <w:szCs w:val="24"/>
        </w:rPr>
        <w:t xml:space="preserve"> з аптечними мережами, </w:t>
      </w:r>
      <w:proofErr w:type="spellStart"/>
      <w:r>
        <w:rPr>
          <w:rFonts w:ascii="Times New Roman CYR" w:hAnsi="Times New Roman CYR" w:cs="Times New Roman CYR"/>
          <w:sz w:val="24"/>
          <w:szCs w:val="24"/>
        </w:rPr>
        <w:t>географiї</w:t>
      </w:r>
      <w:proofErr w:type="spellEnd"/>
      <w:r>
        <w:rPr>
          <w:rFonts w:ascii="Times New Roman CYR" w:hAnsi="Times New Roman CYR" w:cs="Times New Roman CYR"/>
          <w:sz w:val="24"/>
          <w:szCs w:val="24"/>
        </w:rPr>
        <w:t xml:space="preserve"> покриття, розробка </w:t>
      </w:r>
      <w:proofErr w:type="spellStart"/>
      <w:r>
        <w:rPr>
          <w:rFonts w:ascii="Times New Roman CYR" w:hAnsi="Times New Roman CYR" w:cs="Times New Roman CYR"/>
          <w:sz w:val="24"/>
          <w:szCs w:val="24"/>
        </w:rPr>
        <w:t>iндивiдуальних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мотивацiйних</w:t>
      </w:r>
      <w:proofErr w:type="spellEnd"/>
      <w:r>
        <w:rPr>
          <w:rFonts w:ascii="Times New Roman CYR" w:hAnsi="Times New Roman CYR" w:cs="Times New Roman CYR"/>
          <w:sz w:val="24"/>
          <w:szCs w:val="24"/>
        </w:rPr>
        <w:t xml:space="preserve"> програм,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та умов в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категоризацiї</w:t>
      </w:r>
      <w:proofErr w:type="spellEnd"/>
      <w:r>
        <w:rPr>
          <w:rFonts w:ascii="Times New Roman CYR" w:hAnsi="Times New Roman CYR" w:cs="Times New Roman CYR"/>
          <w:sz w:val="24"/>
          <w:szCs w:val="24"/>
        </w:rPr>
        <w:t xml:space="preserve"> за обсягом продажу; впровадження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широкої </w:t>
      </w:r>
      <w:proofErr w:type="spellStart"/>
      <w:r>
        <w:rPr>
          <w:rFonts w:ascii="Times New Roman CYR" w:hAnsi="Times New Roman CYR" w:cs="Times New Roman CYR"/>
          <w:sz w:val="24"/>
          <w:szCs w:val="24"/>
        </w:rPr>
        <w:t>промоцiйної</w:t>
      </w:r>
      <w:proofErr w:type="spellEnd"/>
      <w:r>
        <w:rPr>
          <w:rFonts w:ascii="Times New Roman CYR" w:hAnsi="Times New Roman CYR" w:cs="Times New Roman CYR"/>
          <w:sz w:val="24"/>
          <w:szCs w:val="24"/>
        </w:rPr>
        <w:t xml:space="preserve"> групи для аптек, </w:t>
      </w:r>
      <w:proofErr w:type="spellStart"/>
      <w:r>
        <w:rPr>
          <w:rFonts w:ascii="Times New Roman CYR" w:hAnsi="Times New Roman CYR" w:cs="Times New Roman CYR"/>
          <w:sz w:val="24"/>
          <w:szCs w:val="24"/>
        </w:rPr>
        <w:t>оптимiзацiя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вiзитiв</w:t>
      </w:r>
      <w:proofErr w:type="spellEnd"/>
      <w:r>
        <w:rPr>
          <w:rFonts w:ascii="Times New Roman CYR" w:hAnsi="Times New Roman CYR" w:cs="Times New Roman CYR"/>
          <w:sz w:val="24"/>
          <w:szCs w:val="24"/>
        </w:rPr>
        <w:t xml:space="preserve"> медичних </w:t>
      </w:r>
      <w:proofErr w:type="spellStart"/>
      <w:r>
        <w:rPr>
          <w:rFonts w:ascii="Times New Roman CYR" w:hAnsi="Times New Roman CYR" w:cs="Times New Roman CYR"/>
          <w:sz w:val="24"/>
          <w:szCs w:val="24"/>
        </w:rPr>
        <w:t>представникiв</w:t>
      </w:r>
      <w:proofErr w:type="spellEnd"/>
      <w:r>
        <w:rPr>
          <w:rFonts w:ascii="Times New Roman CYR" w:hAnsi="Times New Roman CYR" w:cs="Times New Roman CYR"/>
          <w:sz w:val="24"/>
          <w:szCs w:val="24"/>
        </w:rPr>
        <w:t xml:space="preserve"> з урахуванням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що надходять в Україну з </w:t>
      </w:r>
      <w:proofErr w:type="spellStart"/>
      <w:r>
        <w:rPr>
          <w:rFonts w:ascii="Times New Roman CYR" w:hAnsi="Times New Roman CYR" w:cs="Times New Roman CYR"/>
          <w:sz w:val="24"/>
          <w:szCs w:val="24"/>
        </w:rPr>
        <w:t>гуманiтарною</w:t>
      </w:r>
      <w:proofErr w:type="spellEnd"/>
      <w:r>
        <w:rPr>
          <w:rFonts w:ascii="Times New Roman CYR" w:hAnsi="Times New Roman CYR" w:cs="Times New Roman CYR"/>
          <w:sz w:val="24"/>
          <w:szCs w:val="24"/>
        </w:rPr>
        <w:t xml:space="preserve"> допомогою; </w:t>
      </w:r>
      <w:proofErr w:type="spellStart"/>
      <w:r>
        <w:rPr>
          <w:rFonts w:ascii="Times New Roman CYR" w:hAnsi="Times New Roman CYR" w:cs="Times New Roman CYR"/>
          <w:sz w:val="24"/>
          <w:szCs w:val="24"/>
        </w:rPr>
        <w:t>дистанцiйне</w:t>
      </w:r>
      <w:proofErr w:type="spellEnd"/>
      <w:r>
        <w:rPr>
          <w:rFonts w:ascii="Times New Roman CYR" w:hAnsi="Times New Roman CYR" w:cs="Times New Roman CYR"/>
          <w:sz w:val="24"/>
          <w:szCs w:val="24"/>
        </w:rPr>
        <w:t xml:space="preserve"> навчання </w:t>
      </w:r>
      <w:proofErr w:type="spellStart"/>
      <w:r>
        <w:rPr>
          <w:rFonts w:ascii="Times New Roman CYR" w:hAnsi="Times New Roman CYR" w:cs="Times New Roman CYR"/>
          <w:sz w:val="24"/>
          <w:szCs w:val="24"/>
        </w:rPr>
        <w:t>спiвробiтникiв</w:t>
      </w:r>
      <w:proofErr w:type="spellEnd"/>
      <w:r>
        <w:rPr>
          <w:rFonts w:ascii="Times New Roman CYR" w:hAnsi="Times New Roman CYR" w:cs="Times New Roman CYR"/>
          <w:sz w:val="24"/>
          <w:szCs w:val="24"/>
        </w:rPr>
        <w:t xml:space="preserve"> за основною </w:t>
      </w:r>
      <w:proofErr w:type="spellStart"/>
      <w:r>
        <w:rPr>
          <w:rFonts w:ascii="Times New Roman CYR" w:hAnsi="Times New Roman CYR" w:cs="Times New Roman CYR"/>
          <w:sz w:val="24"/>
          <w:szCs w:val="24"/>
        </w:rPr>
        <w:t>стратегiєю</w:t>
      </w:r>
      <w:proofErr w:type="spellEnd"/>
      <w:r>
        <w:rPr>
          <w:rFonts w:ascii="Times New Roman CYR" w:hAnsi="Times New Roman CYR" w:cs="Times New Roman CYR"/>
          <w:sz w:val="24"/>
          <w:szCs w:val="24"/>
        </w:rPr>
        <w:t xml:space="preserve"> просування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Борщагiвського</w:t>
      </w:r>
      <w:proofErr w:type="spellEnd"/>
      <w:r>
        <w:rPr>
          <w:rFonts w:ascii="Times New Roman CYR" w:hAnsi="Times New Roman CYR" w:cs="Times New Roman CYR"/>
          <w:sz w:val="24"/>
          <w:szCs w:val="24"/>
        </w:rPr>
        <w:t xml:space="preserve"> ХФЗ", </w:t>
      </w:r>
      <w:proofErr w:type="spellStart"/>
      <w:r>
        <w:rPr>
          <w:rFonts w:ascii="Times New Roman CYR" w:hAnsi="Times New Roman CYR" w:cs="Times New Roman CYR"/>
          <w:sz w:val="24"/>
          <w:szCs w:val="24"/>
        </w:rPr>
        <w:t>постiйного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монiторингу</w:t>
      </w:r>
      <w:proofErr w:type="spellEnd"/>
      <w:r>
        <w:rPr>
          <w:rFonts w:ascii="Times New Roman CYR" w:hAnsi="Times New Roman CYR" w:cs="Times New Roman CYR"/>
          <w:sz w:val="24"/>
          <w:szCs w:val="24"/>
        </w:rPr>
        <w:t xml:space="preserve"> знань для </w:t>
      </w:r>
      <w:proofErr w:type="spellStart"/>
      <w:r>
        <w:rPr>
          <w:rFonts w:ascii="Times New Roman CYR" w:hAnsi="Times New Roman CYR" w:cs="Times New Roman CYR"/>
          <w:sz w:val="24"/>
          <w:szCs w:val="24"/>
        </w:rPr>
        <w:t>спiвробiтникiв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регiональної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торгiвлi</w:t>
      </w:r>
      <w:proofErr w:type="spellEnd"/>
      <w:r>
        <w:rPr>
          <w:rFonts w:ascii="Times New Roman CYR" w:hAnsi="Times New Roman CYR" w:cs="Times New Roman CYR"/>
          <w:sz w:val="24"/>
          <w:szCs w:val="24"/>
        </w:rPr>
        <w:t xml:space="preserve">, контроль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вiзитiв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презентацiй</w:t>
      </w:r>
      <w:proofErr w:type="spellEnd"/>
      <w:r>
        <w:rPr>
          <w:rFonts w:ascii="Times New Roman CYR" w:hAnsi="Times New Roman CYR" w:cs="Times New Roman CYR"/>
          <w:sz w:val="24"/>
          <w:szCs w:val="24"/>
        </w:rPr>
        <w:t>.</w:t>
      </w:r>
    </w:p>
    <w:p w14:paraId="0295D07D"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Модернiзацiю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дiючих</w:t>
      </w:r>
      <w:proofErr w:type="spellEnd"/>
      <w:r>
        <w:rPr>
          <w:rFonts w:ascii="Times New Roman CYR" w:hAnsi="Times New Roman CYR" w:cs="Times New Roman CYR"/>
          <w:sz w:val="24"/>
          <w:szCs w:val="24"/>
        </w:rPr>
        <w:t xml:space="preserve"> та введення в </w:t>
      </w:r>
      <w:proofErr w:type="spellStart"/>
      <w:r>
        <w:rPr>
          <w:rFonts w:ascii="Times New Roman CYR" w:hAnsi="Times New Roman CYR" w:cs="Times New Roman CYR"/>
          <w:sz w:val="24"/>
          <w:szCs w:val="24"/>
        </w:rPr>
        <w:t>дiю</w:t>
      </w:r>
      <w:proofErr w:type="spellEnd"/>
      <w:r>
        <w:rPr>
          <w:rFonts w:ascii="Times New Roman CYR" w:hAnsi="Times New Roman CYR" w:cs="Times New Roman CYR"/>
          <w:sz w:val="24"/>
          <w:szCs w:val="24"/>
        </w:rPr>
        <w:t xml:space="preserve"> нових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належної виробничої практики (GMP) з виробництв готових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486BFF56"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4) Впровадження </w:t>
      </w:r>
      <w:proofErr w:type="spellStart"/>
      <w:r>
        <w:rPr>
          <w:rFonts w:ascii="Times New Roman CYR" w:hAnsi="Times New Roman CYR" w:cs="Times New Roman CYR"/>
          <w:sz w:val="24"/>
          <w:szCs w:val="24"/>
        </w:rPr>
        <w:t>iнновацiйних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є вагомим вкладом в розвиток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розробки та виробництва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722F5B5C"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Освоєння нових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збуту,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експортного </w:t>
      </w:r>
      <w:proofErr w:type="spellStart"/>
      <w:r>
        <w:rPr>
          <w:rFonts w:ascii="Times New Roman CYR" w:hAnsi="Times New Roman CYR" w:cs="Times New Roman CYR"/>
          <w:sz w:val="24"/>
          <w:szCs w:val="24"/>
        </w:rPr>
        <w:t>потенцiалу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Прiоритетнiсть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актуальнiсть</w:t>
      </w:r>
      <w:proofErr w:type="spellEnd"/>
      <w:r>
        <w:rPr>
          <w:rFonts w:ascii="Times New Roman CYR" w:hAnsi="Times New Roman CYR" w:cs="Times New Roman CYR"/>
          <w:sz w:val="24"/>
          <w:szCs w:val="24"/>
        </w:rPr>
        <w:t xml:space="preserve"> цього напрямку </w:t>
      </w:r>
      <w:proofErr w:type="spellStart"/>
      <w:r>
        <w:rPr>
          <w:rFonts w:ascii="Times New Roman CYR" w:hAnsi="Times New Roman CYR" w:cs="Times New Roman CYR"/>
          <w:sz w:val="24"/>
          <w:szCs w:val="24"/>
        </w:rPr>
        <w:t>стратегiчного</w:t>
      </w:r>
      <w:proofErr w:type="spellEnd"/>
      <w:r>
        <w:rPr>
          <w:rFonts w:ascii="Times New Roman CYR" w:hAnsi="Times New Roman CYR" w:cs="Times New Roman CYR"/>
          <w:sz w:val="24"/>
          <w:szCs w:val="24"/>
        </w:rPr>
        <w:t xml:space="preserve"> розвитку пояснюється насиченням </w:t>
      </w:r>
      <w:proofErr w:type="spellStart"/>
      <w:r>
        <w:rPr>
          <w:rFonts w:ascii="Times New Roman CYR" w:hAnsi="Times New Roman CYR" w:cs="Times New Roman CYR"/>
          <w:sz w:val="24"/>
          <w:szCs w:val="24"/>
        </w:rPr>
        <w:t>вiтчизняного</w:t>
      </w:r>
      <w:proofErr w:type="spellEnd"/>
      <w:r>
        <w:rPr>
          <w:rFonts w:ascii="Times New Roman CYR" w:hAnsi="Times New Roman CYR" w:cs="Times New Roman CYR"/>
          <w:sz w:val="24"/>
          <w:szCs w:val="24"/>
        </w:rPr>
        <w:t xml:space="preserve"> фармацевтичного ринку та загостренням конкурентної боротьби.</w:t>
      </w:r>
    </w:p>
    <w:p w14:paraId="1DD0D674"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Вплив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та результати </w:t>
      </w:r>
      <w:proofErr w:type="spellStart"/>
      <w:r>
        <w:rPr>
          <w:rFonts w:ascii="Times New Roman CYR" w:hAnsi="Times New Roman CYR" w:cs="Times New Roman CYR"/>
          <w:sz w:val="24"/>
          <w:szCs w:val="24"/>
        </w:rPr>
        <w:t>дiяльностi</w:t>
      </w:r>
      <w:proofErr w:type="spellEnd"/>
    </w:p>
    <w:p w14:paraId="6FBFE7B2"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Закони та </w:t>
      </w:r>
      <w:proofErr w:type="spellStart"/>
      <w:r>
        <w:rPr>
          <w:rFonts w:ascii="Times New Roman CYR" w:hAnsi="Times New Roman CYR" w:cs="Times New Roman CYR"/>
          <w:sz w:val="24"/>
          <w:szCs w:val="24"/>
        </w:rPr>
        <w:t>нормативнi</w:t>
      </w:r>
      <w:proofErr w:type="spellEnd"/>
      <w:r>
        <w:rPr>
          <w:rFonts w:ascii="Times New Roman CYR" w:hAnsi="Times New Roman CYR" w:cs="Times New Roman CYR"/>
          <w:sz w:val="24"/>
          <w:szCs w:val="24"/>
        </w:rPr>
        <w:t xml:space="preserve"> акти,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операцiйне</w:t>
      </w:r>
      <w:proofErr w:type="spellEnd"/>
      <w:r>
        <w:rPr>
          <w:rFonts w:ascii="Times New Roman CYR" w:hAnsi="Times New Roman CYR" w:cs="Times New Roman CYR"/>
          <w:sz w:val="24"/>
          <w:szCs w:val="24"/>
        </w:rPr>
        <w:t xml:space="preserve"> середовище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можуть швидко </w:t>
      </w:r>
      <w:proofErr w:type="spellStart"/>
      <w:r>
        <w:rPr>
          <w:rFonts w:ascii="Times New Roman CYR" w:hAnsi="Times New Roman CYR" w:cs="Times New Roman CYR"/>
          <w:sz w:val="24"/>
          <w:szCs w:val="24"/>
        </w:rPr>
        <w:t>змiнюватися</w:t>
      </w:r>
      <w:proofErr w:type="spellEnd"/>
      <w:r>
        <w:rPr>
          <w:rFonts w:ascii="Times New Roman CYR" w:hAnsi="Times New Roman CYR" w:cs="Times New Roman CYR"/>
          <w:sz w:val="24"/>
          <w:szCs w:val="24"/>
        </w:rPr>
        <w:t xml:space="preserve">. Подальший </w:t>
      </w:r>
      <w:proofErr w:type="spellStart"/>
      <w:r>
        <w:rPr>
          <w:rFonts w:ascii="Times New Roman CYR" w:hAnsi="Times New Roman CYR" w:cs="Times New Roman CYR"/>
          <w:sz w:val="24"/>
          <w:szCs w:val="24"/>
        </w:rPr>
        <w:t>економiчний</w:t>
      </w:r>
      <w:proofErr w:type="spellEnd"/>
      <w:r>
        <w:rPr>
          <w:rFonts w:ascii="Times New Roman CYR" w:hAnsi="Times New Roman CYR" w:cs="Times New Roman CYR"/>
          <w:sz w:val="24"/>
          <w:szCs w:val="24"/>
        </w:rPr>
        <w:t xml:space="preserve"> розвиток залежить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спектру ефективних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вживаються українським урядом, а також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перебувають поза зоною впливу </w:t>
      </w:r>
      <w:proofErr w:type="spellStart"/>
      <w:r>
        <w:rPr>
          <w:rFonts w:ascii="Times New Roman CYR" w:hAnsi="Times New Roman CYR" w:cs="Times New Roman CYR"/>
          <w:sz w:val="24"/>
          <w:szCs w:val="24"/>
        </w:rPr>
        <w:t>Компанiї</w:t>
      </w:r>
      <w:proofErr w:type="spellEnd"/>
      <w:r>
        <w:rPr>
          <w:rFonts w:ascii="Times New Roman CYR" w:hAnsi="Times New Roman CYR" w:cs="Times New Roman CYR"/>
          <w:sz w:val="24"/>
          <w:szCs w:val="24"/>
        </w:rPr>
        <w:t>.</w:t>
      </w:r>
    </w:p>
    <w:p w14:paraId="3028836A"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Враховуючи </w:t>
      </w:r>
      <w:proofErr w:type="spellStart"/>
      <w:r>
        <w:rPr>
          <w:rFonts w:ascii="Times New Roman CYR" w:hAnsi="Times New Roman CYR" w:cs="Times New Roman CYR"/>
          <w:sz w:val="24"/>
          <w:szCs w:val="24"/>
        </w:rPr>
        <w:t>економiчне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полiтичне</w:t>
      </w:r>
      <w:proofErr w:type="spellEnd"/>
      <w:r>
        <w:rPr>
          <w:rFonts w:ascii="Times New Roman CYR" w:hAnsi="Times New Roman CYR" w:cs="Times New Roman CYR"/>
          <w:sz w:val="24"/>
          <w:szCs w:val="24"/>
        </w:rPr>
        <w:t xml:space="preserve"> становище України, повномасштабну </w:t>
      </w:r>
      <w:proofErr w:type="spellStart"/>
      <w:r>
        <w:rPr>
          <w:rFonts w:ascii="Times New Roman CYR" w:hAnsi="Times New Roman CYR" w:cs="Times New Roman CYR"/>
          <w:sz w:val="24"/>
          <w:szCs w:val="24"/>
        </w:rPr>
        <w:t>агресiю</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рф</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падiння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активностi</w:t>
      </w:r>
      <w:proofErr w:type="spellEnd"/>
      <w:r>
        <w:rPr>
          <w:rFonts w:ascii="Times New Roman CYR" w:hAnsi="Times New Roman CYR" w:cs="Times New Roman CYR"/>
          <w:sz w:val="24"/>
          <w:szCs w:val="24"/>
        </w:rPr>
        <w:t xml:space="preserve"> в галузях </w:t>
      </w:r>
      <w:proofErr w:type="spellStart"/>
      <w:r>
        <w:rPr>
          <w:rFonts w:ascii="Times New Roman CYR" w:hAnsi="Times New Roman CYR" w:cs="Times New Roman CYR"/>
          <w:sz w:val="24"/>
          <w:szCs w:val="24"/>
        </w:rPr>
        <w:t>економiки</w:t>
      </w:r>
      <w:proofErr w:type="spellEnd"/>
      <w:r>
        <w:rPr>
          <w:rFonts w:ascii="Times New Roman CYR" w:hAnsi="Times New Roman CYR" w:cs="Times New Roman CYR"/>
          <w:sz w:val="24"/>
          <w:szCs w:val="24"/>
        </w:rPr>
        <w:t xml:space="preserve">, зокрема, зростання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енергоносiї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матерiали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валюти, можуть виникнути </w:t>
      </w:r>
      <w:proofErr w:type="spellStart"/>
      <w:r>
        <w:rPr>
          <w:rFonts w:ascii="Times New Roman CYR" w:hAnsi="Times New Roman CYR" w:cs="Times New Roman CYR"/>
          <w:sz w:val="24"/>
          <w:szCs w:val="24"/>
        </w:rPr>
        <w:t>об'єктивнi</w:t>
      </w:r>
      <w:proofErr w:type="spellEnd"/>
      <w:r>
        <w:rPr>
          <w:rFonts w:ascii="Times New Roman CYR" w:hAnsi="Times New Roman CYR" w:cs="Times New Roman CYR"/>
          <w:sz w:val="24"/>
          <w:szCs w:val="24"/>
        </w:rPr>
        <w:t xml:space="preserve"> обставини, що вплинуть на </w:t>
      </w:r>
      <w:proofErr w:type="spellStart"/>
      <w:r>
        <w:rPr>
          <w:rFonts w:ascii="Times New Roman CYR" w:hAnsi="Times New Roman CYR" w:cs="Times New Roman CYR"/>
          <w:sz w:val="24"/>
          <w:szCs w:val="24"/>
        </w:rPr>
        <w:t>здатнiсть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здiйснювати</w:t>
      </w:r>
      <w:proofErr w:type="spellEnd"/>
      <w:r>
        <w:rPr>
          <w:rFonts w:ascii="Times New Roman CYR" w:hAnsi="Times New Roman CYR" w:cs="Times New Roman CYR"/>
          <w:sz w:val="24"/>
          <w:szCs w:val="24"/>
        </w:rPr>
        <w:t xml:space="preserve"> 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проводити розрахунки з </w:t>
      </w:r>
      <w:proofErr w:type="spellStart"/>
      <w:r>
        <w:rPr>
          <w:rFonts w:ascii="Times New Roman CYR" w:hAnsi="Times New Roman CYR" w:cs="Times New Roman CYR"/>
          <w:sz w:val="24"/>
          <w:szCs w:val="24"/>
        </w:rPr>
        <w:t>робiтниками</w:t>
      </w:r>
      <w:proofErr w:type="spellEnd"/>
      <w:r>
        <w:rPr>
          <w:rFonts w:ascii="Times New Roman CYR" w:hAnsi="Times New Roman CYR" w:cs="Times New Roman CYR"/>
          <w:sz w:val="24"/>
          <w:szCs w:val="24"/>
        </w:rPr>
        <w:t xml:space="preserve">, постачальниками, бюджетом тощо. Майбутнє спрямування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з боку українського уряду може мати вплив на </w:t>
      </w:r>
      <w:proofErr w:type="spellStart"/>
      <w:r>
        <w:rPr>
          <w:rFonts w:ascii="Times New Roman CYR" w:hAnsi="Times New Roman CYR" w:cs="Times New Roman CYR"/>
          <w:sz w:val="24"/>
          <w:szCs w:val="24"/>
        </w:rPr>
        <w:t>реалiзацiю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а також на </w:t>
      </w:r>
      <w:proofErr w:type="spellStart"/>
      <w:r>
        <w:rPr>
          <w:rFonts w:ascii="Times New Roman CYR" w:hAnsi="Times New Roman CYR" w:cs="Times New Roman CYR"/>
          <w:sz w:val="24"/>
          <w:szCs w:val="24"/>
        </w:rPr>
        <w:t>здатнiсть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виконувати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зобов'язання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строками погашення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iноземними</w:t>
      </w:r>
      <w:proofErr w:type="spellEnd"/>
      <w:r>
        <w:rPr>
          <w:rFonts w:ascii="Times New Roman CYR" w:hAnsi="Times New Roman CYR" w:cs="Times New Roman CYR"/>
          <w:sz w:val="24"/>
          <w:szCs w:val="24"/>
        </w:rPr>
        <w:t xml:space="preserve"> контрагентами, як покупцями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так i постачальниками обладнання i сировини. Таким чином,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є чутливим до впливу валютного ризику, особливо в умовах </w:t>
      </w:r>
      <w:proofErr w:type="spellStart"/>
      <w:r>
        <w:rPr>
          <w:rFonts w:ascii="Times New Roman CYR" w:hAnsi="Times New Roman CYR" w:cs="Times New Roman CYR"/>
          <w:sz w:val="24"/>
          <w:szCs w:val="24"/>
        </w:rPr>
        <w:t>нестабiльностi</w:t>
      </w:r>
      <w:proofErr w:type="spellEnd"/>
      <w:r>
        <w:rPr>
          <w:rFonts w:ascii="Times New Roman CYR" w:hAnsi="Times New Roman CYR" w:cs="Times New Roman CYR"/>
          <w:sz w:val="24"/>
          <w:szCs w:val="24"/>
        </w:rPr>
        <w:t xml:space="preserve"> курсу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валюти, що значно </w:t>
      </w:r>
      <w:proofErr w:type="spellStart"/>
      <w:r>
        <w:rPr>
          <w:rFonts w:ascii="Times New Roman CYR" w:hAnsi="Times New Roman CYR" w:cs="Times New Roman CYR"/>
          <w:sz w:val="24"/>
          <w:szCs w:val="24"/>
        </w:rPr>
        <w:t>збiльшує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потенцiйнi</w:t>
      </w:r>
      <w:proofErr w:type="spellEnd"/>
      <w:r>
        <w:rPr>
          <w:rFonts w:ascii="Times New Roman CYR" w:hAnsi="Times New Roman CYR" w:cs="Times New Roman CYR"/>
          <w:sz w:val="24"/>
          <w:szCs w:val="24"/>
        </w:rPr>
        <w:t xml:space="preserve"> втрати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курсових </w:t>
      </w:r>
      <w:proofErr w:type="spellStart"/>
      <w:r>
        <w:rPr>
          <w:rFonts w:ascii="Times New Roman CYR" w:hAnsi="Times New Roman CYR" w:cs="Times New Roman CYR"/>
          <w:sz w:val="24"/>
          <w:szCs w:val="24"/>
        </w:rPr>
        <w:t>рiзниць</w:t>
      </w:r>
      <w:proofErr w:type="spellEnd"/>
      <w:r>
        <w:rPr>
          <w:rFonts w:ascii="Times New Roman CYR" w:hAnsi="Times New Roman CYR" w:cs="Times New Roman CYR"/>
          <w:sz w:val="24"/>
          <w:szCs w:val="24"/>
        </w:rPr>
        <w:t>.</w:t>
      </w:r>
    </w:p>
    <w:p w14:paraId="1D4634C7"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
    <w:p w14:paraId="296383C5"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Лiквiднiсть</w:t>
      </w:r>
      <w:proofErr w:type="spellEnd"/>
      <w:r>
        <w:rPr>
          <w:rFonts w:ascii="Times New Roman CYR" w:hAnsi="Times New Roman CYR" w:cs="Times New Roman CYR"/>
          <w:sz w:val="24"/>
          <w:szCs w:val="24"/>
        </w:rPr>
        <w:t xml:space="preserve"> та зобов'язання</w:t>
      </w:r>
    </w:p>
    <w:p w14:paraId="69C2EF5C"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показники</w:t>
      </w:r>
    </w:p>
    <w:tbl>
      <w:tblPr>
        <w:tblW w:w="0" w:type="auto"/>
        <w:tblLayout w:type="fixed"/>
        <w:tblCellMar>
          <w:left w:w="0" w:type="dxa"/>
          <w:right w:w="0" w:type="dxa"/>
        </w:tblCellMar>
        <w:tblLook w:val="04A0" w:firstRow="1" w:lastRow="0" w:firstColumn="1" w:lastColumn="0" w:noHBand="0" w:noVBand="1"/>
      </w:tblPr>
      <w:tblGrid>
        <w:gridCol w:w="6771"/>
        <w:gridCol w:w="1041"/>
        <w:gridCol w:w="1127"/>
        <w:gridCol w:w="1016"/>
        <w:gridCol w:w="1016"/>
      </w:tblGrid>
      <w:tr w:rsidR="00027FE7" w14:paraId="1DCD19D4" w14:textId="77777777" w:rsidTr="00027FE7">
        <w:trPr>
          <w:trHeight w:val="510"/>
        </w:trPr>
        <w:tc>
          <w:tcPr>
            <w:tcW w:w="67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65919B" w14:textId="77777777" w:rsidR="00027FE7" w:rsidRDefault="00027FE7">
            <w:pPr>
              <w:spacing w:after="0" w:line="240" w:lineRule="auto"/>
              <w:jc w:val="both"/>
              <w:rPr>
                <w:rFonts w:ascii="Times New Roman" w:hAnsi="Times New Roman"/>
                <w:sz w:val="20"/>
                <w:szCs w:val="20"/>
              </w:rPr>
            </w:pPr>
            <w:r>
              <w:rPr>
                <w:rFonts w:ascii="Times New Roman" w:hAnsi="Times New Roman"/>
                <w:b/>
                <w:bCs/>
                <w:sz w:val="20"/>
                <w:szCs w:val="20"/>
              </w:rPr>
              <w:t>Найменування показників</w:t>
            </w:r>
          </w:p>
        </w:tc>
        <w:tc>
          <w:tcPr>
            <w:tcW w:w="10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FEACF" w14:textId="77777777" w:rsidR="00027FE7" w:rsidRDefault="00027FE7">
            <w:pPr>
              <w:spacing w:after="0" w:line="240" w:lineRule="auto"/>
              <w:ind w:left="-100" w:right="-120"/>
              <w:jc w:val="both"/>
              <w:rPr>
                <w:rFonts w:ascii="Times New Roman" w:hAnsi="Times New Roman"/>
                <w:sz w:val="20"/>
                <w:szCs w:val="20"/>
              </w:rPr>
            </w:pPr>
            <w:r>
              <w:rPr>
                <w:rFonts w:ascii="Times New Roman" w:hAnsi="Times New Roman"/>
                <w:b/>
                <w:bCs/>
                <w:sz w:val="20"/>
                <w:szCs w:val="20"/>
              </w:rPr>
              <w:t>Норматив</w:t>
            </w:r>
          </w:p>
        </w:tc>
        <w:tc>
          <w:tcPr>
            <w:tcW w:w="1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2FD8A5" w14:textId="77777777" w:rsidR="00027FE7" w:rsidRDefault="00027FE7">
            <w:pPr>
              <w:spacing w:after="0" w:line="240" w:lineRule="auto"/>
              <w:jc w:val="both"/>
              <w:rPr>
                <w:rFonts w:ascii="Times New Roman" w:hAnsi="Times New Roman"/>
                <w:sz w:val="20"/>
                <w:szCs w:val="20"/>
              </w:rPr>
            </w:pPr>
            <w:r>
              <w:rPr>
                <w:rFonts w:ascii="Times New Roman" w:hAnsi="Times New Roman"/>
                <w:b/>
                <w:bCs/>
                <w:sz w:val="20"/>
                <w:szCs w:val="20"/>
              </w:rPr>
              <w:t> 31.12.21 </w:t>
            </w: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971CCA" w14:textId="77777777" w:rsidR="00027FE7" w:rsidRDefault="00027FE7">
            <w:pPr>
              <w:spacing w:after="0" w:line="240" w:lineRule="auto"/>
              <w:jc w:val="both"/>
              <w:rPr>
                <w:rFonts w:ascii="Times New Roman" w:hAnsi="Times New Roman"/>
                <w:sz w:val="20"/>
                <w:szCs w:val="20"/>
              </w:rPr>
            </w:pPr>
            <w:r>
              <w:rPr>
                <w:rFonts w:ascii="Times New Roman" w:hAnsi="Times New Roman"/>
                <w:b/>
                <w:bCs/>
                <w:sz w:val="20"/>
                <w:szCs w:val="20"/>
              </w:rPr>
              <w:t> 31.12.22 </w:t>
            </w:r>
          </w:p>
        </w:tc>
        <w:tc>
          <w:tcPr>
            <w:tcW w:w="1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384C1F" w14:textId="77777777" w:rsidR="00027FE7" w:rsidRDefault="00027FE7">
            <w:pPr>
              <w:spacing w:after="0" w:line="240" w:lineRule="auto"/>
              <w:jc w:val="both"/>
              <w:rPr>
                <w:rFonts w:ascii="Times New Roman" w:hAnsi="Times New Roman"/>
                <w:sz w:val="20"/>
                <w:szCs w:val="20"/>
              </w:rPr>
            </w:pPr>
            <w:r>
              <w:rPr>
                <w:rFonts w:ascii="Times New Roman" w:hAnsi="Times New Roman"/>
                <w:b/>
                <w:bCs/>
                <w:sz w:val="20"/>
                <w:szCs w:val="20"/>
              </w:rPr>
              <w:t> 31.12.23 </w:t>
            </w:r>
          </w:p>
        </w:tc>
      </w:tr>
      <w:tr w:rsidR="00027FE7" w14:paraId="5B06CAE6" w14:textId="77777777" w:rsidTr="00027FE7">
        <w:trPr>
          <w:trHeight w:val="211"/>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64A850" w14:textId="77777777" w:rsidR="00027FE7" w:rsidRDefault="00027FE7">
            <w:pPr>
              <w:spacing w:after="0" w:line="240" w:lineRule="auto"/>
              <w:jc w:val="both"/>
              <w:rPr>
                <w:rFonts w:ascii="Times New Roman" w:hAnsi="Times New Roman"/>
                <w:sz w:val="20"/>
                <w:szCs w:val="20"/>
              </w:rPr>
            </w:pPr>
            <w:r>
              <w:rPr>
                <w:rFonts w:ascii="Times New Roman" w:hAnsi="Times New Roman"/>
                <w:b/>
                <w:bCs/>
                <w:i/>
                <w:iCs/>
                <w:sz w:val="20"/>
                <w:szCs w:val="20"/>
              </w:rPr>
              <w:t>Коефіцієнт абсолютної ліквідності</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99FE26"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Не нижче 0,2</w:t>
            </w:r>
          </w:p>
        </w:tc>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B7BFA8"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0,65</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4097A6"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0,67</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06B2D1" w14:textId="77777777" w:rsidR="00027FE7" w:rsidRDefault="00027FE7">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r>
              <w:rPr>
                <w:rFonts w:ascii="Times New Roman" w:hAnsi="Times New Roman"/>
                <w:sz w:val="20"/>
                <w:szCs w:val="20"/>
              </w:rPr>
              <w:t>,83</w:t>
            </w:r>
          </w:p>
        </w:tc>
      </w:tr>
      <w:tr w:rsidR="00027FE7" w14:paraId="254611BC" w14:textId="77777777" w:rsidTr="00027FE7">
        <w:trPr>
          <w:trHeight w:val="190"/>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2C4A1" w14:textId="77777777" w:rsidR="00027FE7" w:rsidRDefault="00027FE7">
            <w:pPr>
              <w:spacing w:after="0" w:line="240" w:lineRule="auto"/>
              <w:ind w:firstLine="480"/>
              <w:jc w:val="both"/>
              <w:rPr>
                <w:rFonts w:ascii="Times New Roman" w:hAnsi="Times New Roman"/>
                <w:sz w:val="20"/>
                <w:szCs w:val="20"/>
              </w:rPr>
            </w:pPr>
            <w:r>
              <w:rPr>
                <w:rFonts w:ascii="Times New Roman" w:hAnsi="Times New Roman"/>
                <w:sz w:val="20"/>
                <w:szCs w:val="20"/>
              </w:rPr>
              <w:t>Грошові кошти / Поточні зобов’язання і забезпечення</w:t>
            </w:r>
          </w:p>
        </w:tc>
        <w:tc>
          <w:tcPr>
            <w:tcW w:w="1041" w:type="dxa"/>
            <w:vMerge/>
            <w:tcBorders>
              <w:top w:val="nil"/>
              <w:left w:val="single" w:sz="8" w:space="0" w:color="auto"/>
              <w:bottom w:val="single" w:sz="8" w:space="0" w:color="auto"/>
              <w:right w:val="single" w:sz="8" w:space="0" w:color="auto"/>
            </w:tcBorders>
            <w:vAlign w:val="center"/>
            <w:hideMark/>
          </w:tcPr>
          <w:p w14:paraId="355E1D9F" w14:textId="77777777" w:rsidR="00027FE7" w:rsidRDefault="00027FE7">
            <w:pPr>
              <w:spacing w:after="0"/>
              <w:rPr>
                <w:rFonts w:ascii="Times New Roman" w:hAnsi="Times New Roman"/>
                <w:sz w:val="20"/>
                <w:szCs w:val="20"/>
              </w:rPr>
            </w:pPr>
          </w:p>
        </w:tc>
        <w:tc>
          <w:tcPr>
            <w:tcW w:w="1127" w:type="dxa"/>
            <w:vMerge/>
            <w:tcBorders>
              <w:top w:val="nil"/>
              <w:left w:val="single" w:sz="8" w:space="0" w:color="auto"/>
              <w:bottom w:val="single" w:sz="8" w:space="0" w:color="auto"/>
              <w:right w:val="single" w:sz="8" w:space="0" w:color="auto"/>
            </w:tcBorders>
            <w:vAlign w:val="center"/>
            <w:hideMark/>
          </w:tcPr>
          <w:p w14:paraId="76A31B06"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6A50B335"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34F7E62D" w14:textId="77777777" w:rsidR="00027FE7" w:rsidRPr="00027FE7" w:rsidRDefault="00027FE7">
            <w:pPr>
              <w:spacing w:after="0"/>
              <w:rPr>
                <w:rFonts w:ascii="Times New Roman" w:hAnsi="Times New Roman"/>
                <w:sz w:val="20"/>
                <w:szCs w:val="20"/>
              </w:rPr>
            </w:pPr>
          </w:p>
        </w:tc>
      </w:tr>
      <w:tr w:rsidR="00027FE7" w14:paraId="2482D8C5" w14:textId="77777777" w:rsidTr="00027FE7">
        <w:trPr>
          <w:trHeight w:val="167"/>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23146B" w14:textId="77777777" w:rsidR="00027FE7" w:rsidRDefault="00027FE7">
            <w:pPr>
              <w:spacing w:after="0" w:line="240" w:lineRule="auto"/>
              <w:jc w:val="both"/>
              <w:rPr>
                <w:rFonts w:ascii="Times New Roman" w:hAnsi="Times New Roman"/>
                <w:sz w:val="20"/>
                <w:szCs w:val="20"/>
              </w:rPr>
            </w:pPr>
            <w:r>
              <w:rPr>
                <w:rFonts w:ascii="Times New Roman" w:hAnsi="Times New Roman"/>
                <w:b/>
                <w:bCs/>
                <w:i/>
                <w:iCs/>
                <w:sz w:val="20"/>
                <w:szCs w:val="20"/>
              </w:rPr>
              <w:t>Проміжний коефіцієнт покриття</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30C69"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Не нижче 0,7</w:t>
            </w:r>
          </w:p>
        </w:tc>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8FF32F"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3,59</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712027"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4,52</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EB35FC" w14:textId="77777777" w:rsidR="00027FE7" w:rsidRDefault="00027FE7">
            <w:pPr>
              <w:spacing w:after="0" w:line="240" w:lineRule="auto"/>
              <w:jc w:val="center"/>
              <w:rPr>
                <w:rFonts w:ascii="Times New Roman" w:hAnsi="Times New Roman"/>
                <w:sz w:val="20"/>
                <w:szCs w:val="20"/>
                <w:lang w:val="en-US"/>
              </w:rPr>
            </w:pPr>
            <w:r>
              <w:rPr>
                <w:rFonts w:ascii="Times New Roman" w:hAnsi="Times New Roman"/>
                <w:sz w:val="20"/>
                <w:szCs w:val="20"/>
                <w:lang w:val="en-US"/>
              </w:rPr>
              <w:t>4</w:t>
            </w:r>
            <w:r>
              <w:rPr>
                <w:rFonts w:ascii="Times New Roman" w:hAnsi="Times New Roman"/>
                <w:sz w:val="20"/>
                <w:szCs w:val="20"/>
              </w:rPr>
              <w:t>,54</w:t>
            </w:r>
          </w:p>
        </w:tc>
      </w:tr>
      <w:tr w:rsidR="00027FE7" w14:paraId="6FA5E467" w14:textId="77777777" w:rsidTr="00027FE7">
        <w:trPr>
          <w:trHeight w:val="421"/>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2B756" w14:textId="77777777" w:rsidR="00027FE7" w:rsidRDefault="00027FE7">
            <w:pPr>
              <w:spacing w:after="0" w:line="240" w:lineRule="auto"/>
              <w:ind w:firstLine="480"/>
              <w:jc w:val="both"/>
              <w:rPr>
                <w:rFonts w:ascii="Times New Roman" w:hAnsi="Times New Roman"/>
                <w:sz w:val="20"/>
                <w:szCs w:val="20"/>
              </w:rPr>
            </w:pPr>
            <w:r>
              <w:rPr>
                <w:rFonts w:ascii="Times New Roman" w:hAnsi="Times New Roman"/>
                <w:sz w:val="20"/>
                <w:szCs w:val="20"/>
              </w:rPr>
              <w:t>Грошові кошти + Дебіторська заборгованість / Поточні зобов’язання і забезпечення</w:t>
            </w:r>
          </w:p>
        </w:tc>
        <w:tc>
          <w:tcPr>
            <w:tcW w:w="1041" w:type="dxa"/>
            <w:vMerge/>
            <w:tcBorders>
              <w:top w:val="nil"/>
              <w:left w:val="single" w:sz="8" w:space="0" w:color="auto"/>
              <w:bottom w:val="single" w:sz="8" w:space="0" w:color="auto"/>
              <w:right w:val="single" w:sz="8" w:space="0" w:color="auto"/>
            </w:tcBorders>
            <w:vAlign w:val="center"/>
            <w:hideMark/>
          </w:tcPr>
          <w:p w14:paraId="2B0039CE" w14:textId="77777777" w:rsidR="00027FE7" w:rsidRDefault="00027FE7">
            <w:pPr>
              <w:spacing w:after="0"/>
              <w:rPr>
                <w:rFonts w:ascii="Times New Roman" w:hAnsi="Times New Roman"/>
                <w:sz w:val="20"/>
                <w:szCs w:val="20"/>
              </w:rPr>
            </w:pPr>
          </w:p>
        </w:tc>
        <w:tc>
          <w:tcPr>
            <w:tcW w:w="1127" w:type="dxa"/>
            <w:vMerge/>
            <w:tcBorders>
              <w:top w:val="nil"/>
              <w:left w:val="single" w:sz="8" w:space="0" w:color="auto"/>
              <w:bottom w:val="single" w:sz="8" w:space="0" w:color="auto"/>
              <w:right w:val="single" w:sz="8" w:space="0" w:color="auto"/>
            </w:tcBorders>
            <w:vAlign w:val="center"/>
            <w:hideMark/>
          </w:tcPr>
          <w:p w14:paraId="42B66C54"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6B6699D8"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5A28F0AC" w14:textId="77777777" w:rsidR="00027FE7" w:rsidRPr="00027FE7" w:rsidRDefault="00027FE7">
            <w:pPr>
              <w:spacing w:after="0"/>
              <w:rPr>
                <w:rFonts w:ascii="Times New Roman" w:hAnsi="Times New Roman"/>
                <w:sz w:val="20"/>
                <w:szCs w:val="20"/>
                <w:lang w:val="ru-RU"/>
              </w:rPr>
            </w:pPr>
          </w:p>
        </w:tc>
      </w:tr>
      <w:tr w:rsidR="00027FE7" w14:paraId="1261A87D" w14:textId="77777777" w:rsidTr="00027FE7">
        <w:trPr>
          <w:trHeight w:val="81"/>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382F2A" w14:textId="77777777" w:rsidR="00027FE7" w:rsidRDefault="00027FE7">
            <w:pPr>
              <w:spacing w:after="0" w:line="81" w:lineRule="atLeast"/>
              <w:jc w:val="both"/>
              <w:rPr>
                <w:rFonts w:ascii="Times New Roman" w:hAnsi="Times New Roman"/>
                <w:sz w:val="20"/>
                <w:szCs w:val="20"/>
              </w:rPr>
            </w:pPr>
            <w:r>
              <w:rPr>
                <w:rFonts w:ascii="Times New Roman" w:hAnsi="Times New Roman"/>
                <w:b/>
                <w:bCs/>
                <w:i/>
                <w:iCs/>
                <w:sz w:val="20"/>
                <w:szCs w:val="20"/>
              </w:rPr>
              <w:t>Загальний коефіцієнт покриття</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763FE3" w14:textId="77777777" w:rsidR="00027FE7" w:rsidRDefault="00027FE7">
            <w:pPr>
              <w:spacing w:after="0" w:line="81" w:lineRule="atLeast"/>
              <w:jc w:val="center"/>
              <w:rPr>
                <w:rFonts w:ascii="Times New Roman" w:hAnsi="Times New Roman"/>
                <w:sz w:val="20"/>
                <w:szCs w:val="20"/>
              </w:rPr>
            </w:pPr>
            <w:r>
              <w:rPr>
                <w:rFonts w:ascii="Times New Roman" w:hAnsi="Times New Roman"/>
                <w:sz w:val="20"/>
                <w:szCs w:val="20"/>
              </w:rPr>
              <w:t>Не нижче 1</w:t>
            </w:r>
          </w:p>
        </w:tc>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DDB4E" w14:textId="77777777" w:rsidR="00027FE7" w:rsidRDefault="00027FE7">
            <w:pPr>
              <w:spacing w:after="0" w:line="81" w:lineRule="atLeast"/>
              <w:jc w:val="center"/>
              <w:rPr>
                <w:rFonts w:ascii="Times New Roman" w:hAnsi="Times New Roman"/>
                <w:sz w:val="20"/>
                <w:szCs w:val="20"/>
              </w:rPr>
            </w:pPr>
            <w:r>
              <w:rPr>
                <w:rFonts w:ascii="Times New Roman" w:hAnsi="Times New Roman"/>
                <w:sz w:val="20"/>
                <w:szCs w:val="20"/>
              </w:rPr>
              <w:t>7,28</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531222" w14:textId="77777777" w:rsidR="00027FE7" w:rsidRDefault="00027FE7">
            <w:pPr>
              <w:spacing w:after="0" w:line="81" w:lineRule="atLeast"/>
              <w:jc w:val="center"/>
              <w:rPr>
                <w:rFonts w:ascii="Times New Roman" w:hAnsi="Times New Roman"/>
                <w:sz w:val="20"/>
                <w:szCs w:val="20"/>
              </w:rPr>
            </w:pPr>
            <w:r>
              <w:rPr>
                <w:rFonts w:ascii="Times New Roman" w:hAnsi="Times New Roman"/>
                <w:sz w:val="20"/>
                <w:szCs w:val="20"/>
              </w:rPr>
              <w:t>10,75</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B712C" w14:textId="77777777" w:rsidR="00027FE7" w:rsidRDefault="00027FE7">
            <w:pPr>
              <w:spacing w:after="0" w:line="81" w:lineRule="atLeast"/>
              <w:jc w:val="center"/>
              <w:rPr>
                <w:rFonts w:ascii="Times New Roman" w:hAnsi="Times New Roman"/>
                <w:sz w:val="20"/>
                <w:szCs w:val="20"/>
              </w:rPr>
            </w:pPr>
            <w:r>
              <w:rPr>
                <w:rFonts w:ascii="Times New Roman" w:hAnsi="Times New Roman"/>
                <w:sz w:val="20"/>
                <w:szCs w:val="20"/>
                <w:lang w:val="en-US"/>
              </w:rPr>
              <w:t>8</w:t>
            </w:r>
            <w:r>
              <w:rPr>
                <w:rFonts w:ascii="Times New Roman" w:hAnsi="Times New Roman"/>
                <w:sz w:val="20"/>
                <w:szCs w:val="20"/>
              </w:rPr>
              <w:t>,83</w:t>
            </w:r>
          </w:p>
        </w:tc>
      </w:tr>
      <w:tr w:rsidR="00027FE7" w14:paraId="3DC0DD87" w14:textId="77777777" w:rsidTr="00027FE7">
        <w:trPr>
          <w:trHeight w:val="546"/>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896E7E" w14:textId="77777777" w:rsidR="00027FE7" w:rsidRDefault="00027FE7">
            <w:pPr>
              <w:spacing w:after="0" w:line="240" w:lineRule="auto"/>
              <w:ind w:firstLine="480"/>
              <w:jc w:val="both"/>
              <w:rPr>
                <w:rFonts w:ascii="Times New Roman" w:hAnsi="Times New Roman"/>
                <w:sz w:val="20"/>
                <w:szCs w:val="20"/>
              </w:rPr>
            </w:pPr>
            <w:r>
              <w:rPr>
                <w:rFonts w:ascii="Times New Roman" w:hAnsi="Times New Roman"/>
                <w:sz w:val="20"/>
                <w:szCs w:val="20"/>
              </w:rPr>
              <w:t>Запаси + Грошові кошти + Дебіторська заборгованість / Поточні зобов’язання і забезпечення</w:t>
            </w:r>
          </w:p>
        </w:tc>
        <w:tc>
          <w:tcPr>
            <w:tcW w:w="1041" w:type="dxa"/>
            <w:vMerge/>
            <w:tcBorders>
              <w:top w:val="nil"/>
              <w:left w:val="single" w:sz="8" w:space="0" w:color="auto"/>
              <w:bottom w:val="single" w:sz="8" w:space="0" w:color="auto"/>
              <w:right w:val="single" w:sz="8" w:space="0" w:color="auto"/>
            </w:tcBorders>
            <w:vAlign w:val="center"/>
            <w:hideMark/>
          </w:tcPr>
          <w:p w14:paraId="7E60C29E" w14:textId="77777777" w:rsidR="00027FE7" w:rsidRDefault="00027FE7">
            <w:pPr>
              <w:spacing w:after="0"/>
              <w:rPr>
                <w:rFonts w:ascii="Times New Roman" w:hAnsi="Times New Roman"/>
                <w:sz w:val="20"/>
                <w:szCs w:val="20"/>
              </w:rPr>
            </w:pPr>
          </w:p>
        </w:tc>
        <w:tc>
          <w:tcPr>
            <w:tcW w:w="1127" w:type="dxa"/>
            <w:vMerge/>
            <w:tcBorders>
              <w:top w:val="nil"/>
              <w:left w:val="single" w:sz="8" w:space="0" w:color="auto"/>
              <w:bottom w:val="single" w:sz="8" w:space="0" w:color="auto"/>
              <w:right w:val="single" w:sz="8" w:space="0" w:color="auto"/>
            </w:tcBorders>
            <w:vAlign w:val="center"/>
            <w:hideMark/>
          </w:tcPr>
          <w:p w14:paraId="61172859"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5073CF66"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05E85992" w14:textId="77777777" w:rsidR="00027FE7" w:rsidRDefault="00027FE7">
            <w:pPr>
              <w:spacing w:after="0"/>
              <w:rPr>
                <w:rFonts w:ascii="Times New Roman" w:hAnsi="Times New Roman"/>
                <w:sz w:val="20"/>
                <w:szCs w:val="20"/>
              </w:rPr>
            </w:pPr>
          </w:p>
        </w:tc>
      </w:tr>
      <w:tr w:rsidR="00027FE7" w14:paraId="0600FD6D" w14:textId="77777777" w:rsidTr="00027FE7">
        <w:trPr>
          <w:trHeight w:val="99"/>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FF5352" w14:textId="77777777" w:rsidR="00027FE7" w:rsidRDefault="00027FE7">
            <w:pPr>
              <w:spacing w:after="0" w:line="99" w:lineRule="atLeast"/>
              <w:jc w:val="both"/>
              <w:rPr>
                <w:rFonts w:ascii="Times New Roman" w:hAnsi="Times New Roman"/>
                <w:sz w:val="20"/>
                <w:szCs w:val="20"/>
              </w:rPr>
            </w:pPr>
            <w:r>
              <w:rPr>
                <w:rFonts w:ascii="Times New Roman" w:hAnsi="Times New Roman"/>
                <w:b/>
                <w:bCs/>
                <w:i/>
                <w:iCs/>
                <w:sz w:val="20"/>
                <w:szCs w:val="20"/>
              </w:rPr>
              <w:t>Питома вага зобов’язань</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2C2B03" w14:textId="77777777" w:rsidR="00027FE7" w:rsidRDefault="00027FE7">
            <w:pPr>
              <w:spacing w:after="0" w:line="99" w:lineRule="atLeast"/>
              <w:jc w:val="center"/>
              <w:rPr>
                <w:rFonts w:ascii="Times New Roman" w:hAnsi="Times New Roman"/>
                <w:sz w:val="20"/>
                <w:szCs w:val="20"/>
              </w:rPr>
            </w:pPr>
            <w:r>
              <w:rPr>
                <w:rFonts w:ascii="Times New Roman" w:hAnsi="Times New Roman"/>
                <w:sz w:val="20"/>
                <w:szCs w:val="20"/>
              </w:rPr>
              <w:t>Х</w:t>
            </w:r>
          </w:p>
        </w:tc>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7ACABC" w14:textId="77777777" w:rsidR="00027FE7" w:rsidRDefault="00027FE7">
            <w:pPr>
              <w:spacing w:after="0" w:line="99" w:lineRule="atLeast"/>
              <w:jc w:val="center"/>
              <w:rPr>
                <w:rFonts w:ascii="Times New Roman" w:hAnsi="Times New Roman"/>
                <w:sz w:val="20"/>
                <w:szCs w:val="20"/>
              </w:rPr>
            </w:pPr>
            <w:r>
              <w:rPr>
                <w:rFonts w:ascii="Times New Roman" w:hAnsi="Times New Roman"/>
                <w:sz w:val="20"/>
                <w:szCs w:val="20"/>
              </w:rPr>
              <w:t>0,10</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C0746C" w14:textId="77777777" w:rsidR="00027FE7" w:rsidRDefault="00027FE7">
            <w:pPr>
              <w:spacing w:after="0" w:line="99" w:lineRule="atLeast"/>
              <w:jc w:val="center"/>
              <w:rPr>
                <w:rFonts w:ascii="Times New Roman" w:hAnsi="Times New Roman"/>
                <w:sz w:val="20"/>
                <w:szCs w:val="20"/>
              </w:rPr>
            </w:pPr>
            <w:r>
              <w:rPr>
                <w:rFonts w:ascii="Times New Roman" w:hAnsi="Times New Roman"/>
                <w:sz w:val="20"/>
                <w:szCs w:val="20"/>
              </w:rPr>
              <w:t>0,07</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F432E" w14:textId="77777777" w:rsidR="00027FE7" w:rsidRDefault="00027FE7">
            <w:pPr>
              <w:spacing w:after="0" w:line="99" w:lineRule="atLeast"/>
              <w:jc w:val="center"/>
              <w:rPr>
                <w:rFonts w:ascii="Times New Roman" w:hAnsi="Times New Roman"/>
                <w:sz w:val="20"/>
                <w:szCs w:val="20"/>
                <w:lang w:val="en-US"/>
              </w:rPr>
            </w:pPr>
            <w:r>
              <w:rPr>
                <w:rFonts w:ascii="Times New Roman" w:hAnsi="Times New Roman"/>
                <w:sz w:val="20"/>
                <w:szCs w:val="20"/>
              </w:rPr>
              <w:t>0,0</w:t>
            </w:r>
            <w:r>
              <w:rPr>
                <w:rFonts w:ascii="Times New Roman" w:hAnsi="Times New Roman"/>
                <w:sz w:val="20"/>
                <w:szCs w:val="20"/>
                <w:lang w:val="en-US"/>
              </w:rPr>
              <w:t>9</w:t>
            </w:r>
          </w:p>
        </w:tc>
      </w:tr>
      <w:tr w:rsidR="00027FE7" w14:paraId="532ABB5F" w14:textId="77777777" w:rsidTr="00027FE7">
        <w:trPr>
          <w:trHeight w:val="160"/>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6FD89" w14:textId="77777777" w:rsidR="00027FE7" w:rsidRDefault="00027FE7">
            <w:pPr>
              <w:spacing w:after="0" w:line="240" w:lineRule="auto"/>
              <w:ind w:firstLine="480"/>
              <w:jc w:val="both"/>
              <w:rPr>
                <w:rFonts w:ascii="Times New Roman" w:hAnsi="Times New Roman"/>
                <w:sz w:val="20"/>
                <w:szCs w:val="20"/>
              </w:rPr>
            </w:pPr>
            <w:r>
              <w:rPr>
                <w:rFonts w:ascii="Times New Roman" w:hAnsi="Times New Roman"/>
                <w:sz w:val="20"/>
                <w:szCs w:val="20"/>
              </w:rPr>
              <w:t>Зобов’язання / Валюта балансу</w:t>
            </w:r>
          </w:p>
        </w:tc>
        <w:tc>
          <w:tcPr>
            <w:tcW w:w="1041" w:type="dxa"/>
            <w:vMerge/>
            <w:tcBorders>
              <w:top w:val="nil"/>
              <w:left w:val="single" w:sz="8" w:space="0" w:color="auto"/>
              <w:bottom w:val="single" w:sz="8" w:space="0" w:color="auto"/>
              <w:right w:val="single" w:sz="8" w:space="0" w:color="auto"/>
            </w:tcBorders>
            <w:vAlign w:val="center"/>
            <w:hideMark/>
          </w:tcPr>
          <w:p w14:paraId="7A3960C9" w14:textId="77777777" w:rsidR="00027FE7" w:rsidRDefault="00027FE7">
            <w:pPr>
              <w:spacing w:after="0"/>
              <w:rPr>
                <w:rFonts w:ascii="Times New Roman" w:hAnsi="Times New Roman"/>
                <w:sz w:val="20"/>
                <w:szCs w:val="20"/>
              </w:rPr>
            </w:pPr>
          </w:p>
        </w:tc>
        <w:tc>
          <w:tcPr>
            <w:tcW w:w="1127" w:type="dxa"/>
            <w:vMerge/>
            <w:tcBorders>
              <w:top w:val="nil"/>
              <w:left w:val="single" w:sz="8" w:space="0" w:color="auto"/>
              <w:bottom w:val="single" w:sz="8" w:space="0" w:color="auto"/>
              <w:right w:val="single" w:sz="8" w:space="0" w:color="auto"/>
            </w:tcBorders>
            <w:vAlign w:val="center"/>
            <w:hideMark/>
          </w:tcPr>
          <w:p w14:paraId="0642EE24"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50B69CF0"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08AF966E" w14:textId="77777777" w:rsidR="00027FE7" w:rsidRDefault="00027FE7">
            <w:pPr>
              <w:spacing w:after="0"/>
              <w:rPr>
                <w:rFonts w:ascii="Times New Roman" w:hAnsi="Times New Roman"/>
                <w:sz w:val="20"/>
                <w:szCs w:val="20"/>
                <w:lang w:val="en-US"/>
              </w:rPr>
            </w:pPr>
          </w:p>
        </w:tc>
      </w:tr>
      <w:tr w:rsidR="00027FE7" w14:paraId="402C94EA" w14:textId="77777777" w:rsidTr="00027FE7">
        <w:trPr>
          <w:trHeight w:val="317"/>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631B4E" w14:textId="77777777" w:rsidR="00027FE7" w:rsidRDefault="00027FE7">
            <w:pPr>
              <w:spacing w:after="0" w:line="240" w:lineRule="auto"/>
              <w:jc w:val="both"/>
              <w:rPr>
                <w:rFonts w:ascii="Times New Roman" w:hAnsi="Times New Roman"/>
                <w:sz w:val="20"/>
                <w:szCs w:val="20"/>
              </w:rPr>
            </w:pPr>
            <w:r>
              <w:rPr>
                <w:rFonts w:ascii="Times New Roman" w:hAnsi="Times New Roman"/>
                <w:b/>
                <w:bCs/>
                <w:i/>
                <w:iCs/>
                <w:sz w:val="20"/>
                <w:szCs w:val="20"/>
              </w:rPr>
              <w:t>Питома вага дебіторської заборгованості</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B5979"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Х</w:t>
            </w:r>
          </w:p>
        </w:tc>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446480"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0,18</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071C4"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0,16</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9624B"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0,15</w:t>
            </w:r>
          </w:p>
        </w:tc>
      </w:tr>
      <w:tr w:rsidR="00027FE7" w14:paraId="0205F953" w14:textId="77777777" w:rsidTr="00027FE7">
        <w:trPr>
          <w:trHeight w:val="175"/>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99B4B" w14:textId="77777777" w:rsidR="00027FE7" w:rsidRDefault="00027FE7">
            <w:pPr>
              <w:spacing w:after="0" w:line="240" w:lineRule="auto"/>
              <w:ind w:firstLine="480"/>
              <w:jc w:val="both"/>
              <w:rPr>
                <w:rFonts w:ascii="Times New Roman" w:hAnsi="Times New Roman"/>
                <w:sz w:val="20"/>
                <w:szCs w:val="20"/>
              </w:rPr>
            </w:pPr>
            <w:r>
              <w:rPr>
                <w:rFonts w:ascii="Times New Roman" w:hAnsi="Times New Roman"/>
                <w:sz w:val="20"/>
                <w:szCs w:val="20"/>
              </w:rPr>
              <w:t>Дебіторська заборгованість / Валюта балансу</w:t>
            </w:r>
          </w:p>
        </w:tc>
        <w:tc>
          <w:tcPr>
            <w:tcW w:w="1041" w:type="dxa"/>
            <w:vMerge/>
            <w:tcBorders>
              <w:top w:val="nil"/>
              <w:left w:val="single" w:sz="8" w:space="0" w:color="auto"/>
              <w:bottom w:val="single" w:sz="8" w:space="0" w:color="auto"/>
              <w:right w:val="single" w:sz="8" w:space="0" w:color="auto"/>
            </w:tcBorders>
            <w:vAlign w:val="center"/>
            <w:hideMark/>
          </w:tcPr>
          <w:p w14:paraId="4DA74E42" w14:textId="77777777" w:rsidR="00027FE7" w:rsidRDefault="00027FE7">
            <w:pPr>
              <w:spacing w:after="0"/>
              <w:rPr>
                <w:rFonts w:ascii="Times New Roman" w:hAnsi="Times New Roman"/>
                <w:sz w:val="20"/>
                <w:szCs w:val="20"/>
              </w:rPr>
            </w:pPr>
          </w:p>
        </w:tc>
        <w:tc>
          <w:tcPr>
            <w:tcW w:w="1127" w:type="dxa"/>
            <w:vMerge/>
            <w:tcBorders>
              <w:top w:val="nil"/>
              <w:left w:val="single" w:sz="8" w:space="0" w:color="auto"/>
              <w:bottom w:val="single" w:sz="8" w:space="0" w:color="auto"/>
              <w:right w:val="single" w:sz="8" w:space="0" w:color="auto"/>
            </w:tcBorders>
            <w:vAlign w:val="center"/>
            <w:hideMark/>
          </w:tcPr>
          <w:p w14:paraId="267214CB"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019468EC"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3589C98D" w14:textId="77777777" w:rsidR="00027FE7" w:rsidRDefault="00027FE7">
            <w:pPr>
              <w:spacing w:after="0"/>
              <w:rPr>
                <w:rFonts w:ascii="Times New Roman" w:hAnsi="Times New Roman"/>
                <w:sz w:val="20"/>
                <w:szCs w:val="20"/>
              </w:rPr>
            </w:pPr>
          </w:p>
        </w:tc>
      </w:tr>
      <w:tr w:rsidR="00027FE7" w14:paraId="57A97A9F" w14:textId="77777777" w:rsidTr="00027FE7">
        <w:trPr>
          <w:trHeight w:val="362"/>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3A8E97" w14:textId="77777777" w:rsidR="00027FE7" w:rsidRDefault="00027FE7">
            <w:pPr>
              <w:spacing w:after="0" w:line="240" w:lineRule="auto"/>
              <w:jc w:val="both"/>
              <w:rPr>
                <w:rFonts w:ascii="Times New Roman" w:hAnsi="Times New Roman"/>
                <w:sz w:val="20"/>
                <w:szCs w:val="20"/>
              </w:rPr>
            </w:pPr>
            <w:r>
              <w:rPr>
                <w:rFonts w:ascii="Times New Roman" w:hAnsi="Times New Roman"/>
                <w:b/>
                <w:bCs/>
                <w:i/>
                <w:iCs/>
                <w:sz w:val="20"/>
                <w:szCs w:val="20"/>
              </w:rPr>
              <w:t>Питома вага власних і довгострокових зобов’язання</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CFB7D"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Х</w:t>
            </w:r>
          </w:p>
        </w:tc>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8E9F1"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0,94</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C37C05"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0,96</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79B1DF"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en-US"/>
              </w:rPr>
              <w:t>94</w:t>
            </w:r>
          </w:p>
        </w:tc>
      </w:tr>
      <w:tr w:rsidR="00027FE7" w14:paraId="6B2B2DD9" w14:textId="77777777" w:rsidTr="00027FE7">
        <w:trPr>
          <w:trHeight w:val="362"/>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211F6" w14:textId="77777777" w:rsidR="00027FE7" w:rsidRDefault="00027FE7">
            <w:pPr>
              <w:spacing w:after="0" w:line="240" w:lineRule="auto"/>
              <w:ind w:firstLine="480"/>
              <w:jc w:val="both"/>
              <w:rPr>
                <w:rFonts w:ascii="Times New Roman" w:hAnsi="Times New Roman"/>
                <w:sz w:val="20"/>
                <w:szCs w:val="20"/>
              </w:rPr>
            </w:pPr>
            <w:r>
              <w:rPr>
                <w:rFonts w:ascii="Times New Roman" w:hAnsi="Times New Roman"/>
                <w:sz w:val="20"/>
                <w:szCs w:val="20"/>
              </w:rPr>
              <w:t>Власний капітал + Довгострокові зобов’язання і забезпечення / Валюта балансу</w:t>
            </w:r>
          </w:p>
        </w:tc>
        <w:tc>
          <w:tcPr>
            <w:tcW w:w="1041" w:type="dxa"/>
            <w:vMerge/>
            <w:tcBorders>
              <w:top w:val="nil"/>
              <w:left w:val="single" w:sz="8" w:space="0" w:color="auto"/>
              <w:bottom w:val="single" w:sz="8" w:space="0" w:color="auto"/>
              <w:right w:val="single" w:sz="8" w:space="0" w:color="auto"/>
            </w:tcBorders>
            <w:vAlign w:val="center"/>
            <w:hideMark/>
          </w:tcPr>
          <w:p w14:paraId="6507D465" w14:textId="77777777" w:rsidR="00027FE7" w:rsidRDefault="00027FE7">
            <w:pPr>
              <w:spacing w:after="0"/>
              <w:rPr>
                <w:rFonts w:ascii="Times New Roman" w:hAnsi="Times New Roman"/>
                <w:sz w:val="20"/>
                <w:szCs w:val="20"/>
              </w:rPr>
            </w:pPr>
          </w:p>
        </w:tc>
        <w:tc>
          <w:tcPr>
            <w:tcW w:w="1127" w:type="dxa"/>
            <w:vMerge/>
            <w:tcBorders>
              <w:top w:val="nil"/>
              <w:left w:val="single" w:sz="8" w:space="0" w:color="auto"/>
              <w:bottom w:val="single" w:sz="8" w:space="0" w:color="auto"/>
              <w:right w:val="single" w:sz="8" w:space="0" w:color="auto"/>
            </w:tcBorders>
            <w:vAlign w:val="center"/>
            <w:hideMark/>
          </w:tcPr>
          <w:p w14:paraId="786C1236"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6503948E"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5566FE00" w14:textId="77777777" w:rsidR="00027FE7" w:rsidRDefault="00027FE7">
            <w:pPr>
              <w:spacing w:after="0"/>
              <w:rPr>
                <w:rFonts w:ascii="Times New Roman" w:hAnsi="Times New Roman"/>
                <w:sz w:val="20"/>
                <w:szCs w:val="20"/>
              </w:rPr>
            </w:pPr>
          </w:p>
        </w:tc>
      </w:tr>
      <w:tr w:rsidR="00027FE7" w14:paraId="7DB058B2" w14:textId="77777777" w:rsidTr="00027FE7">
        <w:trPr>
          <w:trHeight w:val="291"/>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AD497" w14:textId="77777777" w:rsidR="00027FE7" w:rsidRDefault="00027FE7">
            <w:pPr>
              <w:spacing w:after="0" w:line="240" w:lineRule="auto"/>
              <w:jc w:val="both"/>
              <w:rPr>
                <w:rFonts w:ascii="Times New Roman" w:hAnsi="Times New Roman"/>
                <w:sz w:val="20"/>
                <w:szCs w:val="20"/>
              </w:rPr>
            </w:pPr>
            <w:r>
              <w:rPr>
                <w:rFonts w:ascii="Times New Roman" w:hAnsi="Times New Roman"/>
                <w:b/>
                <w:bCs/>
                <w:i/>
                <w:iCs/>
                <w:sz w:val="20"/>
                <w:szCs w:val="20"/>
              </w:rPr>
              <w:t>Коефіцієнт фінансової стабільності</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0AA14F"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Не вище 1</w:t>
            </w:r>
          </w:p>
        </w:tc>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DB48A9"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0,11</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7F69FD"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0,08</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11ECA5"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en-US"/>
              </w:rPr>
              <w:t>10</w:t>
            </w:r>
          </w:p>
        </w:tc>
      </w:tr>
      <w:tr w:rsidR="00027FE7" w14:paraId="4657CCBB" w14:textId="77777777" w:rsidTr="00027FE7">
        <w:trPr>
          <w:trHeight w:val="315"/>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478DF0" w14:textId="77777777" w:rsidR="00027FE7" w:rsidRDefault="00027FE7">
            <w:pPr>
              <w:spacing w:after="0" w:line="240" w:lineRule="auto"/>
              <w:ind w:firstLine="480"/>
              <w:jc w:val="both"/>
              <w:rPr>
                <w:rFonts w:ascii="Times New Roman" w:hAnsi="Times New Roman"/>
                <w:sz w:val="20"/>
                <w:szCs w:val="20"/>
              </w:rPr>
            </w:pPr>
            <w:r>
              <w:rPr>
                <w:rFonts w:ascii="Times New Roman" w:hAnsi="Times New Roman"/>
                <w:sz w:val="20"/>
                <w:szCs w:val="20"/>
              </w:rPr>
              <w:t>Зобов’язання / Власний капітал</w:t>
            </w:r>
          </w:p>
        </w:tc>
        <w:tc>
          <w:tcPr>
            <w:tcW w:w="1041" w:type="dxa"/>
            <w:vMerge/>
            <w:tcBorders>
              <w:top w:val="nil"/>
              <w:left w:val="single" w:sz="8" w:space="0" w:color="auto"/>
              <w:bottom w:val="single" w:sz="8" w:space="0" w:color="auto"/>
              <w:right w:val="single" w:sz="8" w:space="0" w:color="auto"/>
            </w:tcBorders>
            <w:vAlign w:val="center"/>
            <w:hideMark/>
          </w:tcPr>
          <w:p w14:paraId="611D11F8" w14:textId="77777777" w:rsidR="00027FE7" w:rsidRDefault="00027FE7">
            <w:pPr>
              <w:spacing w:after="0"/>
              <w:rPr>
                <w:rFonts w:ascii="Times New Roman" w:hAnsi="Times New Roman"/>
                <w:sz w:val="20"/>
                <w:szCs w:val="20"/>
              </w:rPr>
            </w:pPr>
          </w:p>
        </w:tc>
        <w:tc>
          <w:tcPr>
            <w:tcW w:w="1127" w:type="dxa"/>
            <w:vMerge/>
            <w:tcBorders>
              <w:top w:val="nil"/>
              <w:left w:val="single" w:sz="8" w:space="0" w:color="auto"/>
              <w:bottom w:val="single" w:sz="8" w:space="0" w:color="auto"/>
              <w:right w:val="single" w:sz="8" w:space="0" w:color="auto"/>
            </w:tcBorders>
            <w:vAlign w:val="center"/>
            <w:hideMark/>
          </w:tcPr>
          <w:p w14:paraId="33473295"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4D6C4FA7"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4F38851F" w14:textId="77777777" w:rsidR="00027FE7" w:rsidRDefault="00027FE7">
            <w:pPr>
              <w:spacing w:after="0"/>
              <w:rPr>
                <w:rFonts w:ascii="Times New Roman" w:hAnsi="Times New Roman"/>
                <w:sz w:val="20"/>
                <w:szCs w:val="20"/>
              </w:rPr>
            </w:pPr>
          </w:p>
        </w:tc>
      </w:tr>
      <w:tr w:rsidR="00027FE7" w14:paraId="165D7394" w14:textId="77777777" w:rsidTr="00027FE7">
        <w:trPr>
          <w:trHeight w:val="332"/>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5ECF0" w14:textId="77777777" w:rsidR="00027FE7" w:rsidRDefault="00027FE7">
            <w:pPr>
              <w:spacing w:after="0" w:line="240" w:lineRule="auto"/>
              <w:jc w:val="both"/>
              <w:rPr>
                <w:rFonts w:ascii="Times New Roman" w:hAnsi="Times New Roman"/>
                <w:sz w:val="20"/>
                <w:szCs w:val="20"/>
              </w:rPr>
            </w:pPr>
            <w:r>
              <w:rPr>
                <w:rFonts w:ascii="Times New Roman" w:hAnsi="Times New Roman"/>
                <w:b/>
                <w:bCs/>
                <w:i/>
                <w:iCs/>
                <w:sz w:val="20"/>
                <w:szCs w:val="20"/>
              </w:rPr>
              <w:t>Коефіцієнт фінансової незалежності</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F8635"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Не нижче 0,2</w:t>
            </w:r>
          </w:p>
        </w:tc>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7C82FB"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0,90</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B9CE52"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0,93</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2CF26F"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0,9</w:t>
            </w:r>
            <w:r>
              <w:rPr>
                <w:rFonts w:ascii="Times New Roman" w:hAnsi="Times New Roman"/>
                <w:sz w:val="20"/>
                <w:szCs w:val="20"/>
                <w:lang w:val="en-US"/>
              </w:rPr>
              <w:t>1</w:t>
            </w:r>
          </w:p>
        </w:tc>
      </w:tr>
      <w:tr w:rsidR="00027FE7" w14:paraId="5B70652A" w14:textId="77777777" w:rsidTr="00027FE7">
        <w:trPr>
          <w:trHeight w:val="315"/>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7B3C8" w14:textId="77777777" w:rsidR="00027FE7" w:rsidRDefault="00027FE7">
            <w:pPr>
              <w:spacing w:after="0" w:line="240" w:lineRule="auto"/>
              <w:ind w:firstLine="480"/>
              <w:jc w:val="both"/>
              <w:rPr>
                <w:rFonts w:ascii="Times New Roman" w:hAnsi="Times New Roman"/>
                <w:sz w:val="20"/>
                <w:szCs w:val="20"/>
              </w:rPr>
            </w:pPr>
            <w:r>
              <w:rPr>
                <w:rFonts w:ascii="Times New Roman" w:hAnsi="Times New Roman"/>
                <w:sz w:val="20"/>
                <w:szCs w:val="20"/>
              </w:rPr>
              <w:t>Власний капітал / Актив</w:t>
            </w:r>
          </w:p>
        </w:tc>
        <w:tc>
          <w:tcPr>
            <w:tcW w:w="1041" w:type="dxa"/>
            <w:vMerge/>
            <w:tcBorders>
              <w:top w:val="nil"/>
              <w:left w:val="single" w:sz="8" w:space="0" w:color="auto"/>
              <w:bottom w:val="single" w:sz="8" w:space="0" w:color="auto"/>
              <w:right w:val="single" w:sz="8" w:space="0" w:color="auto"/>
            </w:tcBorders>
            <w:vAlign w:val="center"/>
            <w:hideMark/>
          </w:tcPr>
          <w:p w14:paraId="0028D049" w14:textId="77777777" w:rsidR="00027FE7" w:rsidRDefault="00027FE7">
            <w:pPr>
              <w:spacing w:after="0"/>
              <w:rPr>
                <w:rFonts w:ascii="Times New Roman" w:hAnsi="Times New Roman"/>
                <w:sz w:val="20"/>
                <w:szCs w:val="20"/>
              </w:rPr>
            </w:pPr>
          </w:p>
        </w:tc>
        <w:tc>
          <w:tcPr>
            <w:tcW w:w="1127" w:type="dxa"/>
            <w:vMerge/>
            <w:tcBorders>
              <w:top w:val="nil"/>
              <w:left w:val="single" w:sz="8" w:space="0" w:color="auto"/>
              <w:bottom w:val="single" w:sz="8" w:space="0" w:color="auto"/>
              <w:right w:val="single" w:sz="8" w:space="0" w:color="auto"/>
            </w:tcBorders>
            <w:vAlign w:val="center"/>
            <w:hideMark/>
          </w:tcPr>
          <w:p w14:paraId="38CB1EB7"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63663409"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62E73886" w14:textId="77777777" w:rsidR="00027FE7" w:rsidRDefault="00027FE7">
            <w:pPr>
              <w:spacing w:after="0"/>
              <w:rPr>
                <w:rFonts w:ascii="Times New Roman" w:hAnsi="Times New Roman"/>
                <w:sz w:val="20"/>
                <w:szCs w:val="20"/>
              </w:rPr>
            </w:pPr>
          </w:p>
        </w:tc>
      </w:tr>
      <w:tr w:rsidR="00027FE7" w14:paraId="54C9D6B6" w14:textId="77777777" w:rsidTr="00027FE7">
        <w:trPr>
          <w:trHeight w:val="205"/>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E5D919" w14:textId="77777777" w:rsidR="00027FE7" w:rsidRDefault="00027FE7">
            <w:pPr>
              <w:spacing w:after="0" w:line="240" w:lineRule="auto"/>
              <w:jc w:val="both"/>
              <w:rPr>
                <w:rFonts w:ascii="Times New Roman" w:hAnsi="Times New Roman"/>
                <w:sz w:val="20"/>
                <w:szCs w:val="20"/>
              </w:rPr>
            </w:pPr>
            <w:r>
              <w:rPr>
                <w:rFonts w:ascii="Times New Roman" w:hAnsi="Times New Roman"/>
                <w:b/>
                <w:bCs/>
                <w:i/>
                <w:iCs/>
                <w:sz w:val="20"/>
                <w:szCs w:val="20"/>
              </w:rPr>
              <w:t>Коефіцієнт ефективності (рентабельності) активів</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64994"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Х</w:t>
            </w:r>
          </w:p>
        </w:tc>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01A721"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0,14</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59134"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0,10</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0473D"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en-US"/>
              </w:rPr>
              <w:t>08</w:t>
            </w:r>
          </w:p>
        </w:tc>
      </w:tr>
      <w:tr w:rsidR="00027FE7" w14:paraId="4FAD0583" w14:textId="77777777" w:rsidTr="00027FE7">
        <w:trPr>
          <w:trHeight w:val="251"/>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3EDF01" w14:textId="77777777" w:rsidR="00027FE7" w:rsidRDefault="00027FE7">
            <w:pPr>
              <w:spacing w:after="0" w:line="240" w:lineRule="auto"/>
              <w:ind w:firstLine="480"/>
              <w:jc w:val="both"/>
              <w:rPr>
                <w:rFonts w:ascii="Times New Roman" w:hAnsi="Times New Roman"/>
                <w:sz w:val="20"/>
                <w:szCs w:val="20"/>
              </w:rPr>
            </w:pPr>
            <w:r>
              <w:rPr>
                <w:rFonts w:ascii="Times New Roman" w:hAnsi="Times New Roman"/>
                <w:sz w:val="20"/>
                <w:szCs w:val="20"/>
              </w:rPr>
              <w:t>Фінансовий результат / Валюта балансу</w:t>
            </w:r>
          </w:p>
        </w:tc>
        <w:tc>
          <w:tcPr>
            <w:tcW w:w="1041" w:type="dxa"/>
            <w:vMerge/>
            <w:tcBorders>
              <w:top w:val="nil"/>
              <w:left w:val="single" w:sz="8" w:space="0" w:color="auto"/>
              <w:bottom w:val="single" w:sz="8" w:space="0" w:color="auto"/>
              <w:right w:val="single" w:sz="8" w:space="0" w:color="auto"/>
            </w:tcBorders>
            <w:vAlign w:val="center"/>
            <w:hideMark/>
          </w:tcPr>
          <w:p w14:paraId="2CFE0FDE" w14:textId="77777777" w:rsidR="00027FE7" w:rsidRDefault="00027FE7">
            <w:pPr>
              <w:spacing w:after="0"/>
              <w:rPr>
                <w:rFonts w:ascii="Times New Roman" w:hAnsi="Times New Roman"/>
                <w:sz w:val="20"/>
                <w:szCs w:val="20"/>
              </w:rPr>
            </w:pPr>
          </w:p>
        </w:tc>
        <w:tc>
          <w:tcPr>
            <w:tcW w:w="1127" w:type="dxa"/>
            <w:vMerge/>
            <w:tcBorders>
              <w:top w:val="nil"/>
              <w:left w:val="single" w:sz="8" w:space="0" w:color="auto"/>
              <w:bottom w:val="single" w:sz="8" w:space="0" w:color="auto"/>
              <w:right w:val="single" w:sz="8" w:space="0" w:color="auto"/>
            </w:tcBorders>
            <w:vAlign w:val="center"/>
            <w:hideMark/>
          </w:tcPr>
          <w:p w14:paraId="29B37DB5"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65EA5C39"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6AE0DDE2" w14:textId="77777777" w:rsidR="00027FE7" w:rsidRDefault="00027FE7">
            <w:pPr>
              <w:spacing w:after="0"/>
              <w:rPr>
                <w:rFonts w:ascii="Times New Roman" w:hAnsi="Times New Roman"/>
                <w:sz w:val="20"/>
                <w:szCs w:val="20"/>
              </w:rPr>
            </w:pPr>
          </w:p>
        </w:tc>
      </w:tr>
      <w:tr w:rsidR="00027FE7" w14:paraId="61A2B933" w14:textId="77777777" w:rsidTr="00027FE7">
        <w:trPr>
          <w:trHeight w:val="425"/>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94756" w14:textId="77777777" w:rsidR="00027FE7" w:rsidRDefault="00027FE7">
            <w:pPr>
              <w:spacing w:after="0" w:line="240" w:lineRule="auto"/>
              <w:jc w:val="both"/>
              <w:rPr>
                <w:rFonts w:ascii="Times New Roman" w:hAnsi="Times New Roman"/>
                <w:sz w:val="20"/>
                <w:szCs w:val="20"/>
              </w:rPr>
            </w:pPr>
            <w:r>
              <w:rPr>
                <w:rFonts w:ascii="Times New Roman" w:hAnsi="Times New Roman"/>
                <w:b/>
                <w:bCs/>
                <w:i/>
                <w:iCs/>
                <w:sz w:val="20"/>
                <w:szCs w:val="20"/>
              </w:rPr>
              <w:t>Коефіцієнт ефективності (рентабельності) використання власних коштів (капіталу)</w:t>
            </w:r>
          </w:p>
        </w:tc>
        <w:tc>
          <w:tcPr>
            <w:tcW w:w="10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2726D"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Х</w:t>
            </w:r>
          </w:p>
        </w:tc>
        <w:tc>
          <w:tcPr>
            <w:tcW w:w="112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CA4AC"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0,16</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65BF7"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0,10</w:t>
            </w:r>
          </w:p>
        </w:tc>
        <w:tc>
          <w:tcPr>
            <w:tcW w:w="101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62C169" w14:textId="77777777" w:rsidR="00027FE7" w:rsidRDefault="00027FE7">
            <w:pPr>
              <w:spacing w:after="0" w:line="240" w:lineRule="auto"/>
              <w:jc w:val="center"/>
              <w:rPr>
                <w:rFonts w:ascii="Times New Roman" w:hAnsi="Times New Roman"/>
                <w:sz w:val="20"/>
                <w:szCs w:val="20"/>
              </w:rPr>
            </w:pPr>
            <w:r>
              <w:rPr>
                <w:rFonts w:ascii="Times New Roman" w:hAnsi="Times New Roman"/>
                <w:sz w:val="20"/>
                <w:szCs w:val="20"/>
              </w:rPr>
              <w:t>0,</w:t>
            </w:r>
            <w:r>
              <w:rPr>
                <w:rFonts w:ascii="Times New Roman" w:hAnsi="Times New Roman"/>
                <w:sz w:val="20"/>
                <w:szCs w:val="20"/>
                <w:lang w:val="ru-RU"/>
              </w:rPr>
              <w:t>09</w:t>
            </w:r>
          </w:p>
        </w:tc>
      </w:tr>
      <w:tr w:rsidR="00027FE7" w14:paraId="1AC98FC1" w14:textId="77777777" w:rsidTr="00027FE7">
        <w:trPr>
          <w:trHeight w:val="219"/>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A7D47C" w14:textId="77777777" w:rsidR="00027FE7" w:rsidRDefault="00027FE7">
            <w:pPr>
              <w:spacing w:after="0" w:line="240" w:lineRule="auto"/>
              <w:ind w:firstLine="480"/>
              <w:jc w:val="both"/>
              <w:rPr>
                <w:rFonts w:ascii="Times New Roman" w:hAnsi="Times New Roman"/>
                <w:sz w:val="20"/>
                <w:szCs w:val="20"/>
              </w:rPr>
            </w:pPr>
            <w:r>
              <w:rPr>
                <w:rFonts w:ascii="Times New Roman" w:hAnsi="Times New Roman"/>
                <w:sz w:val="20"/>
                <w:szCs w:val="20"/>
              </w:rPr>
              <w:t>Фінансовий результат / Власний капітал</w:t>
            </w:r>
          </w:p>
        </w:tc>
        <w:tc>
          <w:tcPr>
            <w:tcW w:w="1041" w:type="dxa"/>
            <w:vMerge/>
            <w:tcBorders>
              <w:top w:val="nil"/>
              <w:left w:val="single" w:sz="8" w:space="0" w:color="auto"/>
              <w:bottom w:val="single" w:sz="8" w:space="0" w:color="auto"/>
              <w:right w:val="single" w:sz="8" w:space="0" w:color="auto"/>
            </w:tcBorders>
            <w:vAlign w:val="center"/>
            <w:hideMark/>
          </w:tcPr>
          <w:p w14:paraId="538F75A8" w14:textId="77777777" w:rsidR="00027FE7" w:rsidRDefault="00027FE7">
            <w:pPr>
              <w:spacing w:after="0"/>
              <w:rPr>
                <w:rFonts w:ascii="Times New Roman" w:hAnsi="Times New Roman"/>
                <w:sz w:val="20"/>
                <w:szCs w:val="20"/>
              </w:rPr>
            </w:pPr>
          </w:p>
        </w:tc>
        <w:tc>
          <w:tcPr>
            <w:tcW w:w="1127" w:type="dxa"/>
            <w:vMerge/>
            <w:tcBorders>
              <w:top w:val="nil"/>
              <w:left w:val="single" w:sz="8" w:space="0" w:color="auto"/>
              <w:bottom w:val="single" w:sz="8" w:space="0" w:color="auto"/>
              <w:right w:val="single" w:sz="8" w:space="0" w:color="auto"/>
            </w:tcBorders>
            <w:vAlign w:val="center"/>
            <w:hideMark/>
          </w:tcPr>
          <w:p w14:paraId="41A19B5A"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6FD1A60E" w14:textId="77777777" w:rsidR="00027FE7" w:rsidRDefault="00027FE7">
            <w:pPr>
              <w:spacing w:after="0"/>
              <w:rPr>
                <w:rFonts w:ascii="Times New Roman" w:hAnsi="Times New Roman"/>
                <w:sz w:val="20"/>
                <w:szCs w:val="20"/>
              </w:rPr>
            </w:pPr>
          </w:p>
        </w:tc>
        <w:tc>
          <w:tcPr>
            <w:tcW w:w="1016" w:type="dxa"/>
            <w:vMerge/>
            <w:tcBorders>
              <w:top w:val="nil"/>
              <w:left w:val="single" w:sz="8" w:space="0" w:color="auto"/>
              <w:bottom w:val="single" w:sz="8" w:space="0" w:color="auto"/>
              <w:right w:val="single" w:sz="8" w:space="0" w:color="auto"/>
            </w:tcBorders>
            <w:vAlign w:val="center"/>
            <w:hideMark/>
          </w:tcPr>
          <w:p w14:paraId="58DC6989" w14:textId="77777777" w:rsidR="00027FE7" w:rsidRDefault="00027FE7">
            <w:pPr>
              <w:spacing w:after="0"/>
              <w:rPr>
                <w:rFonts w:ascii="Times New Roman" w:hAnsi="Times New Roman"/>
                <w:sz w:val="20"/>
                <w:szCs w:val="20"/>
              </w:rPr>
            </w:pPr>
          </w:p>
        </w:tc>
      </w:tr>
    </w:tbl>
    <w:p w14:paraId="419C9091"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
    <w:p w14:paraId="2E62E005"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Показники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стабiльностi</w:t>
      </w:r>
      <w:proofErr w:type="spellEnd"/>
      <w:r>
        <w:rPr>
          <w:rFonts w:ascii="Times New Roman CYR" w:hAnsi="Times New Roman CYR" w:cs="Times New Roman CYR"/>
          <w:sz w:val="24"/>
          <w:szCs w:val="24"/>
        </w:rPr>
        <w:t xml:space="preserve"> характеризують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захищеностi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кредиторiв</w:t>
      </w:r>
      <w:proofErr w:type="spellEnd"/>
      <w:r>
        <w:rPr>
          <w:rFonts w:ascii="Times New Roman CYR" w:hAnsi="Times New Roman CYR" w:cs="Times New Roman CYR"/>
          <w:sz w:val="24"/>
          <w:szCs w:val="24"/>
        </w:rPr>
        <w:t xml:space="preserve">. На 1 гривню власних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приходиться 0,08-0,11 гривень позикових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при нормативному </w:t>
      </w:r>
      <w:proofErr w:type="spellStart"/>
      <w:r>
        <w:rPr>
          <w:rFonts w:ascii="Times New Roman CYR" w:hAnsi="Times New Roman CYR" w:cs="Times New Roman CYR"/>
          <w:sz w:val="24"/>
          <w:szCs w:val="24"/>
        </w:rPr>
        <w:t>значеннi</w:t>
      </w:r>
      <w:proofErr w:type="spellEnd"/>
      <w:r>
        <w:rPr>
          <w:rFonts w:ascii="Times New Roman CYR" w:hAnsi="Times New Roman CYR" w:cs="Times New Roman CYR"/>
          <w:sz w:val="24"/>
          <w:szCs w:val="24"/>
        </w:rPr>
        <w:t xml:space="preserve"> не вище 1, що говорить про дуже низьке залучення позикових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w:t>
      </w:r>
    </w:p>
    <w:p w14:paraId="2238F563"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Значне перевищення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завжди загрожує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стiйкостi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i потребує залучення додаткових джерел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Питома вага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Компанiї</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майна складає 0,15-0,18, а питома вага зобов'язань у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майна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складає 0,07-0,10. Протягом зазначених </w:t>
      </w:r>
      <w:proofErr w:type="spellStart"/>
      <w:r>
        <w:rPr>
          <w:rFonts w:ascii="Times New Roman CYR" w:hAnsi="Times New Roman CYR" w:cs="Times New Roman CYR"/>
          <w:sz w:val="24"/>
          <w:szCs w:val="24"/>
        </w:rPr>
        <w:t>перiодiв</w:t>
      </w:r>
      <w:proofErr w:type="spellEnd"/>
      <w:r>
        <w:rPr>
          <w:rFonts w:ascii="Times New Roman CYR" w:hAnsi="Times New Roman CYR" w:cs="Times New Roman CYR"/>
          <w:sz w:val="24"/>
          <w:szCs w:val="24"/>
        </w:rPr>
        <w:t xml:space="preserve"> питома вага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та кредиторської заборгованостей майже не </w:t>
      </w:r>
      <w:proofErr w:type="spellStart"/>
      <w:r>
        <w:rPr>
          <w:rFonts w:ascii="Times New Roman CYR" w:hAnsi="Times New Roman CYR" w:cs="Times New Roman CYR"/>
          <w:sz w:val="24"/>
          <w:szCs w:val="24"/>
        </w:rPr>
        <w:t>змiнювалась</w:t>
      </w:r>
      <w:proofErr w:type="spellEnd"/>
      <w:r>
        <w:rPr>
          <w:rFonts w:ascii="Times New Roman CYR" w:hAnsi="Times New Roman CYR" w:cs="Times New Roman CYR"/>
          <w:sz w:val="24"/>
          <w:szCs w:val="24"/>
        </w:rPr>
        <w:t xml:space="preserve"> та складає </w:t>
      </w:r>
      <w:proofErr w:type="spellStart"/>
      <w:r>
        <w:rPr>
          <w:rFonts w:ascii="Times New Roman CYR" w:hAnsi="Times New Roman CYR" w:cs="Times New Roman CYR"/>
          <w:sz w:val="24"/>
          <w:szCs w:val="24"/>
        </w:rPr>
        <w:t>досi</w:t>
      </w:r>
      <w:proofErr w:type="spellEnd"/>
      <w:r>
        <w:rPr>
          <w:rFonts w:ascii="Times New Roman CYR" w:hAnsi="Times New Roman CYR" w:cs="Times New Roman CYR"/>
          <w:sz w:val="24"/>
          <w:szCs w:val="24"/>
        </w:rPr>
        <w:t xml:space="preserve"> низький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що позитивно впливає на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стiйкiсть</w:t>
      </w:r>
      <w:proofErr w:type="spellEnd"/>
      <w:r>
        <w:rPr>
          <w:rFonts w:ascii="Times New Roman CYR" w:hAnsi="Times New Roman CYR" w:cs="Times New Roman CYR"/>
          <w:sz w:val="24"/>
          <w:szCs w:val="24"/>
        </w:rPr>
        <w:t xml:space="preserve">. Майже однаковий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питомої ваги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та кредиторської заборгованостей </w:t>
      </w:r>
      <w:proofErr w:type="spellStart"/>
      <w:r>
        <w:rPr>
          <w:rFonts w:ascii="Times New Roman CYR" w:hAnsi="Times New Roman CYR" w:cs="Times New Roman CYR"/>
          <w:sz w:val="24"/>
          <w:szCs w:val="24"/>
        </w:rPr>
        <w:t>свiдчить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платоспроможнiсть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покупцiв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своєчаснiсть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розрахункiв</w:t>
      </w:r>
      <w:proofErr w:type="spellEnd"/>
      <w:r>
        <w:rPr>
          <w:rFonts w:ascii="Times New Roman CYR" w:hAnsi="Times New Roman CYR" w:cs="Times New Roman CYR"/>
          <w:sz w:val="24"/>
          <w:szCs w:val="24"/>
        </w:rPr>
        <w:t xml:space="preserve"> з кредиторами.</w:t>
      </w:r>
    </w:p>
    <w:p w14:paraId="7E2A9B12"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свiдчить</w:t>
      </w:r>
      <w:proofErr w:type="spellEnd"/>
      <w:r>
        <w:rPr>
          <w:rFonts w:ascii="Times New Roman CYR" w:hAnsi="Times New Roman CYR" w:cs="Times New Roman CYR"/>
          <w:sz w:val="24"/>
          <w:szCs w:val="24"/>
        </w:rPr>
        <w:t xml:space="preserve"> про питому вагу власних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загальнiй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В умовах </w:t>
      </w:r>
      <w:proofErr w:type="spellStart"/>
      <w:r>
        <w:rPr>
          <w:rFonts w:ascii="Times New Roman CYR" w:hAnsi="Times New Roman CYR" w:cs="Times New Roman CYR"/>
          <w:sz w:val="24"/>
          <w:szCs w:val="24"/>
        </w:rPr>
        <w:t>вiдсутностi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iнституту</w:t>
      </w:r>
      <w:proofErr w:type="spellEnd"/>
      <w:r>
        <w:rPr>
          <w:rFonts w:ascii="Times New Roman CYR" w:hAnsi="Times New Roman CYR" w:cs="Times New Roman CYR"/>
          <w:sz w:val="24"/>
          <w:szCs w:val="24"/>
        </w:rPr>
        <w:t xml:space="preserve"> страхування залучених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представляється нормальним, якщо значення </w:t>
      </w:r>
      <w:proofErr w:type="spellStart"/>
      <w:r>
        <w:rPr>
          <w:rFonts w:ascii="Times New Roman CYR" w:hAnsi="Times New Roman CYR" w:cs="Times New Roman CYR"/>
          <w:sz w:val="24"/>
          <w:szCs w:val="24"/>
        </w:rPr>
        <w:t>коефiцiєнту</w:t>
      </w:r>
      <w:proofErr w:type="spellEnd"/>
      <w:r>
        <w:rPr>
          <w:rFonts w:ascii="Times New Roman CYR" w:hAnsi="Times New Roman CYR" w:cs="Times New Roman CYR"/>
          <w:sz w:val="24"/>
          <w:szCs w:val="24"/>
        </w:rPr>
        <w:t xml:space="preserve"> перевищує 0,5 (це означає, що не менш половини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джерел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має припадати на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так як в цьому випадку кредитори мають </w:t>
      </w:r>
      <w:proofErr w:type="spellStart"/>
      <w:r>
        <w:rPr>
          <w:rFonts w:ascii="Times New Roman CYR" w:hAnsi="Times New Roman CYR" w:cs="Times New Roman CYR"/>
          <w:sz w:val="24"/>
          <w:szCs w:val="24"/>
        </w:rPr>
        <w:t>достатнi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гарантiї</w:t>
      </w:r>
      <w:proofErr w:type="spellEnd"/>
      <w:r>
        <w:rPr>
          <w:rFonts w:ascii="Times New Roman CYR" w:hAnsi="Times New Roman CYR" w:cs="Times New Roman CYR"/>
          <w:sz w:val="24"/>
          <w:szCs w:val="24"/>
        </w:rPr>
        <w:t xml:space="preserve"> повернення своїх вкладень. Розрахункове значення </w:t>
      </w:r>
      <w:proofErr w:type="spellStart"/>
      <w:r>
        <w:rPr>
          <w:rFonts w:ascii="Times New Roman CYR" w:hAnsi="Times New Roman CYR" w:cs="Times New Roman CYR"/>
          <w:sz w:val="24"/>
          <w:szCs w:val="24"/>
        </w:rPr>
        <w:t>коефiцiєнта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дорiвнює</w:t>
      </w:r>
      <w:proofErr w:type="spellEnd"/>
      <w:r>
        <w:rPr>
          <w:rFonts w:ascii="Times New Roman CYR" w:hAnsi="Times New Roman CYR" w:cs="Times New Roman CYR"/>
          <w:sz w:val="24"/>
          <w:szCs w:val="24"/>
        </w:rPr>
        <w:t xml:space="preserve"> 0,90-0,93, що говорить про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Компанiї</w:t>
      </w:r>
      <w:proofErr w:type="spellEnd"/>
      <w:r>
        <w:rPr>
          <w:rFonts w:ascii="Times New Roman CYR" w:hAnsi="Times New Roman CYR" w:cs="Times New Roman CYR"/>
          <w:sz w:val="24"/>
          <w:szCs w:val="24"/>
        </w:rPr>
        <w:t xml:space="preserve"> перед кредиторами.</w:t>
      </w:r>
    </w:p>
    <w:p w14:paraId="438C0603"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Розрахунок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рентабельностi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коефiцiєнтiв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рентабельностi</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(весь </w:t>
      </w:r>
      <w:proofErr w:type="spellStart"/>
      <w:r>
        <w:rPr>
          <w:rFonts w:ascii="Times New Roman CYR" w:hAnsi="Times New Roman CYR" w:cs="Times New Roman CYR"/>
          <w:sz w:val="24"/>
          <w:szCs w:val="24"/>
        </w:rPr>
        <w:t>капiтал</w:t>
      </w:r>
      <w:proofErr w:type="spellEnd"/>
      <w:r>
        <w:rPr>
          <w:rFonts w:ascii="Times New Roman CYR" w:hAnsi="Times New Roman CYR" w:cs="Times New Roman CYR"/>
          <w:sz w:val="24"/>
          <w:szCs w:val="24"/>
        </w:rPr>
        <w:t xml:space="preserve">) i власних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(власний </w:t>
      </w:r>
      <w:proofErr w:type="spellStart"/>
      <w:r>
        <w:rPr>
          <w:rFonts w:ascii="Times New Roman CYR" w:hAnsi="Times New Roman CYR" w:cs="Times New Roman CYR"/>
          <w:sz w:val="24"/>
          <w:szCs w:val="24"/>
        </w:rPr>
        <w:t>капiтал</w:t>
      </w:r>
      <w:proofErr w:type="spellEnd"/>
      <w:r>
        <w:rPr>
          <w:rFonts w:ascii="Times New Roman CYR" w:hAnsi="Times New Roman CYR" w:cs="Times New Roman CYR"/>
          <w:sz w:val="24"/>
          <w:szCs w:val="24"/>
        </w:rPr>
        <w:t xml:space="preserve">) можна зробити висновок про те, що станом на 31.12.2023р. на 1 гривню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Компанiєю</w:t>
      </w:r>
      <w:proofErr w:type="spellEnd"/>
      <w:r>
        <w:rPr>
          <w:rFonts w:ascii="Times New Roman CYR" w:hAnsi="Times New Roman CYR" w:cs="Times New Roman CYR"/>
          <w:sz w:val="24"/>
          <w:szCs w:val="24"/>
        </w:rPr>
        <w:t xml:space="preserve"> отримано 0,08 грн. прибутку та на 1 гривню власних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отримано 0,09 грн. прибутку, а станом на 31.12.2022р. на 1 гривню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Компанiєю</w:t>
      </w:r>
      <w:proofErr w:type="spellEnd"/>
      <w:r>
        <w:rPr>
          <w:rFonts w:ascii="Times New Roman CYR" w:hAnsi="Times New Roman CYR" w:cs="Times New Roman CYR"/>
          <w:sz w:val="24"/>
          <w:szCs w:val="24"/>
        </w:rPr>
        <w:t xml:space="preserve"> отримано 0,10 грн. прибутку та на 1 гривню власних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отримано 0,10 грн. прибутку.</w:t>
      </w:r>
    </w:p>
    <w:p w14:paraId="6DCF8052"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Загальний </w:t>
      </w:r>
      <w:proofErr w:type="spellStart"/>
      <w:r>
        <w:rPr>
          <w:rFonts w:ascii="Times New Roman CYR" w:hAnsi="Times New Roman CYR" w:cs="Times New Roman CYR"/>
          <w:sz w:val="24"/>
          <w:szCs w:val="24"/>
        </w:rPr>
        <w:t>коефiцiєнт</w:t>
      </w:r>
      <w:proofErr w:type="spellEnd"/>
      <w:r>
        <w:rPr>
          <w:rFonts w:ascii="Times New Roman CYR" w:hAnsi="Times New Roman CYR" w:cs="Times New Roman CYR"/>
          <w:sz w:val="24"/>
          <w:szCs w:val="24"/>
        </w:rPr>
        <w:t xml:space="preserve"> покриття характеризує </w:t>
      </w:r>
      <w:proofErr w:type="spellStart"/>
      <w:r>
        <w:rPr>
          <w:rFonts w:ascii="Times New Roman CYR" w:hAnsi="Times New Roman CYR" w:cs="Times New Roman CYR"/>
          <w:sz w:val="24"/>
          <w:szCs w:val="24"/>
        </w:rPr>
        <w:t>достатнiсть</w:t>
      </w:r>
      <w:proofErr w:type="spellEnd"/>
      <w:r>
        <w:rPr>
          <w:rFonts w:ascii="Times New Roman CYR" w:hAnsi="Times New Roman CYR" w:cs="Times New Roman CYR"/>
          <w:sz w:val="24"/>
          <w:szCs w:val="24"/>
        </w:rPr>
        <w:t xml:space="preserve"> оборотних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для погашення своєї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i показує, </w:t>
      </w:r>
      <w:proofErr w:type="spellStart"/>
      <w:r>
        <w:rPr>
          <w:rFonts w:ascii="Times New Roman CYR" w:hAnsi="Times New Roman CYR" w:cs="Times New Roman CYR"/>
          <w:sz w:val="24"/>
          <w:szCs w:val="24"/>
        </w:rPr>
        <w:t>скiльки</w:t>
      </w:r>
      <w:proofErr w:type="spellEnd"/>
      <w:r>
        <w:rPr>
          <w:rFonts w:ascii="Times New Roman CYR" w:hAnsi="Times New Roman CYR" w:cs="Times New Roman CYR"/>
          <w:sz w:val="24"/>
          <w:szCs w:val="24"/>
        </w:rPr>
        <w:t xml:space="preserve"> грошових одиниць оборотних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припадає на кожну грошову одиницю короткострокових зобов'язань. Критичне значення К 1.1 =1.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балансом за 2023 р.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цей </w:t>
      </w:r>
      <w:proofErr w:type="spellStart"/>
      <w:r>
        <w:rPr>
          <w:rFonts w:ascii="Times New Roman CYR" w:hAnsi="Times New Roman CYR" w:cs="Times New Roman CYR"/>
          <w:sz w:val="24"/>
          <w:szCs w:val="24"/>
        </w:rPr>
        <w:t>коефiцiєнт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дорiвнює</w:t>
      </w:r>
      <w:proofErr w:type="spellEnd"/>
      <w:r>
        <w:rPr>
          <w:rFonts w:ascii="Times New Roman CYR" w:hAnsi="Times New Roman CYR" w:cs="Times New Roman CYR"/>
          <w:sz w:val="24"/>
          <w:szCs w:val="24"/>
        </w:rPr>
        <w:t xml:space="preserve"> 8,83.</w:t>
      </w:r>
    </w:p>
    <w:p w14:paraId="4C7AC4D2"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Коефiцiєнт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характеризує питому вагу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загальнiй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авансованих 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Практикою встановлено, що загальна сума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не повинна перевищувати суму власних джерел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Критичне значення </w:t>
      </w:r>
      <w:proofErr w:type="spellStart"/>
      <w:r>
        <w:rPr>
          <w:rFonts w:ascii="Times New Roman CYR" w:hAnsi="Times New Roman CYR" w:cs="Times New Roman CYR"/>
          <w:sz w:val="24"/>
          <w:szCs w:val="24"/>
        </w:rPr>
        <w:t>коефiцiєнта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дорiвнює</w:t>
      </w:r>
      <w:proofErr w:type="spellEnd"/>
      <w:r>
        <w:rPr>
          <w:rFonts w:ascii="Times New Roman CYR" w:hAnsi="Times New Roman CYR" w:cs="Times New Roman CYR"/>
          <w:sz w:val="24"/>
          <w:szCs w:val="24"/>
        </w:rPr>
        <w:t xml:space="preserve"> 0,5.</w:t>
      </w:r>
    </w:p>
    <w:p w14:paraId="1CDD9005"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Джерелами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ремонтiв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придбання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тощо), а також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виступали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кошти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Слiд</w:t>
      </w:r>
      <w:proofErr w:type="spellEnd"/>
      <w:r>
        <w:rPr>
          <w:rFonts w:ascii="Times New Roman CYR" w:hAnsi="Times New Roman CYR" w:cs="Times New Roman CYR"/>
          <w:sz w:val="24"/>
          <w:szCs w:val="24"/>
        </w:rPr>
        <w:t xml:space="preserve"> також зазначити </w:t>
      </w:r>
      <w:proofErr w:type="spellStart"/>
      <w:r>
        <w:rPr>
          <w:rFonts w:ascii="Times New Roman CYR" w:hAnsi="Times New Roman CYR" w:cs="Times New Roman CYR"/>
          <w:sz w:val="24"/>
          <w:szCs w:val="24"/>
        </w:rPr>
        <w:t>закрiплення</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останнiх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позитивної </w:t>
      </w:r>
      <w:proofErr w:type="spellStart"/>
      <w:r>
        <w:rPr>
          <w:rFonts w:ascii="Times New Roman CYR" w:hAnsi="Times New Roman CYR" w:cs="Times New Roman CYR"/>
          <w:sz w:val="24"/>
          <w:szCs w:val="24"/>
        </w:rPr>
        <w:t>динамiки</w:t>
      </w:r>
      <w:proofErr w:type="spellEnd"/>
      <w:r>
        <w:rPr>
          <w:rFonts w:ascii="Times New Roman CYR" w:hAnsi="Times New Roman CYR" w:cs="Times New Roman CYR"/>
          <w:sz w:val="24"/>
          <w:szCs w:val="24"/>
        </w:rPr>
        <w:t xml:space="preserve"> генерування </w:t>
      </w:r>
      <w:proofErr w:type="spellStart"/>
      <w:r>
        <w:rPr>
          <w:rFonts w:ascii="Times New Roman CYR" w:hAnsi="Times New Roman CYR" w:cs="Times New Roman CYR"/>
          <w:sz w:val="24"/>
          <w:szCs w:val="24"/>
        </w:rPr>
        <w:t>iстотного</w:t>
      </w:r>
      <w:proofErr w:type="spellEnd"/>
      <w:r>
        <w:rPr>
          <w:rFonts w:ascii="Times New Roman CYR" w:hAnsi="Times New Roman CYR" w:cs="Times New Roman CYR"/>
          <w:sz w:val="24"/>
          <w:szCs w:val="24"/>
        </w:rPr>
        <w:t xml:space="preserve"> обсягу </w:t>
      </w:r>
      <w:proofErr w:type="spellStart"/>
      <w:r>
        <w:rPr>
          <w:rFonts w:ascii="Times New Roman CYR" w:hAnsi="Times New Roman CYR" w:cs="Times New Roman CYR"/>
          <w:sz w:val="24"/>
          <w:szCs w:val="24"/>
        </w:rPr>
        <w:t>вiльних</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не зважаючи на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обсяги </w:t>
      </w:r>
      <w:proofErr w:type="spellStart"/>
      <w:r>
        <w:rPr>
          <w:rFonts w:ascii="Times New Roman CYR" w:hAnsi="Times New Roman CYR" w:cs="Times New Roman CYR"/>
          <w:sz w:val="24"/>
          <w:szCs w:val="24"/>
        </w:rPr>
        <w:t>реiнвестування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у власний розвиток.</w:t>
      </w:r>
    </w:p>
    <w:p w14:paraId="7AEAE096"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Банкiвськi</w:t>
      </w:r>
      <w:proofErr w:type="spellEnd"/>
      <w:r>
        <w:rPr>
          <w:rFonts w:ascii="Times New Roman CYR" w:hAnsi="Times New Roman CYR" w:cs="Times New Roman CYR"/>
          <w:sz w:val="24"/>
          <w:szCs w:val="24"/>
        </w:rPr>
        <w:t xml:space="preserve"> кредити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протягом 2023 року не використовував. Станом на 01.01.2024 р.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не має поточної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банкiвськими</w:t>
      </w:r>
      <w:proofErr w:type="spellEnd"/>
      <w:r>
        <w:rPr>
          <w:rFonts w:ascii="Times New Roman CYR" w:hAnsi="Times New Roman CYR" w:cs="Times New Roman CYR"/>
          <w:sz w:val="24"/>
          <w:szCs w:val="24"/>
        </w:rPr>
        <w:t xml:space="preserve"> кредитами.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завжди використовує досить стриману та виважену боргову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яка дозволяє досягати низьких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боргового навантаження на </w:t>
      </w:r>
      <w:proofErr w:type="spellStart"/>
      <w:r>
        <w:rPr>
          <w:rFonts w:ascii="Times New Roman CYR" w:hAnsi="Times New Roman CYR" w:cs="Times New Roman CYR"/>
          <w:sz w:val="24"/>
          <w:szCs w:val="24"/>
        </w:rPr>
        <w:t>операцiйну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умовах складної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фiнансовому</w:t>
      </w:r>
      <w:proofErr w:type="spellEnd"/>
      <w:r>
        <w:rPr>
          <w:rFonts w:ascii="Times New Roman CYR" w:hAnsi="Times New Roman CYR" w:cs="Times New Roman CYR"/>
          <w:sz w:val="24"/>
          <w:szCs w:val="24"/>
        </w:rPr>
        <w:t xml:space="preserve"> ринку, а також з метою забезпечення  належного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iнновацiйної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у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планує використовувати переважно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ресурси.</w:t>
      </w:r>
    </w:p>
    <w:p w14:paraId="1FB6D35B"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Незалежне рейтингове агентство "Кредит-Рейтинг" </w:t>
      </w:r>
      <w:proofErr w:type="spellStart"/>
      <w:r>
        <w:rPr>
          <w:rFonts w:ascii="Times New Roman CYR" w:hAnsi="Times New Roman CYR" w:cs="Times New Roman CYR"/>
          <w:sz w:val="24"/>
          <w:szCs w:val="24"/>
        </w:rPr>
        <w:t>пiдтвердило</w:t>
      </w:r>
      <w:proofErr w:type="spellEnd"/>
      <w:r>
        <w:rPr>
          <w:rFonts w:ascii="Times New Roman CYR" w:hAnsi="Times New Roman CYR" w:cs="Times New Roman CYR"/>
          <w:sz w:val="24"/>
          <w:szCs w:val="24"/>
        </w:rPr>
        <w:t xml:space="preserve"> кредитний рейтинг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на </w:t>
      </w:r>
      <w:proofErr w:type="spellStart"/>
      <w:r>
        <w:rPr>
          <w:rFonts w:ascii="Times New Roman CYR" w:hAnsi="Times New Roman CYR" w:cs="Times New Roman CYR"/>
          <w:sz w:val="24"/>
          <w:szCs w:val="24"/>
        </w:rPr>
        <w:t>рiвнi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uaAA</w:t>
      </w:r>
      <w:proofErr w:type="spellEnd"/>
      <w:r>
        <w:rPr>
          <w:rFonts w:ascii="Times New Roman CYR" w:hAnsi="Times New Roman CYR" w:cs="Times New Roman CYR"/>
          <w:sz w:val="24"/>
          <w:szCs w:val="24"/>
        </w:rPr>
        <w:t xml:space="preserve">+ (Контрольний список). Прогноз рейтингу - у розвитку, що </w:t>
      </w:r>
      <w:proofErr w:type="spellStart"/>
      <w:r>
        <w:rPr>
          <w:rFonts w:ascii="Times New Roman CYR" w:hAnsi="Times New Roman CYR" w:cs="Times New Roman CYR"/>
          <w:sz w:val="24"/>
          <w:szCs w:val="24"/>
        </w:rPr>
        <w:t>свiдчить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передумов для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рейтингу упродовж року.</w:t>
      </w:r>
    </w:p>
    <w:p w14:paraId="43D6FD16"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Ймовiрнi</w:t>
      </w:r>
      <w:proofErr w:type="spellEnd"/>
      <w:r>
        <w:rPr>
          <w:rFonts w:ascii="Times New Roman CYR" w:hAnsi="Times New Roman CYR" w:cs="Times New Roman CYR"/>
          <w:sz w:val="24"/>
          <w:szCs w:val="24"/>
        </w:rPr>
        <w:t xml:space="preserve"> перспективи подальшого розвитку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злиття чи поглинання)</w:t>
      </w:r>
    </w:p>
    <w:p w14:paraId="29B80338"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перспективи подальшого розвитку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наводиться з урахуванням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викликiв</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здiйсненнi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 умовах </w:t>
      </w:r>
      <w:proofErr w:type="spellStart"/>
      <w:r>
        <w:rPr>
          <w:rFonts w:ascii="Times New Roman CYR" w:hAnsi="Times New Roman CYR" w:cs="Times New Roman CYR"/>
          <w:sz w:val="24"/>
          <w:szCs w:val="24"/>
        </w:rPr>
        <w:t>вiйськового</w:t>
      </w:r>
      <w:proofErr w:type="spellEnd"/>
      <w:r>
        <w:rPr>
          <w:rFonts w:ascii="Times New Roman CYR" w:hAnsi="Times New Roman CYR" w:cs="Times New Roman CYR"/>
          <w:sz w:val="24"/>
          <w:szCs w:val="24"/>
        </w:rPr>
        <w:t xml:space="preserve"> стану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України, а саме:</w:t>
      </w:r>
    </w:p>
    <w:p w14:paraId="13604719"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 xml:space="preserve">Будуть проводитися  заходи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збереження ринку збуту та його розширення за рахунок </w:t>
      </w:r>
      <w:proofErr w:type="spellStart"/>
      <w:r>
        <w:rPr>
          <w:rFonts w:ascii="Times New Roman CYR" w:hAnsi="Times New Roman CYR" w:cs="Times New Roman CYR"/>
          <w:sz w:val="24"/>
          <w:szCs w:val="24"/>
        </w:rPr>
        <w:t>аудиторiї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фармацевтiв</w:t>
      </w:r>
      <w:proofErr w:type="spellEnd"/>
      <w:r>
        <w:rPr>
          <w:rFonts w:ascii="Times New Roman CYR" w:hAnsi="Times New Roman CYR" w:cs="Times New Roman CYR"/>
          <w:sz w:val="24"/>
          <w:szCs w:val="24"/>
        </w:rPr>
        <w:t>.</w:t>
      </w:r>
    </w:p>
    <w:p w14:paraId="6F94560F"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2)</w:t>
      </w:r>
      <w:r>
        <w:rPr>
          <w:rFonts w:ascii="Times New Roman CYR" w:hAnsi="Times New Roman CYR" w:cs="Times New Roman CYR"/>
          <w:sz w:val="24"/>
          <w:szCs w:val="24"/>
        </w:rPr>
        <w:tab/>
        <w:t xml:space="preserve">Продовжуватимуться розробки власних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та випуск на ринок нових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У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затвердженого Плану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з розширення номенклатури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запланована робота по 11 препаратах у 4-х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формах. В цьому ж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заплановано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фармацевтичної розробки 6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та продовження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бiоеквiвалентностi</w:t>
      </w:r>
      <w:proofErr w:type="spellEnd"/>
      <w:r>
        <w:rPr>
          <w:rFonts w:ascii="Times New Roman CYR" w:hAnsi="Times New Roman CYR" w:cs="Times New Roman CYR"/>
          <w:sz w:val="24"/>
          <w:szCs w:val="24"/>
        </w:rPr>
        <w:t xml:space="preserve"> 1 </w:t>
      </w:r>
      <w:proofErr w:type="spellStart"/>
      <w:r>
        <w:rPr>
          <w:rFonts w:ascii="Times New Roman CYR" w:hAnsi="Times New Roman CYR" w:cs="Times New Roman CYR"/>
          <w:sz w:val="24"/>
          <w:szCs w:val="24"/>
        </w:rPr>
        <w:t>лiкарського</w:t>
      </w:r>
      <w:proofErr w:type="spellEnd"/>
      <w:r>
        <w:rPr>
          <w:rFonts w:ascii="Times New Roman CYR" w:hAnsi="Times New Roman CYR" w:cs="Times New Roman CYR"/>
          <w:sz w:val="24"/>
          <w:szCs w:val="24"/>
        </w:rPr>
        <w:t xml:space="preserve"> засобу.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планується передати на </w:t>
      </w:r>
      <w:proofErr w:type="spellStart"/>
      <w:r>
        <w:rPr>
          <w:rFonts w:ascii="Times New Roman CYR" w:hAnsi="Times New Roman CYR" w:cs="Times New Roman CYR"/>
          <w:sz w:val="24"/>
          <w:szCs w:val="24"/>
        </w:rPr>
        <w:t>реєстрацiю</w:t>
      </w:r>
      <w:proofErr w:type="spellEnd"/>
      <w:r>
        <w:rPr>
          <w:rFonts w:ascii="Times New Roman CYR" w:hAnsi="Times New Roman CYR" w:cs="Times New Roman CYR"/>
          <w:sz w:val="24"/>
          <w:szCs w:val="24"/>
        </w:rPr>
        <w:t xml:space="preserve"> 2 </w:t>
      </w:r>
      <w:proofErr w:type="spellStart"/>
      <w:r>
        <w:rPr>
          <w:rFonts w:ascii="Times New Roman CYR" w:hAnsi="Times New Roman CYR" w:cs="Times New Roman CYR"/>
          <w:sz w:val="24"/>
          <w:szCs w:val="24"/>
        </w:rPr>
        <w:t>лiкарськi</w:t>
      </w:r>
      <w:proofErr w:type="spellEnd"/>
      <w:r>
        <w:rPr>
          <w:rFonts w:ascii="Times New Roman CYR" w:hAnsi="Times New Roman CYR" w:cs="Times New Roman CYR"/>
          <w:sz w:val="24"/>
          <w:szCs w:val="24"/>
        </w:rPr>
        <w:t xml:space="preserve"> засоби;</w:t>
      </w:r>
    </w:p>
    <w:p w14:paraId="28B65E55"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Проводитиметься </w:t>
      </w:r>
      <w:proofErr w:type="spellStart"/>
      <w:r>
        <w:rPr>
          <w:rFonts w:ascii="Times New Roman CYR" w:hAnsi="Times New Roman CYR" w:cs="Times New Roman CYR"/>
          <w:sz w:val="24"/>
          <w:szCs w:val="24"/>
        </w:rPr>
        <w:t>модернiзацiя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дiючих</w:t>
      </w:r>
      <w:proofErr w:type="spellEnd"/>
      <w:r>
        <w:rPr>
          <w:rFonts w:ascii="Times New Roman CYR" w:hAnsi="Times New Roman CYR" w:cs="Times New Roman CYR"/>
          <w:sz w:val="24"/>
          <w:szCs w:val="24"/>
        </w:rPr>
        <w:t xml:space="preserve"> та введення в </w:t>
      </w:r>
      <w:proofErr w:type="spellStart"/>
      <w:r>
        <w:rPr>
          <w:rFonts w:ascii="Times New Roman CYR" w:hAnsi="Times New Roman CYR" w:cs="Times New Roman CYR"/>
          <w:sz w:val="24"/>
          <w:szCs w:val="24"/>
        </w:rPr>
        <w:t>дiю</w:t>
      </w:r>
      <w:proofErr w:type="spellEnd"/>
      <w:r>
        <w:rPr>
          <w:rFonts w:ascii="Times New Roman CYR" w:hAnsi="Times New Roman CYR" w:cs="Times New Roman CYR"/>
          <w:sz w:val="24"/>
          <w:szCs w:val="24"/>
        </w:rPr>
        <w:t xml:space="preserve"> нових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належної виробничої практики (GMP) з виробництв готових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
    <w:p w14:paraId="774DB778"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Продовжуватиметься подальший розвиток та вдосконалення IT-</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w:t>
      </w:r>
    </w:p>
    <w:p w14:paraId="7B847991"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За напрямком "</w:t>
      </w:r>
      <w:proofErr w:type="spellStart"/>
      <w:r>
        <w:rPr>
          <w:rFonts w:ascii="Times New Roman CYR" w:hAnsi="Times New Roman CYR" w:cs="Times New Roman CYR"/>
          <w:sz w:val="24"/>
          <w:szCs w:val="24"/>
        </w:rPr>
        <w:t>Пiдготовка</w:t>
      </w:r>
      <w:proofErr w:type="spellEnd"/>
      <w:r>
        <w:rPr>
          <w:rFonts w:ascii="Times New Roman CYR" w:hAnsi="Times New Roman CYR" w:cs="Times New Roman CYR"/>
          <w:sz w:val="24"/>
          <w:szCs w:val="24"/>
        </w:rPr>
        <w:t xml:space="preserve"> та розвиток персоналу" у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планується продовження впровадження системи </w:t>
      </w:r>
      <w:proofErr w:type="spellStart"/>
      <w:r>
        <w:rPr>
          <w:rFonts w:ascii="Times New Roman CYR" w:hAnsi="Times New Roman CYR" w:cs="Times New Roman CYR"/>
          <w:sz w:val="24"/>
          <w:szCs w:val="24"/>
        </w:rPr>
        <w:t>дистанцiйного</w:t>
      </w:r>
      <w:proofErr w:type="spellEnd"/>
      <w:r>
        <w:rPr>
          <w:rFonts w:ascii="Times New Roman CYR" w:hAnsi="Times New Roman CYR" w:cs="Times New Roman CYR"/>
          <w:sz w:val="24"/>
          <w:szCs w:val="24"/>
        </w:rPr>
        <w:t xml:space="preserve"> навчання.</w:t>
      </w:r>
    </w:p>
    <w:p w14:paraId="24389D00"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Окрiм</w:t>
      </w:r>
      <w:proofErr w:type="spellEnd"/>
      <w:r>
        <w:rPr>
          <w:rFonts w:ascii="Times New Roman CYR" w:hAnsi="Times New Roman CYR" w:cs="Times New Roman CYR"/>
          <w:sz w:val="24"/>
          <w:szCs w:val="24"/>
        </w:rPr>
        <w:t xml:space="preserve"> вищезазначеного, серед перспектив розвитку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є розширення </w:t>
      </w:r>
      <w:proofErr w:type="spellStart"/>
      <w:r>
        <w:rPr>
          <w:rFonts w:ascii="Times New Roman CYR" w:hAnsi="Times New Roman CYR" w:cs="Times New Roman CYR"/>
          <w:sz w:val="24"/>
          <w:szCs w:val="24"/>
        </w:rPr>
        <w:t>географiї</w:t>
      </w:r>
      <w:proofErr w:type="spellEnd"/>
      <w:r>
        <w:rPr>
          <w:rFonts w:ascii="Times New Roman CYR" w:hAnsi="Times New Roman CYR" w:cs="Times New Roman CYR"/>
          <w:sz w:val="24"/>
          <w:szCs w:val="24"/>
        </w:rPr>
        <w:t xml:space="preserve"> експорту за рахунок виходу на ринки країн ЄС, Близького Сходу, </w:t>
      </w:r>
      <w:proofErr w:type="spellStart"/>
      <w:r>
        <w:rPr>
          <w:rFonts w:ascii="Times New Roman CYR" w:hAnsi="Times New Roman CYR" w:cs="Times New Roman CYR"/>
          <w:sz w:val="24"/>
          <w:szCs w:val="24"/>
        </w:rPr>
        <w:t>Пiвденно-Схiдної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Азiї</w:t>
      </w:r>
      <w:proofErr w:type="spellEnd"/>
      <w:r>
        <w:rPr>
          <w:rFonts w:ascii="Times New Roman CYR" w:hAnsi="Times New Roman CYR" w:cs="Times New Roman CYR"/>
          <w:sz w:val="24"/>
          <w:szCs w:val="24"/>
        </w:rPr>
        <w:t>, Карибського басейну.</w:t>
      </w:r>
    </w:p>
    <w:p w14:paraId="2AEBBD14"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
    <w:p w14:paraId="30C164F5"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Інформація про укладення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контрактів або вчинення правочинів щодо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064AE9CB"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укладало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та не вчиняло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02F7BB9C"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
    <w:p w14:paraId="74E4FF40"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10212135"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завдання та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страхування кожного основного виду прогнозованої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для якої використовуються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хеджування, не надається, тому що Товариство не укладало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та не вчиняло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деревативних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зобов'язань,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i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або витрат Товариства.</w:t>
      </w:r>
    </w:p>
    <w:p w14:paraId="6203A879"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
    <w:p w14:paraId="416308F7"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0F5BD1DC" w14:textId="77777777" w:rsidR="00027FE7" w:rsidRDefault="00027FE7" w:rsidP="00027FE7">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схильнiсть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цiнових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кредитного ризику, ризику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та/або ризику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не надається, тому що Товариство не укладало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та не вчиняло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деривативних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зобов'язань,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i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або витрат Товариства.</w:t>
      </w:r>
    </w:p>
    <w:p w14:paraId="508EAE80" w14:textId="77777777" w:rsidR="003E349F" w:rsidRDefault="00E42E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p>
    <w:p w14:paraId="0CC94C9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1) звіт про корпоративне управління</w:t>
      </w:r>
    </w:p>
    <w:p w14:paraId="218B88B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0108516A"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1500"/>
        <w:gridCol w:w="4503"/>
      </w:tblGrid>
      <w:tr w:rsidR="003E349F" w:rsidRPr="009474BA" w14:paraId="0072384E"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vAlign w:val="center"/>
          </w:tcPr>
          <w:p w14:paraId="3727F1D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12750CD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2F7A433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Опис наявної практики/обґрунтування відхилення</w:t>
            </w:r>
          </w:p>
        </w:tc>
      </w:tr>
      <w:tr w:rsidR="003E349F" w:rsidRPr="009474BA" w14:paraId="0801DDC1"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38E6C43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1. Цілі особи</w:t>
            </w:r>
          </w:p>
        </w:tc>
      </w:tr>
      <w:tr w:rsidR="003E349F" w:rsidRPr="009474BA" w14:paraId="199DC91D"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AA4F26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sidRPr="009474BA">
              <w:rPr>
                <w:rFonts w:ascii="Times New Roman CYR" w:hAnsi="Times New Roman CYR" w:cs="Times New Roman CYR"/>
                <w:sz w:val="24"/>
                <w:szCs w:val="24"/>
              </w:rPr>
              <w:t>стейкхолдерів</w:t>
            </w:r>
            <w:proofErr w:type="spellEnd"/>
          </w:p>
        </w:tc>
        <w:tc>
          <w:tcPr>
            <w:tcW w:w="1500" w:type="dxa"/>
            <w:tcBorders>
              <w:top w:val="single" w:sz="6" w:space="0" w:color="auto"/>
              <w:left w:val="single" w:sz="6" w:space="0" w:color="auto"/>
              <w:bottom w:val="single" w:sz="6" w:space="0" w:color="auto"/>
              <w:right w:val="single" w:sz="6" w:space="0" w:color="auto"/>
            </w:tcBorders>
          </w:tcPr>
          <w:p w14:paraId="34F4499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AB7D61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CCC698B"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5539285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 xml:space="preserve">2. Акціонери та </w:t>
            </w:r>
            <w:proofErr w:type="spellStart"/>
            <w:r w:rsidRPr="009474BA">
              <w:rPr>
                <w:rFonts w:ascii="Times New Roman CYR" w:hAnsi="Times New Roman CYR" w:cs="Times New Roman CYR"/>
                <w:b/>
                <w:bCs/>
                <w:sz w:val="24"/>
                <w:szCs w:val="24"/>
              </w:rPr>
              <w:t>стейкхолдери</w:t>
            </w:r>
            <w:proofErr w:type="spellEnd"/>
          </w:p>
        </w:tc>
      </w:tr>
      <w:tr w:rsidR="003E349F" w:rsidRPr="009474BA" w14:paraId="47A5DACA"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8F9C33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40C357B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1090AE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Акцiонер</w:t>
            </w:r>
            <w:proofErr w:type="spellEnd"/>
            <w:r w:rsidRPr="009474BA">
              <w:rPr>
                <w:rFonts w:ascii="Times New Roman CYR" w:hAnsi="Times New Roman CYR" w:cs="Times New Roman CYR"/>
                <w:sz w:val="24"/>
                <w:szCs w:val="24"/>
              </w:rPr>
              <w:t xml:space="preserve"> має право :</w:t>
            </w:r>
          </w:p>
          <w:p w14:paraId="72F430A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брати участь в </w:t>
            </w:r>
            <w:proofErr w:type="spellStart"/>
            <w:r w:rsidRPr="009474BA">
              <w:rPr>
                <w:rFonts w:ascii="Times New Roman CYR" w:hAnsi="Times New Roman CYR" w:cs="Times New Roman CYR"/>
                <w:sz w:val="24"/>
                <w:szCs w:val="24"/>
              </w:rPr>
              <w:t>упpавлiннi</w:t>
            </w:r>
            <w:proofErr w:type="spellEnd"/>
            <w:r w:rsidRPr="009474BA">
              <w:rPr>
                <w:rFonts w:ascii="Times New Roman CYR" w:hAnsi="Times New Roman CYR" w:cs="Times New Roman CYR"/>
                <w:sz w:val="24"/>
                <w:szCs w:val="24"/>
              </w:rPr>
              <w:t xml:space="preserve"> справами Товариства в порядку, визначеному законом та цим Статутом, обирати та бути обраними до складу </w:t>
            </w:r>
            <w:proofErr w:type="spellStart"/>
            <w:r w:rsidRPr="009474BA">
              <w:rPr>
                <w:rFonts w:ascii="Times New Roman CYR" w:hAnsi="Times New Roman CYR" w:cs="Times New Roman CYR"/>
                <w:sz w:val="24"/>
                <w:szCs w:val="24"/>
              </w:rPr>
              <w:t>органiв</w:t>
            </w:r>
            <w:proofErr w:type="spellEnd"/>
            <w:r w:rsidRPr="009474BA">
              <w:rPr>
                <w:rFonts w:ascii="Times New Roman CYR" w:hAnsi="Times New Roman CYR" w:cs="Times New Roman CYR"/>
                <w:sz w:val="24"/>
                <w:szCs w:val="24"/>
              </w:rPr>
              <w:t xml:space="preserve"> Товариства;</w:t>
            </w:r>
          </w:p>
          <w:p w14:paraId="1CFC919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брати участь в Загальних зборах </w:t>
            </w:r>
            <w:proofErr w:type="spellStart"/>
            <w:r w:rsidRPr="009474BA">
              <w:rPr>
                <w:rFonts w:ascii="Times New Roman CYR" w:hAnsi="Times New Roman CYR" w:cs="Times New Roman CYR"/>
                <w:sz w:val="24"/>
                <w:szCs w:val="24"/>
              </w:rPr>
              <w:t>акцiонерiв</w:t>
            </w:r>
            <w:proofErr w:type="spellEnd"/>
            <w:r w:rsidRPr="009474BA">
              <w:rPr>
                <w:rFonts w:ascii="Times New Roman CYR" w:hAnsi="Times New Roman CYR" w:cs="Times New Roman CYR"/>
                <w:sz w:val="24"/>
                <w:szCs w:val="24"/>
              </w:rPr>
              <w:t xml:space="preserve"> особисто чи через свого представника.</w:t>
            </w:r>
          </w:p>
          <w:p w14:paraId="206992B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Одержувати </w:t>
            </w:r>
            <w:proofErr w:type="spellStart"/>
            <w:r w:rsidRPr="009474BA">
              <w:rPr>
                <w:rFonts w:ascii="Times New Roman CYR" w:hAnsi="Times New Roman CYR" w:cs="Times New Roman CYR"/>
                <w:sz w:val="24"/>
                <w:szCs w:val="24"/>
              </w:rPr>
              <w:t>iнформацiю</w:t>
            </w:r>
            <w:proofErr w:type="spellEnd"/>
            <w:r w:rsidRPr="009474BA">
              <w:rPr>
                <w:rFonts w:ascii="Times New Roman CYR" w:hAnsi="Times New Roman CYR" w:cs="Times New Roman CYR"/>
                <w:sz w:val="24"/>
                <w:szCs w:val="24"/>
              </w:rPr>
              <w:t xml:space="preserve"> про господарську </w:t>
            </w:r>
            <w:proofErr w:type="spellStart"/>
            <w:r w:rsidRPr="009474BA">
              <w:rPr>
                <w:rFonts w:ascii="Times New Roman CYR" w:hAnsi="Times New Roman CYR" w:cs="Times New Roman CYR"/>
                <w:sz w:val="24"/>
                <w:szCs w:val="24"/>
              </w:rPr>
              <w:t>дiяльнiсть</w:t>
            </w:r>
            <w:proofErr w:type="spellEnd"/>
            <w:r w:rsidRPr="009474BA">
              <w:rPr>
                <w:rFonts w:ascii="Times New Roman CYR" w:hAnsi="Times New Roman CYR" w:cs="Times New Roman CYR"/>
                <w:sz w:val="24"/>
                <w:szCs w:val="24"/>
              </w:rPr>
              <w:t xml:space="preserve"> Товариства, зокрема ознайомлюватися у визначеному законом   та цим Статутом порядку </w:t>
            </w:r>
            <w:proofErr w:type="spellStart"/>
            <w:r w:rsidRPr="009474BA">
              <w:rPr>
                <w:rFonts w:ascii="Times New Roman CYR" w:hAnsi="Times New Roman CYR" w:cs="Times New Roman CYR"/>
                <w:sz w:val="24"/>
                <w:szCs w:val="24"/>
              </w:rPr>
              <w:t>iз</w:t>
            </w:r>
            <w:proofErr w:type="spellEnd"/>
            <w:r w:rsidRPr="009474BA">
              <w:rPr>
                <w:rFonts w:ascii="Times New Roman CYR" w:hAnsi="Times New Roman CYR" w:cs="Times New Roman CYR"/>
                <w:sz w:val="24"/>
                <w:szCs w:val="24"/>
              </w:rPr>
              <w:t xml:space="preserve"> документами, </w:t>
            </w:r>
            <w:proofErr w:type="spellStart"/>
            <w:r w:rsidRPr="009474BA">
              <w:rPr>
                <w:rFonts w:ascii="Times New Roman CYR" w:hAnsi="Times New Roman CYR" w:cs="Times New Roman CYR"/>
                <w:sz w:val="24"/>
                <w:szCs w:val="24"/>
              </w:rPr>
              <w:t>перелiченими</w:t>
            </w:r>
            <w:proofErr w:type="spellEnd"/>
            <w:r w:rsidRPr="009474BA">
              <w:rPr>
                <w:rFonts w:ascii="Times New Roman CYR" w:hAnsi="Times New Roman CYR" w:cs="Times New Roman CYR"/>
                <w:sz w:val="24"/>
                <w:szCs w:val="24"/>
              </w:rPr>
              <w:t xml:space="preserve"> в </w:t>
            </w:r>
            <w:proofErr w:type="spellStart"/>
            <w:r w:rsidRPr="009474BA">
              <w:rPr>
                <w:rFonts w:ascii="Times New Roman CYR" w:hAnsi="Times New Roman CYR" w:cs="Times New Roman CYR"/>
                <w:sz w:val="24"/>
                <w:szCs w:val="24"/>
              </w:rPr>
              <w:t>Законi</w:t>
            </w:r>
            <w:proofErr w:type="spellEnd"/>
            <w:r w:rsidRPr="009474BA">
              <w:rPr>
                <w:rFonts w:ascii="Times New Roman CYR" w:hAnsi="Times New Roman CYR" w:cs="Times New Roman CYR"/>
                <w:sz w:val="24"/>
                <w:szCs w:val="24"/>
              </w:rPr>
              <w:t xml:space="preserve"> України "Про </w:t>
            </w:r>
            <w:proofErr w:type="spellStart"/>
            <w:r w:rsidRPr="009474BA">
              <w:rPr>
                <w:rFonts w:ascii="Times New Roman CYR" w:hAnsi="Times New Roman CYR" w:cs="Times New Roman CYR"/>
                <w:sz w:val="24"/>
                <w:szCs w:val="24"/>
              </w:rPr>
              <w:t>акцiонернi</w:t>
            </w:r>
            <w:proofErr w:type="spellEnd"/>
            <w:r w:rsidRPr="009474BA">
              <w:rPr>
                <w:rFonts w:ascii="Times New Roman CYR" w:hAnsi="Times New Roman CYR" w:cs="Times New Roman CYR"/>
                <w:sz w:val="24"/>
                <w:szCs w:val="24"/>
              </w:rPr>
              <w:t xml:space="preserve"> товариства". Витрати Товариства на виготовлення </w:t>
            </w:r>
            <w:proofErr w:type="spellStart"/>
            <w:r w:rsidRPr="009474BA">
              <w:rPr>
                <w:rFonts w:ascii="Times New Roman CYR" w:hAnsi="Times New Roman CYR" w:cs="Times New Roman CYR"/>
                <w:sz w:val="24"/>
                <w:szCs w:val="24"/>
              </w:rPr>
              <w:t>копiй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документiв</w:t>
            </w:r>
            <w:proofErr w:type="spellEnd"/>
            <w:r w:rsidRPr="009474BA">
              <w:rPr>
                <w:rFonts w:ascii="Times New Roman CYR" w:hAnsi="Times New Roman CYR" w:cs="Times New Roman CYR"/>
                <w:sz w:val="24"/>
                <w:szCs w:val="24"/>
              </w:rPr>
              <w:t xml:space="preserve"> у </w:t>
            </w:r>
            <w:proofErr w:type="spellStart"/>
            <w:r w:rsidRPr="009474BA">
              <w:rPr>
                <w:rFonts w:ascii="Times New Roman CYR" w:hAnsi="Times New Roman CYR" w:cs="Times New Roman CYR"/>
                <w:sz w:val="24"/>
                <w:szCs w:val="24"/>
              </w:rPr>
              <w:t>вiдповiдь</w:t>
            </w:r>
            <w:proofErr w:type="spellEnd"/>
            <w:r w:rsidRPr="009474BA">
              <w:rPr>
                <w:rFonts w:ascii="Times New Roman CYR" w:hAnsi="Times New Roman CYR" w:cs="Times New Roman CYR"/>
                <w:sz w:val="24"/>
                <w:szCs w:val="24"/>
              </w:rPr>
              <w:t xml:space="preserve"> на запит </w:t>
            </w:r>
            <w:proofErr w:type="spellStart"/>
            <w:r w:rsidRPr="009474BA">
              <w:rPr>
                <w:rFonts w:ascii="Times New Roman CYR" w:hAnsi="Times New Roman CYR" w:cs="Times New Roman CYR"/>
                <w:sz w:val="24"/>
                <w:szCs w:val="24"/>
              </w:rPr>
              <w:t>Акцiонера</w:t>
            </w:r>
            <w:proofErr w:type="spellEnd"/>
            <w:r w:rsidRPr="009474BA">
              <w:rPr>
                <w:rFonts w:ascii="Times New Roman CYR" w:hAnsi="Times New Roman CYR" w:cs="Times New Roman CYR"/>
                <w:sz w:val="24"/>
                <w:szCs w:val="24"/>
              </w:rPr>
              <w:t xml:space="preserve">, компенсуються </w:t>
            </w:r>
            <w:proofErr w:type="spellStart"/>
            <w:r w:rsidRPr="009474BA">
              <w:rPr>
                <w:rFonts w:ascii="Times New Roman CYR" w:hAnsi="Times New Roman CYR" w:cs="Times New Roman CYR"/>
                <w:sz w:val="24"/>
                <w:szCs w:val="24"/>
              </w:rPr>
              <w:t>Акцiонером</w:t>
            </w:r>
            <w:proofErr w:type="spellEnd"/>
            <w:r w:rsidRPr="009474BA">
              <w:rPr>
                <w:rFonts w:ascii="Times New Roman CYR" w:hAnsi="Times New Roman CYR" w:cs="Times New Roman CYR"/>
                <w:sz w:val="24"/>
                <w:szCs w:val="24"/>
              </w:rPr>
              <w:t xml:space="preserve"> на </w:t>
            </w:r>
            <w:proofErr w:type="spellStart"/>
            <w:r w:rsidRPr="009474BA">
              <w:rPr>
                <w:rFonts w:ascii="Times New Roman CYR" w:hAnsi="Times New Roman CYR" w:cs="Times New Roman CYR"/>
                <w:sz w:val="24"/>
                <w:szCs w:val="24"/>
              </w:rPr>
              <w:t>пiдставi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вiдповiдного</w:t>
            </w:r>
            <w:proofErr w:type="spellEnd"/>
            <w:r w:rsidRPr="009474BA">
              <w:rPr>
                <w:rFonts w:ascii="Times New Roman CYR" w:hAnsi="Times New Roman CYR" w:cs="Times New Roman CYR"/>
                <w:sz w:val="24"/>
                <w:szCs w:val="24"/>
              </w:rPr>
              <w:t xml:space="preserve"> рахунку Товариства. Якщо </w:t>
            </w:r>
            <w:proofErr w:type="spellStart"/>
            <w:r w:rsidRPr="009474BA">
              <w:rPr>
                <w:rFonts w:ascii="Times New Roman CYR" w:hAnsi="Times New Roman CYR" w:cs="Times New Roman CYR"/>
                <w:sz w:val="24"/>
                <w:szCs w:val="24"/>
              </w:rPr>
              <w:t>iнше</w:t>
            </w:r>
            <w:proofErr w:type="spellEnd"/>
            <w:r w:rsidRPr="009474BA">
              <w:rPr>
                <w:rFonts w:ascii="Times New Roman CYR" w:hAnsi="Times New Roman CYR" w:cs="Times New Roman CYR"/>
                <w:sz w:val="24"/>
                <w:szCs w:val="24"/>
              </w:rPr>
              <w:t xml:space="preserve"> не встановлено </w:t>
            </w:r>
            <w:proofErr w:type="spellStart"/>
            <w:r w:rsidRPr="009474BA">
              <w:rPr>
                <w:rFonts w:ascii="Times New Roman CYR" w:hAnsi="Times New Roman CYR" w:cs="Times New Roman CYR"/>
                <w:sz w:val="24"/>
                <w:szCs w:val="24"/>
              </w:rPr>
              <w:t>рiшенням</w:t>
            </w:r>
            <w:proofErr w:type="spellEnd"/>
            <w:r w:rsidRPr="009474BA">
              <w:rPr>
                <w:rFonts w:ascii="Times New Roman CYR" w:hAnsi="Times New Roman CYR" w:cs="Times New Roman CYR"/>
                <w:sz w:val="24"/>
                <w:szCs w:val="24"/>
              </w:rPr>
              <w:t xml:space="preserve">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Акцiонери</w:t>
            </w:r>
            <w:proofErr w:type="spellEnd"/>
            <w:r w:rsidRPr="009474BA">
              <w:rPr>
                <w:rFonts w:ascii="Times New Roman CYR" w:hAnsi="Times New Roman CYR" w:cs="Times New Roman CYR"/>
                <w:sz w:val="24"/>
                <w:szCs w:val="24"/>
              </w:rPr>
              <w:t xml:space="preserve"> не можуть ознайомлюватись або отримувати доступ до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документiв</w:t>
            </w:r>
            <w:proofErr w:type="spellEnd"/>
            <w:r w:rsidRPr="009474BA">
              <w:rPr>
                <w:rFonts w:ascii="Times New Roman CYR" w:hAnsi="Times New Roman CYR" w:cs="Times New Roman CYR"/>
                <w:sz w:val="24"/>
                <w:szCs w:val="24"/>
              </w:rPr>
              <w:t xml:space="preserve"> Товариства; </w:t>
            </w:r>
          </w:p>
          <w:p w14:paraId="0D2F2A7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брати участь в </w:t>
            </w:r>
            <w:proofErr w:type="spellStart"/>
            <w:r w:rsidRPr="009474BA">
              <w:rPr>
                <w:rFonts w:ascii="Times New Roman CYR" w:hAnsi="Times New Roman CYR" w:cs="Times New Roman CYR"/>
                <w:sz w:val="24"/>
                <w:szCs w:val="24"/>
              </w:rPr>
              <w:t>pозподiлi</w:t>
            </w:r>
            <w:proofErr w:type="spellEnd"/>
            <w:r w:rsidRPr="009474BA">
              <w:rPr>
                <w:rFonts w:ascii="Times New Roman CYR" w:hAnsi="Times New Roman CYR" w:cs="Times New Roman CYR"/>
                <w:sz w:val="24"/>
                <w:szCs w:val="24"/>
              </w:rPr>
              <w:t xml:space="preserve"> прибутку та отримувати </w:t>
            </w:r>
            <w:proofErr w:type="spellStart"/>
            <w:r w:rsidRPr="009474BA">
              <w:rPr>
                <w:rFonts w:ascii="Times New Roman CYR" w:hAnsi="Times New Roman CYR" w:cs="Times New Roman CYR"/>
                <w:sz w:val="24"/>
                <w:szCs w:val="24"/>
              </w:rPr>
              <w:t>дивiденди</w:t>
            </w:r>
            <w:proofErr w:type="spellEnd"/>
            <w:r w:rsidRPr="009474BA">
              <w:rPr>
                <w:rFonts w:ascii="Times New Roman CYR" w:hAnsi="Times New Roman CYR" w:cs="Times New Roman CYR"/>
                <w:sz w:val="24"/>
                <w:szCs w:val="24"/>
              </w:rPr>
              <w:t xml:space="preserve">; </w:t>
            </w:r>
          </w:p>
          <w:p w14:paraId="657BD2F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у випадку </w:t>
            </w:r>
            <w:proofErr w:type="spellStart"/>
            <w:r w:rsidRPr="009474BA">
              <w:rPr>
                <w:rFonts w:ascii="Times New Roman CYR" w:hAnsi="Times New Roman CYR" w:cs="Times New Roman CYR"/>
                <w:sz w:val="24"/>
                <w:szCs w:val="24"/>
              </w:rPr>
              <w:t>лiквiдацiї</w:t>
            </w:r>
            <w:proofErr w:type="spellEnd"/>
            <w:r w:rsidRPr="009474BA">
              <w:rPr>
                <w:rFonts w:ascii="Times New Roman CYR" w:hAnsi="Times New Roman CYR" w:cs="Times New Roman CYR"/>
                <w:sz w:val="24"/>
                <w:szCs w:val="24"/>
              </w:rPr>
              <w:t xml:space="preserve"> Товариства отримувати частину його майна або </w:t>
            </w:r>
            <w:proofErr w:type="spellStart"/>
            <w:r w:rsidRPr="009474BA">
              <w:rPr>
                <w:rFonts w:ascii="Times New Roman CYR" w:hAnsi="Times New Roman CYR" w:cs="Times New Roman CYR"/>
                <w:sz w:val="24"/>
                <w:szCs w:val="24"/>
              </w:rPr>
              <w:t>вартостi</w:t>
            </w:r>
            <w:proofErr w:type="spellEnd"/>
            <w:r w:rsidRPr="009474BA">
              <w:rPr>
                <w:rFonts w:ascii="Times New Roman CYR" w:hAnsi="Times New Roman CYR" w:cs="Times New Roman CYR"/>
                <w:sz w:val="24"/>
                <w:szCs w:val="24"/>
              </w:rPr>
              <w:t xml:space="preserve"> частини його майна, що залишиться </w:t>
            </w:r>
            <w:proofErr w:type="spellStart"/>
            <w:r w:rsidRPr="009474BA">
              <w:rPr>
                <w:rFonts w:ascii="Times New Roman CYR" w:hAnsi="Times New Roman CYR" w:cs="Times New Roman CYR"/>
                <w:sz w:val="24"/>
                <w:szCs w:val="24"/>
              </w:rPr>
              <w:t>пiсля</w:t>
            </w:r>
            <w:proofErr w:type="spellEnd"/>
            <w:r w:rsidRPr="009474BA">
              <w:rPr>
                <w:rFonts w:ascii="Times New Roman CYR" w:hAnsi="Times New Roman CYR" w:cs="Times New Roman CYR"/>
                <w:sz w:val="24"/>
                <w:szCs w:val="24"/>
              </w:rPr>
              <w:t xml:space="preserve"> проведення остаточних </w:t>
            </w:r>
            <w:proofErr w:type="spellStart"/>
            <w:r w:rsidRPr="009474BA">
              <w:rPr>
                <w:rFonts w:ascii="Times New Roman CYR" w:hAnsi="Times New Roman CYR" w:cs="Times New Roman CYR"/>
                <w:sz w:val="24"/>
                <w:szCs w:val="24"/>
              </w:rPr>
              <w:t>розрахункiв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iз</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усiма</w:t>
            </w:r>
            <w:proofErr w:type="spellEnd"/>
            <w:r w:rsidRPr="009474BA">
              <w:rPr>
                <w:rFonts w:ascii="Times New Roman CYR" w:hAnsi="Times New Roman CYR" w:cs="Times New Roman CYR"/>
                <w:sz w:val="24"/>
                <w:szCs w:val="24"/>
              </w:rPr>
              <w:t xml:space="preserve"> кредиторам, </w:t>
            </w:r>
            <w:proofErr w:type="spellStart"/>
            <w:r w:rsidRPr="009474BA">
              <w:rPr>
                <w:rFonts w:ascii="Times New Roman CYR" w:hAnsi="Times New Roman CYR" w:cs="Times New Roman CYR"/>
                <w:sz w:val="24"/>
                <w:szCs w:val="24"/>
              </w:rPr>
              <w:t>пропорцiйно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кiлькостi</w:t>
            </w:r>
            <w:proofErr w:type="spellEnd"/>
            <w:r w:rsidRPr="009474BA">
              <w:rPr>
                <w:rFonts w:ascii="Times New Roman CYR" w:hAnsi="Times New Roman CYR" w:cs="Times New Roman CYR"/>
                <w:sz w:val="24"/>
                <w:szCs w:val="24"/>
              </w:rPr>
              <w:t xml:space="preserve"> належних йому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 xml:space="preserve">; </w:t>
            </w:r>
          </w:p>
          <w:p w14:paraId="5A5A3EF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 порядку та у випадках, передбачених </w:t>
            </w:r>
            <w:r w:rsidRPr="009474BA">
              <w:rPr>
                <w:rFonts w:ascii="Times New Roman CYR" w:hAnsi="Times New Roman CYR" w:cs="Times New Roman CYR"/>
                <w:sz w:val="24"/>
                <w:szCs w:val="24"/>
              </w:rPr>
              <w:lastRenderedPageBreak/>
              <w:t xml:space="preserve">чинним законодавством України вимагати </w:t>
            </w:r>
            <w:proofErr w:type="spellStart"/>
            <w:r w:rsidRPr="009474BA">
              <w:rPr>
                <w:rFonts w:ascii="Times New Roman CYR" w:hAnsi="Times New Roman CYR" w:cs="Times New Roman CYR"/>
                <w:sz w:val="24"/>
                <w:szCs w:val="24"/>
              </w:rPr>
              <w:t>здiйснення</w:t>
            </w:r>
            <w:proofErr w:type="spellEnd"/>
            <w:r w:rsidRPr="009474BA">
              <w:rPr>
                <w:rFonts w:ascii="Times New Roman CYR" w:hAnsi="Times New Roman CYR" w:cs="Times New Roman CYR"/>
                <w:sz w:val="24"/>
                <w:szCs w:val="24"/>
              </w:rPr>
              <w:t xml:space="preserve"> обов'язкового викупу Товариством належних йому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 xml:space="preserve">; </w:t>
            </w:r>
          </w:p>
          <w:p w14:paraId="532EDB7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розпоряджатися належними їм </w:t>
            </w:r>
            <w:proofErr w:type="spellStart"/>
            <w:r w:rsidRPr="009474BA">
              <w:rPr>
                <w:rFonts w:ascii="Times New Roman CYR" w:hAnsi="Times New Roman CYR" w:cs="Times New Roman CYR"/>
                <w:sz w:val="24"/>
                <w:szCs w:val="24"/>
              </w:rPr>
              <w:t>акцiями</w:t>
            </w:r>
            <w:proofErr w:type="spellEnd"/>
            <w:r w:rsidRPr="009474BA">
              <w:rPr>
                <w:rFonts w:ascii="Times New Roman CYR" w:hAnsi="Times New Roman CYR" w:cs="Times New Roman CYR"/>
                <w:sz w:val="24"/>
                <w:szCs w:val="24"/>
              </w:rPr>
              <w:t xml:space="preserve"> з урахуванням положень чинного законодавству України</w:t>
            </w:r>
          </w:p>
        </w:tc>
      </w:tr>
      <w:tr w:rsidR="003E349F" w:rsidRPr="009474BA" w14:paraId="2ECB857A"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0C7559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3A2A81E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BC5654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4A712B59"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50CC58A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1) загальні збори акціонерів</w:t>
            </w:r>
          </w:p>
        </w:tc>
      </w:tr>
      <w:tr w:rsidR="003E349F" w:rsidRPr="009474BA" w14:paraId="60AFE8E5"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298CFC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6B679B9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0CA01B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6267CDDA"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5786943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0F13DC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1DACFE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44FE29A1"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3510FB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17D4D26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A99452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5ED3500"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658FDE2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5B496D4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AF14B9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1B35C46"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816F85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2443374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1AC152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63B1FF86"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58E78F4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670197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58ED5E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3097428C"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EA49F6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C83351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097851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 6 </w:t>
            </w:r>
            <w:proofErr w:type="spellStart"/>
            <w:r w:rsidRPr="009474BA">
              <w:rPr>
                <w:rFonts w:ascii="Times New Roman CYR" w:hAnsi="Times New Roman CYR" w:cs="Times New Roman CYR"/>
                <w:sz w:val="24"/>
                <w:szCs w:val="24"/>
              </w:rPr>
              <w:t>Статтi</w:t>
            </w:r>
            <w:proofErr w:type="spellEnd"/>
            <w:r w:rsidRPr="009474BA">
              <w:rPr>
                <w:rFonts w:ascii="Times New Roman CYR" w:hAnsi="Times New Roman CYR" w:cs="Times New Roman CYR"/>
                <w:sz w:val="24"/>
                <w:szCs w:val="24"/>
              </w:rPr>
              <w:t xml:space="preserve"> 57. Протокол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акцiонерiв</w:t>
            </w:r>
            <w:proofErr w:type="spellEnd"/>
            <w:r w:rsidRPr="009474BA">
              <w:rPr>
                <w:rFonts w:ascii="Times New Roman CYR" w:hAnsi="Times New Roman CYR" w:cs="Times New Roman CYR"/>
                <w:sz w:val="24"/>
                <w:szCs w:val="24"/>
              </w:rPr>
              <w:t xml:space="preserve"> Закону України "Про </w:t>
            </w:r>
            <w:proofErr w:type="spellStart"/>
            <w:r w:rsidRPr="009474BA">
              <w:rPr>
                <w:rFonts w:ascii="Times New Roman CYR" w:hAnsi="Times New Roman CYR" w:cs="Times New Roman CYR"/>
                <w:sz w:val="24"/>
                <w:szCs w:val="24"/>
              </w:rPr>
              <w:t>акцiонернi</w:t>
            </w:r>
            <w:proofErr w:type="spellEnd"/>
            <w:r w:rsidRPr="009474BA">
              <w:rPr>
                <w:rFonts w:ascii="Times New Roman CYR" w:hAnsi="Times New Roman CYR" w:cs="Times New Roman CYR"/>
                <w:sz w:val="24"/>
                <w:szCs w:val="24"/>
              </w:rPr>
              <w:t xml:space="preserve"> товариства" </w:t>
            </w:r>
          </w:p>
          <w:p w14:paraId="2FD8F0B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Протокол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протягом п'яти робочих </w:t>
            </w:r>
            <w:proofErr w:type="spellStart"/>
            <w:r w:rsidRPr="009474BA">
              <w:rPr>
                <w:rFonts w:ascii="Times New Roman CYR" w:hAnsi="Times New Roman CYR" w:cs="Times New Roman CYR"/>
                <w:sz w:val="24"/>
                <w:szCs w:val="24"/>
              </w:rPr>
              <w:t>днiв</w:t>
            </w:r>
            <w:proofErr w:type="spellEnd"/>
            <w:r w:rsidRPr="009474BA">
              <w:rPr>
                <w:rFonts w:ascii="Times New Roman CYR" w:hAnsi="Times New Roman CYR" w:cs="Times New Roman CYR"/>
                <w:sz w:val="24"/>
                <w:szCs w:val="24"/>
              </w:rPr>
              <w:t xml:space="preserve"> з дня його складення, але не </w:t>
            </w:r>
            <w:proofErr w:type="spellStart"/>
            <w:r w:rsidRPr="009474BA">
              <w:rPr>
                <w:rFonts w:ascii="Times New Roman CYR" w:hAnsi="Times New Roman CYR" w:cs="Times New Roman CYR"/>
                <w:sz w:val="24"/>
                <w:szCs w:val="24"/>
              </w:rPr>
              <w:t>пiзнiше</w:t>
            </w:r>
            <w:proofErr w:type="spellEnd"/>
            <w:r w:rsidRPr="009474BA">
              <w:rPr>
                <w:rFonts w:ascii="Times New Roman CYR" w:hAnsi="Times New Roman CYR" w:cs="Times New Roman CYR"/>
                <w:sz w:val="24"/>
                <w:szCs w:val="24"/>
              </w:rPr>
              <w:t xml:space="preserve"> 10 </w:t>
            </w:r>
            <w:proofErr w:type="spellStart"/>
            <w:r w:rsidRPr="009474BA">
              <w:rPr>
                <w:rFonts w:ascii="Times New Roman CYR" w:hAnsi="Times New Roman CYR" w:cs="Times New Roman CYR"/>
                <w:sz w:val="24"/>
                <w:szCs w:val="24"/>
              </w:rPr>
              <w:t>днiв</w:t>
            </w:r>
            <w:proofErr w:type="spellEnd"/>
            <w:r w:rsidRPr="009474BA">
              <w:rPr>
                <w:rFonts w:ascii="Times New Roman CYR" w:hAnsi="Times New Roman CYR" w:cs="Times New Roman CYR"/>
                <w:sz w:val="24"/>
                <w:szCs w:val="24"/>
              </w:rPr>
              <w:t xml:space="preserve"> з дати проведення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розмiщується</w:t>
            </w:r>
            <w:proofErr w:type="spellEnd"/>
            <w:r w:rsidRPr="009474BA">
              <w:rPr>
                <w:rFonts w:ascii="Times New Roman CYR" w:hAnsi="Times New Roman CYR" w:cs="Times New Roman CYR"/>
                <w:sz w:val="24"/>
                <w:szCs w:val="24"/>
              </w:rPr>
              <w:t xml:space="preserve"> на веб-</w:t>
            </w:r>
            <w:proofErr w:type="spellStart"/>
            <w:r w:rsidRPr="009474BA">
              <w:rPr>
                <w:rFonts w:ascii="Times New Roman CYR" w:hAnsi="Times New Roman CYR" w:cs="Times New Roman CYR"/>
                <w:sz w:val="24"/>
                <w:szCs w:val="24"/>
              </w:rPr>
              <w:lastRenderedPageBreak/>
              <w:t>сайтi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вiдповiдного</w:t>
            </w:r>
            <w:proofErr w:type="spellEnd"/>
            <w:r w:rsidRPr="009474BA">
              <w:rPr>
                <w:rFonts w:ascii="Times New Roman CYR" w:hAnsi="Times New Roman CYR" w:cs="Times New Roman CYR"/>
                <w:sz w:val="24"/>
                <w:szCs w:val="24"/>
              </w:rPr>
              <w:t xml:space="preserve"> товариства.</w:t>
            </w:r>
          </w:p>
        </w:tc>
      </w:tr>
      <w:tr w:rsidR="003E349F" w:rsidRPr="009474BA" w14:paraId="7BB191AA"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5E0B2D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 xml:space="preserve">Адреса </w:t>
            </w:r>
            <w:proofErr w:type="spellStart"/>
            <w:r w:rsidRPr="009474BA">
              <w:rPr>
                <w:rFonts w:ascii="Times New Roman CYR" w:hAnsi="Times New Roman CYR" w:cs="Times New Roman CYR"/>
                <w:sz w:val="24"/>
                <w:szCs w:val="24"/>
              </w:rPr>
              <w:t>вебсайту</w:t>
            </w:r>
            <w:proofErr w:type="spellEnd"/>
            <w:r w:rsidRPr="009474BA">
              <w:rPr>
                <w:rFonts w:ascii="Times New Roman CYR" w:hAnsi="Times New Roman CYR" w:cs="Times New Roman CYR"/>
                <w:sz w:val="24"/>
                <w:szCs w:val="24"/>
              </w:rPr>
              <w:t xml:space="preserve">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08392AD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42C1F1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http://bcpp.com.ua/shareholders</w:t>
            </w:r>
          </w:p>
        </w:tc>
      </w:tr>
      <w:tr w:rsidR="003E349F" w:rsidRPr="009474BA" w14:paraId="12578B9A"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662E1E9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2) взаємодія з акціонерами</w:t>
            </w:r>
          </w:p>
        </w:tc>
      </w:tr>
      <w:tr w:rsidR="003E349F" w:rsidRPr="009474BA" w14:paraId="25CA4099"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3934E2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529819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45D2E6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D0EDB59"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5B1CE7E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7EF8625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9E1F8B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6FEB1C60"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0E01A38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3) поглинання</w:t>
            </w:r>
          </w:p>
        </w:tc>
      </w:tr>
      <w:tr w:rsidR="003E349F" w:rsidRPr="009474BA" w14:paraId="62D5E3C5"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29AC80C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59D4BCA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5155A67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5DDFD04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6E457A8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A7B2F6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27377661"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428FF1A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 xml:space="preserve">4) інші </w:t>
            </w:r>
            <w:proofErr w:type="spellStart"/>
            <w:r w:rsidRPr="009474BA">
              <w:rPr>
                <w:rFonts w:ascii="Times New Roman CYR" w:hAnsi="Times New Roman CYR" w:cs="Times New Roman CYR"/>
                <w:b/>
                <w:bCs/>
                <w:sz w:val="24"/>
                <w:szCs w:val="24"/>
              </w:rPr>
              <w:t>стейкхолдери</w:t>
            </w:r>
            <w:proofErr w:type="spellEnd"/>
            <w:r w:rsidRPr="009474BA">
              <w:rPr>
                <w:rFonts w:ascii="Times New Roman CYR" w:hAnsi="Times New Roman CYR" w:cs="Times New Roman CYR"/>
                <w:b/>
                <w:bCs/>
                <w:sz w:val="24"/>
                <w:szCs w:val="24"/>
              </w:rPr>
              <w:t xml:space="preserve"> </w:t>
            </w:r>
          </w:p>
        </w:tc>
      </w:tr>
      <w:tr w:rsidR="003E349F" w:rsidRPr="009474BA" w14:paraId="3210F53B"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5C53CB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Радою затверджено та розкрито політику взаємодії зі </w:t>
            </w:r>
            <w:proofErr w:type="spellStart"/>
            <w:r w:rsidRPr="009474BA">
              <w:rPr>
                <w:rFonts w:ascii="Times New Roman CYR" w:hAnsi="Times New Roman CYR" w:cs="Times New Roman CYR"/>
                <w:sz w:val="24"/>
                <w:szCs w:val="24"/>
              </w:rPr>
              <w:t>стейкхолдерами</w:t>
            </w:r>
            <w:proofErr w:type="spellEnd"/>
            <w:r w:rsidRPr="009474BA">
              <w:rPr>
                <w:rFonts w:ascii="Times New Roman CYR" w:hAnsi="Times New Roman CYR" w:cs="Times New Roman CYR"/>
                <w:sz w:val="24"/>
                <w:szCs w:val="24"/>
              </w:rPr>
              <w:t xml:space="preserve">, яка визначає параметри взаємовідносин між особою та її </w:t>
            </w:r>
            <w:proofErr w:type="spellStart"/>
            <w:r w:rsidRPr="009474BA">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4AB7B57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4B86BE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3EA68282"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F9CB0A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Особою визначено перелік своїх </w:t>
            </w:r>
            <w:proofErr w:type="spellStart"/>
            <w:r w:rsidRPr="009474BA">
              <w:rPr>
                <w:rFonts w:ascii="Times New Roman CYR" w:hAnsi="Times New Roman CYR" w:cs="Times New Roman CYR"/>
                <w:sz w:val="24"/>
                <w:szCs w:val="24"/>
              </w:rPr>
              <w:t>стейкхолдерів</w:t>
            </w:r>
            <w:proofErr w:type="spellEnd"/>
            <w:r w:rsidRPr="009474BA">
              <w:rPr>
                <w:rFonts w:ascii="Times New Roman CYR" w:hAnsi="Times New Roman CYR" w:cs="Times New Roman CYR"/>
                <w:sz w:val="24"/>
                <w:szCs w:val="24"/>
              </w:rPr>
              <w:t>,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930BBF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DA71A3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290E2B3F"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4E981E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Особа розкриває звіт щодо аспектів взаємодії зі </w:t>
            </w:r>
            <w:proofErr w:type="spellStart"/>
            <w:r w:rsidRPr="009474BA">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5D28679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21BA17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6E5E437"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1F9DE1A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3. Наглядова рада</w:t>
            </w:r>
          </w:p>
        </w:tc>
      </w:tr>
      <w:tr w:rsidR="003E349F" w:rsidRPr="009474BA" w14:paraId="2579B44E"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C70B5B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4AF8465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1AF19B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0C3A128"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906EAB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2967CBF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E08C03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Iнформацiя</w:t>
            </w:r>
            <w:proofErr w:type="spellEnd"/>
            <w:r w:rsidRPr="009474BA">
              <w:rPr>
                <w:rFonts w:ascii="Times New Roman CYR" w:hAnsi="Times New Roman CYR" w:cs="Times New Roman CYR"/>
                <w:sz w:val="24"/>
                <w:szCs w:val="24"/>
              </w:rPr>
              <w:t xml:space="preserve"> щодо </w:t>
            </w:r>
            <w:proofErr w:type="spellStart"/>
            <w:r w:rsidRPr="009474BA">
              <w:rPr>
                <w:rFonts w:ascii="Times New Roman CYR" w:hAnsi="Times New Roman CYR" w:cs="Times New Roman CYR"/>
                <w:sz w:val="24"/>
                <w:szCs w:val="24"/>
              </w:rPr>
              <w:t>участi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членiв</w:t>
            </w:r>
            <w:proofErr w:type="spellEnd"/>
            <w:r w:rsidRPr="009474BA">
              <w:rPr>
                <w:rFonts w:ascii="Times New Roman CYR" w:hAnsi="Times New Roman CYR" w:cs="Times New Roman CYR"/>
                <w:sz w:val="24"/>
                <w:szCs w:val="24"/>
              </w:rPr>
              <w:t xml:space="preserve"> наглядової ради зазначається в протоколах </w:t>
            </w:r>
            <w:proofErr w:type="spellStart"/>
            <w:r w:rsidRPr="009474BA">
              <w:rPr>
                <w:rFonts w:ascii="Times New Roman CYR" w:hAnsi="Times New Roman CYR" w:cs="Times New Roman CYR"/>
                <w:sz w:val="24"/>
                <w:szCs w:val="24"/>
              </w:rPr>
              <w:t>вiдповiдних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засiдань</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Комiтетiв</w:t>
            </w:r>
            <w:proofErr w:type="spellEnd"/>
            <w:r w:rsidRPr="009474BA">
              <w:rPr>
                <w:rFonts w:ascii="Times New Roman CYR" w:hAnsi="Times New Roman CYR" w:cs="Times New Roman CYR"/>
                <w:sz w:val="24"/>
                <w:szCs w:val="24"/>
              </w:rPr>
              <w:t xml:space="preserve"> в </w:t>
            </w:r>
            <w:proofErr w:type="spellStart"/>
            <w:r w:rsidRPr="009474BA">
              <w:rPr>
                <w:rFonts w:ascii="Times New Roman CYR" w:hAnsi="Times New Roman CYR" w:cs="Times New Roman CYR"/>
                <w:sz w:val="24"/>
                <w:szCs w:val="24"/>
              </w:rPr>
              <w:t>складi</w:t>
            </w:r>
            <w:proofErr w:type="spellEnd"/>
            <w:r w:rsidRPr="009474BA">
              <w:rPr>
                <w:rFonts w:ascii="Times New Roman CYR" w:hAnsi="Times New Roman CYR" w:cs="Times New Roman CYR"/>
                <w:sz w:val="24"/>
                <w:szCs w:val="24"/>
              </w:rPr>
              <w:t xml:space="preserve"> наглядової ради не </w:t>
            </w:r>
            <w:r w:rsidRPr="009474BA">
              <w:rPr>
                <w:rFonts w:ascii="Times New Roman CYR" w:hAnsi="Times New Roman CYR" w:cs="Times New Roman CYR"/>
                <w:sz w:val="24"/>
                <w:szCs w:val="24"/>
              </w:rPr>
              <w:lastRenderedPageBreak/>
              <w:t>створено.</w:t>
            </w:r>
          </w:p>
        </w:tc>
      </w:tr>
      <w:tr w:rsidR="003E349F" w:rsidRPr="009474BA" w14:paraId="733417A0"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6C0A297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5CE57AF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AAB5F1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До виключної </w:t>
            </w:r>
            <w:proofErr w:type="spellStart"/>
            <w:r w:rsidRPr="009474BA">
              <w:rPr>
                <w:rFonts w:ascii="Times New Roman CYR" w:hAnsi="Times New Roman CYR" w:cs="Times New Roman CYR"/>
                <w:sz w:val="24"/>
                <w:szCs w:val="24"/>
              </w:rPr>
              <w:t>компетенцiї</w:t>
            </w:r>
            <w:proofErr w:type="spellEnd"/>
            <w:r w:rsidRPr="009474BA">
              <w:rPr>
                <w:rFonts w:ascii="Times New Roman CYR" w:hAnsi="Times New Roman CYR" w:cs="Times New Roman CYR"/>
                <w:sz w:val="24"/>
                <w:szCs w:val="24"/>
              </w:rPr>
              <w:t xml:space="preserve"> Наглядової ради належить питання, </w:t>
            </w:r>
            <w:proofErr w:type="spellStart"/>
            <w:r w:rsidRPr="009474BA">
              <w:rPr>
                <w:rFonts w:ascii="Times New Roman CYR" w:hAnsi="Times New Roman CYR" w:cs="Times New Roman CYR"/>
                <w:sz w:val="24"/>
                <w:szCs w:val="24"/>
              </w:rPr>
              <w:t>визначенi</w:t>
            </w:r>
            <w:proofErr w:type="spellEnd"/>
            <w:r w:rsidRPr="009474BA">
              <w:rPr>
                <w:rFonts w:ascii="Times New Roman CYR" w:hAnsi="Times New Roman CYR" w:cs="Times New Roman CYR"/>
                <w:sz w:val="24"/>
                <w:szCs w:val="24"/>
              </w:rPr>
              <w:t xml:space="preserve"> законом та цим Статутом, зокрема:</w:t>
            </w:r>
          </w:p>
          <w:p w14:paraId="4B6B33B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 затвердження, положень, якими регулюються питання, </w:t>
            </w:r>
            <w:proofErr w:type="spellStart"/>
            <w:r w:rsidRPr="009474BA">
              <w:rPr>
                <w:rFonts w:ascii="Times New Roman CYR" w:hAnsi="Times New Roman CYR" w:cs="Times New Roman CYR"/>
                <w:sz w:val="24"/>
                <w:szCs w:val="24"/>
              </w:rPr>
              <w:t>пов'язанi</w:t>
            </w:r>
            <w:proofErr w:type="spellEnd"/>
            <w:r w:rsidRPr="009474BA">
              <w:rPr>
                <w:rFonts w:ascii="Times New Roman CYR" w:hAnsi="Times New Roman CYR" w:cs="Times New Roman CYR"/>
                <w:sz w:val="24"/>
                <w:szCs w:val="24"/>
              </w:rPr>
              <w:t xml:space="preserve"> з </w:t>
            </w:r>
            <w:proofErr w:type="spellStart"/>
            <w:r w:rsidRPr="009474BA">
              <w:rPr>
                <w:rFonts w:ascii="Times New Roman CYR" w:hAnsi="Times New Roman CYR" w:cs="Times New Roman CYR"/>
                <w:sz w:val="24"/>
                <w:szCs w:val="24"/>
              </w:rPr>
              <w:t>дiяльнiстю</w:t>
            </w:r>
            <w:proofErr w:type="spellEnd"/>
            <w:r w:rsidRPr="009474BA">
              <w:rPr>
                <w:rFonts w:ascii="Times New Roman CYR" w:hAnsi="Times New Roman CYR" w:cs="Times New Roman CYR"/>
                <w:sz w:val="24"/>
                <w:szCs w:val="24"/>
              </w:rPr>
              <w:t xml:space="preserve"> Товариства, </w:t>
            </w:r>
            <w:proofErr w:type="spellStart"/>
            <w:r w:rsidRPr="009474BA">
              <w:rPr>
                <w:rFonts w:ascii="Times New Roman CYR" w:hAnsi="Times New Roman CYR" w:cs="Times New Roman CYR"/>
                <w:sz w:val="24"/>
                <w:szCs w:val="24"/>
              </w:rPr>
              <w:t>крiм</w:t>
            </w:r>
            <w:proofErr w:type="spellEnd"/>
            <w:r w:rsidRPr="009474BA">
              <w:rPr>
                <w:rFonts w:ascii="Times New Roman CYR" w:hAnsi="Times New Roman CYR" w:cs="Times New Roman CYR"/>
                <w:sz w:val="24"/>
                <w:szCs w:val="24"/>
              </w:rPr>
              <w:t xml:space="preserve"> тих, затвердження яких належить до </w:t>
            </w:r>
            <w:proofErr w:type="spellStart"/>
            <w:r w:rsidRPr="009474BA">
              <w:rPr>
                <w:rFonts w:ascii="Times New Roman CYR" w:hAnsi="Times New Roman CYR" w:cs="Times New Roman CYR"/>
                <w:sz w:val="24"/>
                <w:szCs w:val="24"/>
              </w:rPr>
              <w:t>компетенцiї</w:t>
            </w:r>
            <w:proofErr w:type="spellEnd"/>
            <w:r w:rsidRPr="009474BA">
              <w:rPr>
                <w:rFonts w:ascii="Times New Roman CYR" w:hAnsi="Times New Roman CYR" w:cs="Times New Roman CYR"/>
                <w:sz w:val="24"/>
                <w:szCs w:val="24"/>
              </w:rPr>
              <w:t xml:space="preserve">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w:t>
            </w:r>
          </w:p>
          <w:p w14:paraId="6AABEF2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  </w:t>
            </w:r>
            <w:proofErr w:type="spellStart"/>
            <w:r w:rsidRPr="009474BA">
              <w:rPr>
                <w:rFonts w:ascii="Times New Roman CYR" w:hAnsi="Times New Roman CYR" w:cs="Times New Roman CYR"/>
                <w:sz w:val="24"/>
                <w:szCs w:val="24"/>
              </w:rPr>
              <w:t>вирiшення</w:t>
            </w:r>
            <w:proofErr w:type="spellEnd"/>
            <w:r w:rsidRPr="009474BA">
              <w:rPr>
                <w:rFonts w:ascii="Times New Roman CYR" w:hAnsi="Times New Roman CYR" w:cs="Times New Roman CYR"/>
                <w:sz w:val="24"/>
                <w:szCs w:val="24"/>
              </w:rPr>
              <w:t xml:space="preserve"> питань щодо скликання та проведення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w:t>
            </w:r>
          </w:p>
          <w:p w14:paraId="6103DA0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3.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продаж </w:t>
            </w:r>
            <w:proofErr w:type="spellStart"/>
            <w:r w:rsidRPr="009474BA">
              <w:rPr>
                <w:rFonts w:ascii="Times New Roman CYR" w:hAnsi="Times New Roman CYR" w:cs="Times New Roman CYR"/>
                <w:sz w:val="24"/>
                <w:szCs w:val="24"/>
              </w:rPr>
              <w:t>ранiше</w:t>
            </w:r>
            <w:proofErr w:type="spellEnd"/>
            <w:r w:rsidRPr="009474BA">
              <w:rPr>
                <w:rFonts w:ascii="Times New Roman CYR" w:hAnsi="Times New Roman CYR" w:cs="Times New Roman CYR"/>
                <w:sz w:val="24"/>
                <w:szCs w:val="24"/>
              </w:rPr>
              <w:t xml:space="preserve"> викуплених Товариством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 xml:space="preserve">, а також </w:t>
            </w:r>
            <w:proofErr w:type="spellStart"/>
            <w:r w:rsidRPr="009474BA">
              <w:rPr>
                <w:rFonts w:ascii="Times New Roman CYR" w:hAnsi="Times New Roman CYR" w:cs="Times New Roman CYR"/>
                <w:sz w:val="24"/>
                <w:szCs w:val="24"/>
              </w:rPr>
              <w:t>пiдготовка</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пропозицiй</w:t>
            </w:r>
            <w:proofErr w:type="spellEnd"/>
            <w:r w:rsidRPr="009474BA">
              <w:rPr>
                <w:rFonts w:ascii="Times New Roman CYR" w:hAnsi="Times New Roman CYR" w:cs="Times New Roman CYR"/>
                <w:sz w:val="24"/>
                <w:szCs w:val="24"/>
              </w:rPr>
              <w:t xml:space="preserve"> Загальним Зборам щодо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анулювання </w:t>
            </w:r>
            <w:proofErr w:type="spellStart"/>
            <w:r w:rsidRPr="009474BA">
              <w:rPr>
                <w:rFonts w:ascii="Times New Roman CYR" w:hAnsi="Times New Roman CYR" w:cs="Times New Roman CYR"/>
                <w:sz w:val="24"/>
                <w:szCs w:val="24"/>
              </w:rPr>
              <w:t>ранiше</w:t>
            </w:r>
            <w:proofErr w:type="spellEnd"/>
            <w:r w:rsidRPr="009474BA">
              <w:rPr>
                <w:rFonts w:ascii="Times New Roman CYR" w:hAnsi="Times New Roman CYR" w:cs="Times New Roman CYR"/>
                <w:sz w:val="24"/>
                <w:szCs w:val="24"/>
              </w:rPr>
              <w:t xml:space="preserve"> викуплених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 xml:space="preserve">; </w:t>
            </w:r>
          </w:p>
          <w:p w14:paraId="6BCF42D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4.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w:t>
            </w:r>
            <w:proofErr w:type="spellStart"/>
            <w:r w:rsidRPr="009474BA">
              <w:rPr>
                <w:rFonts w:ascii="Times New Roman CYR" w:hAnsi="Times New Roman CYR" w:cs="Times New Roman CYR"/>
                <w:sz w:val="24"/>
                <w:szCs w:val="24"/>
              </w:rPr>
              <w:t>розмiщення</w:t>
            </w:r>
            <w:proofErr w:type="spellEnd"/>
            <w:r w:rsidRPr="009474BA">
              <w:rPr>
                <w:rFonts w:ascii="Times New Roman CYR" w:hAnsi="Times New Roman CYR" w:cs="Times New Roman CYR"/>
                <w:sz w:val="24"/>
                <w:szCs w:val="24"/>
              </w:rPr>
              <w:t xml:space="preserve"> Товариством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цiнних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паперiв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крiм</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w:t>
            </w:r>
          </w:p>
          <w:p w14:paraId="0943E9D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5.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викуп </w:t>
            </w:r>
            <w:proofErr w:type="spellStart"/>
            <w:r w:rsidRPr="009474BA">
              <w:rPr>
                <w:rFonts w:ascii="Times New Roman CYR" w:hAnsi="Times New Roman CYR" w:cs="Times New Roman CYR"/>
                <w:sz w:val="24"/>
                <w:szCs w:val="24"/>
              </w:rPr>
              <w:t>розмiщених</w:t>
            </w:r>
            <w:proofErr w:type="spellEnd"/>
            <w:r w:rsidRPr="009474BA">
              <w:rPr>
                <w:rFonts w:ascii="Times New Roman CYR" w:hAnsi="Times New Roman CYR" w:cs="Times New Roman CYR"/>
                <w:sz w:val="24"/>
                <w:szCs w:val="24"/>
              </w:rPr>
              <w:t xml:space="preserve"> Товариством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крiм</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цiнних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паперiв</w:t>
            </w:r>
            <w:proofErr w:type="spellEnd"/>
            <w:r w:rsidRPr="009474BA">
              <w:rPr>
                <w:rFonts w:ascii="Times New Roman CYR" w:hAnsi="Times New Roman CYR" w:cs="Times New Roman CYR"/>
                <w:sz w:val="24"/>
                <w:szCs w:val="24"/>
              </w:rPr>
              <w:t xml:space="preserve"> на суму, що не перевищує 25% </w:t>
            </w:r>
            <w:proofErr w:type="spellStart"/>
            <w:r w:rsidRPr="009474BA">
              <w:rPr>
                <w:rFonts w:ascii="Times New Roman CYR" w:hAnsi="Times New Roman CYR" w:cs="Times New Roman CYR"/>
                <w:sz w:val="24"/>
                <w:szCs w:val="24"/>
              </w:rPr>
              <w:t>вартостi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активiв</w:t>
            </w:r>
            <w:proofErr w:type="spellEnd"/>
            <w:r w:rsidRPr="009474BA">
              <w:rPr>
                <w:rFonts w:ascii="Times New Roman CYR" w:hAnsi="Times New Roman CYR" w:cs="Times New Roman CYR"/>
                <w:sz w:val="24"/>
                <w:szCs w:val="24"/>
              </w:rPr>
              <w:t xml:space="preserve"> Товариства за даними його останньої </w:t>
            </w:r>
            <w:proofErr w:type="spellStart"/>
            <w:r w:rsidRPr="009474BA">
              <w:rPr>
                <w:rFonts w:ascii="Times New Roman CYR" w:hAnsi="Times New Roman CYR" w:cs="Times New Roman CYR"/>
                <w:sz w:val="24"/>
                <w:szCs w:val="24"/>
              </w:rPr>
              <w:t>рiчної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звiтностi</w:t>
            </w:r>
            <w:proofErr w:type="spellEnd"/>
            <w:r w:rsidRPr="009474BA">
              <w:rPr>
                <w:rFonts w:ascii="Times New Roman CYR" w:hAnsi="Times New Roman CYR" w:cs="Times New Roman CYR"/>
                <w:sz w:val="24"/>
                <w:szCs w:val="24"/>
              </w:rPr>
              <w:t>;</w:t>
            </w:r>
          </w:p>
          <w:p w14:paraId="0D6F2F6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6.  затвердження ринкової </w:t>
            </w:r>
            <w:proofErr w:type="spellStart"/>
            <w:r w:rsidRPr="009474BA">
              <w:rPr>
                <w:rFonts w:ascii="Times New Roman CYR" w:hAnsi="Times New Roman CYR" w:cs="Times New Roman CYR"/>
                <w:sz w:val="24"/>
                <w:szCs w:val="24"/>
              </w:rPr>
              <w:t>вартостi</w:t>
            </w:r>
            <w:proofErr w:type="spellEnd"/>
            <w:r w:rsidRPr="009474BA">
              <w:rPr>
                <w:rFonts w:ascii="Times New Roman CYR" w:hAnsi="Times New Roman CYR" w:cs="Times New Roman CYR"/>
                <w:sz w:val="24"/>
                <w:szCs w:val="24"/>
              </w:rPr>
              <w:t xml:space="preserve"> майна у випадках, передбачених чинним законом;</w:t>
            </w:r>
          </w:p>
          <w:p w14:paraId="7D7B63A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7. затвердження умов трудового контракту, який укладатиметься з Генеральним директором, встановлення </w:t>
            </w:r>
            <w:proofErr w:type="spellStart"/>
            <w:r w:rsidRPr="009474BA">
              <w:rPr>
                <w:rFonts w:ascii="Times New Roman CYR" w:hAnsi="Times New Roman CYR" w:cs="Times New Roman CYR"/>
                <w:sz w:val="24"/>
                <w:szCs w:val="24"/>
              </w:rPr>
              <w:t>розмiру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видiв</w:t>
            </w:r>
            <w:proofErr w:type="spellEnd"/>
            <w:r w:rsidRPr="009474BA">
              <w:rPr>
                <w:rFonts w:ascii="Times New Roman CYR" w:hAnsi="Times New Roman CYR" w:cs="Times New Roman CYR"/>
                <w:sz w:val="24"/>
                <w:szCs w:val="24"/>
              </w:rPr>
              <w:t xml:space="preserve"> його винагороди та </w:t>
            </w:r>
            <w:proofErr w:type="spellStart"/>
            <w:r w:rsidRPr="009474BA">
              <w:rPr>
                <w:rFonts w:ascii="Times New Roman CYR" w:hAnsi="Times New Roman CYR" w:cs="Times New Roman CYR"/>
                <w:sz w:val="24"/>
                <w:szCs w:val="24"/>
              </w:rPr>
              <w:t>компенсацiй</w:t>
            </w:r>
            <w:proofErr w:type="spellEnd"/>
            <w:r w:rsidRPr="009474BA">
              <w:rPr>
                <w:rFonts w:ascii="Times New Roman CYR" w:hAnsi="Times New Roman CYR" w:cs="Times New Roman CYR"/>
                <w:sz w:val="24"/>
                <w:szCs w:val="24"/>
              </w:rPr>
              <w:t>;</w:t>
            </w:r>
          </w:p>
          <w:p w14:paraId="01A9FB1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8.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зупинення </w:t>
            </w:r>
            <w:proofErr w:type="spellStart"/>
            <w:r w:rsidRPr="009474BA">
              <w:rPr>
                <w:rFonts w:ascii="Times New Roman CYR" w:hAnsi="Times New Roman CYR" w:cs="Times New Roman CYR"/>
                <w:sz w:val="24"/>
                <w:szCs w:val="24"/>
              </w:rPr>
              <w:t>дiї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наказiв</w:t>
            </w:r>
            <w:proofErr w:type="spellEnd"/>
            <w:r w:rsidRPr="009474BA">
              <w:rPr>
                <w:rFonts w:ascii="Times New Roman CYR" w:hAnsi="Times New Roman CYR" w:cs="Times New Roman CYR"/>
                <w:sz w:val="24"/>
                <w:szCs w:val="24"/>
              </w:rPr>
              <w:t xml:space="preserve"> Генерального директора Товариства, прийняття </w:t>
            </w:r>
            <w:proofErr w:type="spellStart"/>
            <w:r w:rsidRPr="009474BA">
              <w:rPr>
                <w:rFonts w:ascii="Times New Roman CYR" w:hAnsi="Times New Roman CYR" w:cs="Times New Roman CYR"/>
                <w:sz w:val="24"/>
                <w:szCs w:val="24"/>
              </w:rPr>
              <w:t>рiшень</w:t>
            </w:r>
            <w:proofErr w:type="spellEnd"/>
            <w:r w:rsidRPr="009474BA">
              <w:rPr>
                <w:rFonts w:ascii="Times New Roman CYR" w:hAnsi="Times New Roman CYR" w:cs="Times New Roman CYR"/>
                <w:sz w:val="24"/>
                <w:szCs w:val="24"/>
              </w:rPr>
              <w:t xml:space="preserve"> про тимчасове </w:t>
            </w:r>
            <w:proofErr w:type="spellStart"/>
            <w:r w:rsidRPr="009474BA">
              <w:rPr>
                <w:rFonts w:ascii="Times New Roman CYR" w:hAnsi="Times New Roman CYR" w:cs="Times New Roman CYR"/>
                <w:sz w:val="24"/>
                <w:szCs w:val="24"/>
              </w:rPr>
              <w:t>вiдсторонення</w:t>
            </w:r>
            <w:proofErr w:type="spellEnd"/>
            <w:r w:rsidRPr="009474BA">
              <w:rPr>
                <w:rFonts w:ascii="Times New Roman CYR" w:hAnsi="Times New Roman CYR" w:cs="Times New Roman CYR"/>
                <w:sz w:val="24"/>
                <w:szCs w:val="24"/>
              </w:rPr>
              <w:t xml:space="preserve"> Генерального директора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виконання його повноважень (або їх призупинення) та обрання особи, яка тимчасово </w:t>
            </w:r>
            <w:proofErr w:type="spellStart"/>
            <w:r w:rsidRPr="009474BA">
              <w:rPr>
                <w:rFonts w:ascii="Times New Roman CYR" w:hAnsi="Times New Roman CYR" w:cs="Times New Roman CYR"/>
                <w:sz w:val="24"/>
                <w:szCs w:val="24"/>
              </w:rPr>
              <w:t>здiйснюватиме</w:t>
            </w:r>
            <w:proofErr w:type="spellEnd"/>
            <w:r w:rsidRPr="009474BA">
              <w:rPr>
                <w:rFonts w:ascii="Times New Roman CYR" w:hAnsi="Times New Roman CYR" w:cs="Times New Roman CYR"/>
                <w:sz w:val="24"/>
                <w:szCs w:val="24"/>
              </w:rPr>
              <w:t xml:space="preserve"> повноваження Генерального директора;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притягнення Генерального директора до майнової чи </w:t>
            </w:r>
            <w:proofErr w:type="spellStart"/>
            <w:r w:rsidRPr="009474BA">
              <w:rPr>
                <w:rFonts w:ascii="Times New Roman CYR" w:hAnsi="Times New Roman CYR" w:cs="Times New Roman CYR"/>
                <w:sz w:val="24"/>
                <w:szCs w:val="24"/>
              </w:rPr>
              <w:t>дисциплiнарної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вiдповiдальностi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вiдповiдно</w:t>
            </w:r>
            <w:proofErr w:type="spellEnd"/>
            <w:r w:rsidRPr="009474BA">
              <w:rPr>
                <w:rFonts w:ascii="Times New Roman CYR" w:hAnsi="Times New Roman CYR" w:cs="Times New Roman CYR"/>
                <w:sz w:val="24"/>
                <w:szCs w:val="24"/>
              </w:rPr>
              <w:t xml:space="preserve"> до закону;</w:t>
            </w:r>
          </w:p>
          <w:p w14:paraId="7111A47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9. обрання та припинення повноважень голови i </w:t>
            </w:r>
            <w:proofErr w:type="spellStart"/>
            <w:r w:rsidRPr="009474BA">
              <w:rPr>
                <w:rFonts w:ascii="Times New Roman CYR" w:hAnsi="Times New Roman CYR" w:cs="Times New Roman CYR"/>
                <w:sz w:val="24"/>
                <w:szCs w:val="24"/>
              </w:rPr>
              <w:t>членiв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органiв</w:t>
            </w:r>
            <w:proofErr w:type="spellEnd"/>
            <w:r w:rsidRPr="009474BA">
              <w:rPr>
                <w:rFonts w:ascii="Times New Roman CYR" w:hAnsi="Times New Roman CYR" w:cs="Times New Roman CYR"/>
                <w:sz w:val="24"/>
                <w:szCs w:val="24"/>
              </w:rPr>
              <w:t xml:space="preserve"> Товариства, прийняття </w:t>
            </w:r>
            <w:proofErr w:type="spellStart"/>
            <w:r w:rsidRPr="009474BA">
              <w:rPr>
                <w:rFonts w:ascii="Times New Roman CYR" w:hAnsi="Times New Roman CYR" w:cs="Times New Roman CYR"/>
                <w:sz w:val="24"/>
                <w:szCs w:val="24"/>
              </w:rPr>
              <w:t>рiшень</w:t>
            </w:r>
            <w:proofErr w:type="spellEnd"/>
            <w:r w:rsidRPr="009474BA">
              <w:rPr>
                <w:rFonts w:ascii="Times New Roman CYR" w:hAnsi="Times New Roman CYR" w:cs="Times New Roman CYR"/>
                <w:sz w:val="24"/>
                <w:szCs w:val="24"/>
              </w:rPr>
              <w:t xml:space="preserve"> про </w:t>
            </w:r>
            <w:r w:rsidRPr="009474BA">
              <w:rPr>
                <w:rFonts w:ascii="Times New Roman CYR" w:hAnsi="Times New Roman CYR" w:cs="Times New Roman CYR"/>
                <w:sz w:val="24"/>
                <w:szCs w:val="24"/>
              </w:rPr>
              <w:lastRenderedPageBreak/>
              <w:t xml:space="preserve">притягнення їх до майнової чи </w:t>
            </w:r>
            <w:proofErr w:type="spellStart"/>
            <w:r w:rsidRPr="009474BA">
              <w:rPr>
                <w:rFonts w:ascii="Times New Roman CYR" w:hAnsi="Times New Roman CYR" w:cs="Times New Roman CYR"/>
                <w:sz w:val="24"/>
                <w:szCs w:val="24"/>
              </w:rPr>
              <w:t>дисциплiнарної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вiдповiдальностi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вiдповiдно</w:t>
            </w:r>
            <w:proofErr w:type="spellEnd"/>
            <w:r w:rsidRPr="009474BA">
              <w:rPr>
                <w:rFonts w:ascii="Times New Roman CYR" w:hAnsi="Times New Roman CYR" w:cs="Times New Roman CYR"/>
                <w:sz w:val="24"/>
                <w:szCs w:val="24"/>
              </w:rPr>
              <w:t xml:space="preserve"> до закону;</w:t>
            </w:r>
          </w:p>
          <w:p w14:paraId="4CDEB17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10. обрання та припинення повноважень корпоративного секретаря, затвердження </w:t>
            </w:r>
            <w:proofErr w:type="spellStart"/>
            <w:r w:rsidRPr="009474BA">
              <w:rPr>
                <w:rFonts w:ascii="Times New Roman CYR" w:hAnsi="Times New Roman CYR" w:cs="Times New Roman CYR"/>
                <w:sz w:val="24"/>
                <w:szCs w:val="24"/>
              </w:rPr>
              <w:t>цивiльно</w:t>
            </w:r>
            <w:proofErr w:type="spellEnd"/>
            <w:r w:rsidRPr="009474BA">
              <w:rPr>
                <w:rFonts w:ascii="Times New Roman CYR" w:hAnsi="Times New Roman CYR" w:cs="Times New Roman CYR"/>
                <w:sz w:val="24"/>
                <w:szCs w:val="24"/>
              </w:rPr>
              <w:t xml:space="preserve">-правового та/або трудового договору, що укладатиметься з ним, встановлення </w:t>
            </w:r>
            <w:proofErr w:type="spellStart"/>
            <w:r w:rsidRPr="009474BA">
              <w:rPr>
                <w:rFonts w:ascii="Times New Roman CYR" w:hAnsi="Times New Roman CYR" w:cs="Times New Roman CYR"/>
                <w:sz w:val="24"/>
                <w:szCs w:val="24"/>
              </w:rPr>
              <w:t>розмiру</w:t>
            </w:r>
            <w:proofErr w:type="spellEnd"/>
            <w:r w:rsidRPr="009474BA">
              <w:rPr>
                <w:rFonts w:ascii="Times New Roman CYR" w:hAnsi="Times New Roman CYR" w:cs="Times New Roman CYR"/>
                <w:sz w:val="24"/>
                <w:szCs w:val="24"/>
              </w:rPr>
              <w:t xml:space="preserve"> його винагороди;</w:t>
            </w:r>
          </w:p>
          <w:p w14:paraId="164BC20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11.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утворення </w:t>
            </w:r>
            <w:proofErr w:type="spellStart"/>
            <w:r w:rsidRPr="009474BA">
              <w:rPr>
                <w:rFonts w:ascii="Times New Roman CYR" w:hAnsi="Times New Roman CYR" w:cs="Times New Roman CYR"/>
                <w:sz w:val="24"/>
                <w:szCs w:val="24"/>
              </w:rPr>
              <w:t>постiйних</w:t>
            </w:r>
            <w:proofErr w:type="spellEnd"/>
            <w:r w:rsidRPr="009474BA">
              <w:rPr>
                <w:rFonts w:ascii="Times New Roman CYR" w:hAnsi="Times New Roman CYR" w:cs="Times New Roman CYR"/>
                <w:sz w:val="24"/>
                <w:szCs w:val="24"/>
              </w:rPr>
              <w:t xml:space="preserve"> чи тимчасових </w:t>
            </w:r>
            <w:proofErr w:type="spellStart"/>
            <w:r w:rsidRPr="009474BA">
              <w:rPr>
                <w:rFonts w:ascii="Times New Roman CYR" w:hAnsi="Times New Roman CYR" w:cs="Times New Roman CYR"/>
                <w:sz w:val="24"/>
                <w:szCs w:val="24"/>
              </w:rPr>
              <w:t>комiтетiв</w:t>
            </w:r>
            <w:proofErr w:type="spellEnd"/>
            <w:r w:rsidRPr="009474BA">
              <w:rPr>
                <w:rFonts w:ascii="Times New Roman CYR" w:hAnsi="Times New Roman CYR" w:cs="Times New Roman CYR"/>
                <w:sz w:val="24"/>
                <w:szCs w:val="24"/>
              </w:rPr>
              <w:t xml:space="preserve"> Наглядової ради.</w:t>
            </w:r>
          </w:p>
          <w:p w14:paraId="735F7A8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12. обрання аудитора Товариства та визначення умов договору, що укладатиметься з ним, встановлення </w:t>
            </w:r>
            <w:proofErr w:type="spellStart"/>
            <w:r w:rsidRPr="009474BA">
              <w:rPr>
                <w:rFonts w:ascii="Times New Roman CYR" w:hAnsi="Times New Roman CYR" w:cs="Times New Roman CYR"/>
                <w:sz w:val="24"/>
                <w:szCs w:val="24"/>
              </w:rPr>
              <w:t>розмiру</w:t>
            </w:r>
            <w:proofErr w:type="spellEnd"/>
            <w:r w:rsidRPr="009474BA">
              <w:rPr>
                <w:rFonts w:ascii="Times New Roman CYR" w:hAnsi="Times New Roman CYR" w:cs="Times New Roman CYR"/>
                <w:sz w:val="24"/>
                <w:szCs w:val="24"/>
              </w:rPr>
              <w:t xml:space="preserve"> оплати його послуг.</w:t>
            </w:r>
          </w:p>
          <w:p w14:paraId="30EC942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13. визначення дати складення </w:t>
            </w:r>
            <w:proofErr w:type="spellStart"/>
            <w:r w:rsidRPr="009474BA">
              <w:rPr>
                <w:rFonts w:ascii="Times New Roman CYR" w:hAnsi="Times New Roman CYR" w:cs="Times New Roman CYR"/>
                <w:sz w:val="24"/>
                <w:szCs w:val="24"/>
              </w:rPr>
              <w:t>перелiку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осiб</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якi</w:t>
            </w:r>
            <w:proofErr w:type="spellEnd"/>
            <w:r w:rsidRPr="009474BA">
              <w:rPr>
                <w:rFonts w:ascii="Times New Roman CYR" w:hAnsi="Times New Roman CYR" w:cs="Times New Roman CYR"/>
                <w:sz w:val="24"/>
                <w:szCs w:val="24"/>
              </w:rPr>
              <w:t xml:space="preserve"> мають право на отримання </w:t>
            </w:r>
            <w:proofErr w:type="spellStart"/>
            <w:r w:rsidRPr="009474BA">
              <w:rPr>
                <w:rFonts w:ascii="Times New Roman CYR" w:hAnsi="Times New Roman CYR" w:cs="Times New Roman CYR"/>
                <w:sz w:val="24"/>
                <w:szCs w:val="24"/>
              </w:rPr>
              <w:t>дивiдендiв</w:t>
            </w:r>
            <w:proofErr w:type="spellEnd"/>
            <w:r w:rsidRPr="009474BA">
              <w:rPr>
                <w:rFonts w:ascii="Times New Roman CYR" w:hAnsi="Times New Roman CYR" w:cs="Times New Roman CYR"/>
                <w:sz w:val="24"/>
                <w:szCs w:val="24"/>
              </w:rPr>
              <w:t xml:space="preserve">, порядку та </w:t>
            </w:r>
            <w:proofErr w:type="spellStart"/>
            <w:r w:rsidRPr="009474BA">
              <w:rPr>
                <w:rFonts w:ascii="Times New Roman CYR" w:hAnsi="Times New Roman CYR" w:cs="Times New Roman CYR"/>
                <w:sz w:val="24"/>
                <w:szCs w:val="24"/>
              </w:rPr>
              <w:t>строкiв</w:t>
            </w:r>
            <w:proofErr w:type="spellEnd"/>
            <w:r w:rsidRPr="009474BA">
              <w:rPr>
                <w:rFonts w:ascii="Times New Roman CYR" w:hAnsi="Times New Roman CYR" w:cs="Times New Roman CYR"/>
                <w:sz w:val="24"/>
                <w:szCs w:val="24"/>
              </w:rPr>
              <w:t xml:space="preserve"> виплати </w:t>
            </w:r>
            <w:proofErr w:type="spellStart"/>
            <w:r w:rsidRPr="009474BA">
              <w:rPr>
                <w:rFonts w:ascii="Times New Roman CYR" w:hAnsi="Times New Roman CYR" w:cs="Times New Roman CYR"/>
                <w:sz w:val="24"/>
                <w:szCs w:val="24"/>
              </w:rPr>
              <w:t>дивiдендiв</w:t>
            </w:r>
            <w:proofErr w:type="spellEnd"/>
            <w:r w:rsidRPr="009474BA">
              <w:rPr>
                <w:rFonts w:ascii="Times New Roman CYR" w:hAnsi="Times New Roman CYR" w:cs="Times New Roman CYR"/>
                <w:sz w:val="24"/>
                <w:szCs w:val="24"/>
              </w:rPr>
              <w:t>;</w:t>
            </w:r>
          </w:p>
          <w:p w14:paraId="7EFBEFB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14. </w:t>
            </w:r>
            <w:proofErr w:type="spellStart"/>
            <w:r w:rsidRPr="009474BA">
              <w:rPr>
                <w:rFonts w:ascii="Times New Roman CYR" w:hAnsi="Times New Roman CYR" w:cs="Times New Roman CYR"/>
                <w:sz w:val="24"/>
                <w:szCs w:val="24"/>
              </w:rPr>
              <w:t>вирiшення</w:t>
            </w:r>
            <w:proofErr w:type="spellEnd"/>
            <w:r w:rsidRPr="009474BA">
              <w:rPr>
                <w:rFonts w:ascii="Times New Roman CYR" w:hAnsi="Times New Roman CYR" w:cs="Times New Roman CYR"/>
                <w:sz w:val="24"/>
                <w:szCs w:val="24"/>
              </w:rPr>
              <w:t xml:space="preserve"> питань про участь Товариства у промислово-</w:t>
            </w:r>
            <w:proofErr w:type="spellStart"/>
            <w:r w:rsidRPr="009474BA">
              <w:rPr>
                <w:rFonts w:ascii="Times New Roman CYR" w:hAnsi="Times New Roman CYR" w:cs="Times New Roman CYR"/>
                <w:sz w:val="24"/>
                <w:szCs w:val="24"/>
              </w:rPr>
              <w:t>фiнансових</w:t>
            </w:r>
            <w:proofErr w:type="spellEnd"/>
            <w:r w:rsidRPr="009474BA">
              <w:rPr>
                <w:rFonts w:ascii="Times New Roman CYR" w:hAnsi="Times New Roman CYR" w:cs="Times New Roman CYR"/>
                <w:sz w:val="24"/>
                <w:szCs w:val="24"/>
              </w:rPr>
              <w:t xml:space="preserve"> групах,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господарських об'єднаннях, союзах, </w:t>
            </w:r>
            <w:proofErr w:type="spellStart"/>
            <w:r w:rsidRPr="009474BA">
              <w:rPr>
                <w:rFonts w:ascii="Times New Roman CYR" w:hAnsi="Times New Roman CYR" w:cs="Times New Roman CYR"/>
                <w:sz w:val="24"/>
                <w:szCs w:val="24"/>
              </w:rPr>
              <w:t>асоцiацiях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суб'єктiв</w:t>
            </w:r>
            <w:proofErr w:type="spellEnd"/>
            <w:r w:rsidRPr="009474BA">
              <w:rPr>
                <w:rFonts w:ascii="Times New Roman CYR" w:hAnsi="Times New Roman CYR" w:cs="Times New Roman CYR"/>
                <w:sz w:val="24"/>
                <w:szCs w:val="24"/>
              </w:rPr>
              <w:t xml:space="preserve"> господарювання та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юридичних особах;</w:t>
            </w:r>
          </w:p>
          <w:p w14:paraId="2228E42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15.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створення, припинення, </w:t>
            </w:r>
            <w:proofErr w:type="spellStart"/>
            <w:r w:rsidRPr="009474BA">
              <w:rPr>
                <w:rFonts w:ascii="Times New Roman CYR" w:hAnsi="Times New Roman CYR" w:cs="Times New Roman CYR"/>
                <w:sz w:val="24"/>
                <w:szCs w:val="24"/>
              </w:rPr>
              <w:t>видiл</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лiквiдацiю</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фiлiй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вiддiлень</w:t>
            </w:r>
            <w:proofErr w:type="spellEnd"/>
            <w:r w:rsidRPr="009474BA">
              <w:rPr>
                <w:rFonts w:ascii="Times New Roman CYR" w:hAnsi="Times New Roman CYR" w:cs="Times New Roman CYR"/>
                <w:sz w:val="24"/>
                <w:szCs w:val="24"/>
              </w:rPr>
              <w:t xml:space="preserve"> та представництв Товариства, в тому </w:t>
            </w:r>
            <w:proofErr w:type="spellStart"/>
            <w:r w:rsidRPr="009474BA">
              <w:rPr>
                <w:rFonts w:ascii="Times New Roman CYR" w:hAnsi="Times New Roman CYR" w:cs="Times New Roman CYR"/>
                <w:sz w:val="24"/>
                <w:szCs w:val="24"/>
              </w:rPr>
              <w:t>числi</w:t>
            </w:r>
            <w:proofErr w:type="spellEnd"/>
            <w:r w:rsidRPr="009474BA">
              <w:rPr>
                <w:rFonts w:ascii="Times New Roman CYR" w:hAnsi="Times New Roman CYR" w:cs="Times New Roman CYR"/>
                <w:sz w:val="24"/>
                <w:szCs w:val="24"/>
              </w:rPr>
              <w:t xml:space="preserve"> за кордоном, затвердження їх </w:t>
            </w:r>
            <w:proofErr w:type="spellStart"/>
            <w:r w:rsidRPr="009474BA">
              <w:rPr>
                <w:rFonts w:ascii="Times New Roman CYR" w:hAnsi="Times New Roman CYR" w:cs="Times New Roman CYR"/>
                <w:sz w:val="24"/>
                <w:szCs w:val="24"/>
              </w:rPr>
              <w:t>статутiв</w:t>
            </w:r>
            <w:proofErr w:type="spellEnd"/>
            <w:r w:rsidRPr="009474BA">
              <w:rPr>
                <w:rFonts w:ascii="Times New Roman CYR" w:hAnsi="Times New Roman CYR" w:cs="Times New Roman CYR"/>
                <w:sz w:val="24"/>
                <w:szCs w:val="24"/>
              </w:rPr>
              <w:t xml:space="preserve"> та положень; створення, припинення та </w:t>
            </w:r>
            <w:proofErr w:type="spellStart"/>
            <w:r w:rsidRPr="009474BA">
              <w:rPr>
                <w:rFonts w:ascii="Times New Roman CYR" w:hAnsi="Times New Roman CYR" w:cs="Times New Roman CYR"/>
                <w:sz w:val="24"/>
                <w:szCs w:val="24"/>
              </w:rPr>
              <w:t>лiквiдацiю</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юридичних </w:t>
            </w:r>
            <w:proofErr w:type="spellStart"/>
            <w:r w:rsidRPr="009474BA">
              <w:rPr>
                <w:rFonts w:ascii="Times New Roman CYR" w:hAnsi="Times New Roman CYR" w:cs="Times New Roman CYR"/>
                <w:sz w:val="24"/>
                <w:szCs w:val="24"/>
              </w:rPr>
              <w:t>осiб</w:t>
            </w:r>
            <w:proofErr w:type="spellEnd"/>
            <w:r w:rsidRPr="009474BA">
              <w:rPr>
                <w:rFonts w:ascii="Times New Roman CYR" w:hAnsi="Times New Roman CYR" w:cs="Times New Roman CYR"/>
                <w:sz w:val="24"/>
                <w:szCs w:val="24"/>
              </w:rPr>
              <w:t xml:space="preserve">, будь-якої </w:t>
            </w:r>
            <w:proofErr w:type="spellStart"/>
            <w:r w:rsidRPr="009474BA">
              <w:rPr>
                <w:rFonts w:ascii="Times New Roman CYR" w:hAnsi="Times New Roman CYR" w:cs="Times New Roman CYR"/>
                <w:sz w:val="24"/>
                <w:szCs w:val="24"/>
              </w:rPr>
              <w:t>органiзацiйно</w:t>
            </w:r>
            <w:proofErr w:type="spellEnd"/>
            <w:r w:rsidRPr="009474BA">
              <w:rPr>
                <w:rFonts w:ascii="Times New Roman CYR" w:hAnsi="Times New Roman CYR" w:cs="Times New Roman CYR"/>
                <w:sz w:val="24"/>
                <w:szCs w:val="24"/>
              </w:rPr>
              <w:t xml:space="preserve">-правової форми, в тому </w:t>
            </w:r>
            <w:proofErr w:type="spellStart"/>
            <w:r w:rsidRPr="009474BA">
              <w:rPr>
                <w:rFonts w:ascii="Times New Roman CYR" w:hAnsi="Times New Roman CYR" w:cs="Times New Roman CYR"/>
                <w:sz w:val="24"/>
                <w:szCs w:val="24"/>
              </w:rPr>
              <w:t>числi</w:t>
            </w:r>
            <w:proofErr w:type="spellEnd"/>
            <w:r w:rsidRPr="009474BA">
              <w:rPr>
                <w:rFonts w:ascii="Times New Roman CYR" w:hAnsi="Times New Roman CYR" w:cs="Times New Roman CYR"/>
                <w:sz w:val="24"/>
                <w:szCs w:val="24"/>
              </w:rPr>
              <w:t xml:space="preserve"> неприбуткових </w:t>
            </w:r>
            <w:proofErr w:type="spellStart"/>
            <w:r w:rsidRPr="009474BA">
              <w:rPr>
                <w:rFonts w:ascii="Times New Roman CYR" w:hAnsi="Times New Roman CYR" w:cs="Times New Roman CYR"/>
                <w:sz w:val="24"/>
                <w:szCs w:val="24"/>
              </w:rPr>
              <w:t>органiзацiй</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спiльних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пiдприємств</w:t>
            </w:r>
            <w:proofErr w:type="spellEnd"/>
            <w:r w:rsidRPr="009474BA">
              <w:rPr>
                <w:rFonts w:ascii="Times New Roman CYR" w:hAnsi="Times New Roman CYR" w:cs="Times New Roman CYR"/>
                <w:sz w:val="24"/>
                <w:szCs w:val="24"/>
              </w:rPr>
              <w:t xml:space="preserve">, затвердження </w:t>
            </w:r>
            <w:proofErr w:type="spellStart"/>
            <w:r w:rsidRPr="009474BA">
              <w:rPr>
                <w:rFonts w:ascii="Times New Roman CYR" w:hAnsi="Times New Roman CYR" w:cs="Times New Roman CYR"/>
                <w:sz w:val="24"/>
                <w:szCs w:val="24"/>
              </w:rPr>
              <w:t>їхнiх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статутiв</w:t>
            </w:r>
            <w:proofErr w:type="spellEnd"/>
            <w:r w:rsidRPr="009474BA">
              <w:rPr>
                <w:rFonts w:ascii="Times New Roman CYR" w:hAnsi="Times New Roman CYR" w:cs="Times New Roman CYR"/>
                <w:sz w:val="24"/>
                <w:szCs w:val="24"/>
              </w:rPr>
              <w:t xml:space="preserve"> i положень, </w:t>
            </w:r>
            <w:proofErr w:type="spellStart"/>
            <w:r w:rsidRPr="009474BA">
              <w:rPr>
                <w:rFonts w:ascii="Times New Roman CYR" w:hAnsi="Times New Roman CYR" w:cs="Times New Roman CYR"/>
                <w:sz w:val="24"/>
                <w:szCs w:val="24"/>
              </w:rPr>
              <w:t>змiну</w:t>
            </w:r>
            <w:proofErr w:type="spellEnd"/>
            <w:r w:rsidRPr="009474BA">
              <w:rPr>
                <w:rFonts w:ascii="Times New Roman CYR" w:hAnsi="Times New Roman CYR" w:cs="Times New Roman CYR"/>
                <w:sz w:val="24"/>
                <w:szCs w:val="24"/>
              </w:rPr>
              <w:t xml:space="preserve"> частки </w:t>
            </w:r>
            <w:proofErr w:type="spellStart"/>
            <w:r w:rsidRPr="009474BA">
              <w:rPr>
                <w:rFonts w:ascii="Times New Roman CYR" w:hAnsi="Times New Roman CYR" w:cs="Times New Roman CYR"/>
                <w:sz w:val="24"/>
                <w:szCs w:val="24"/>
              </w:rPr>
              <w:t>участi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кiлькостi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розмiру</w:t>
            </w:r>
            <w:proofErr w:type="spellEnd"/>
            <w:r w:rsidRPr="009474BA">
              <w:rPr>
                <w:rFonts w:ascii="Times New Roman CYR" w:hAnsi="Times New Roman CYR" w:cs="Times New Roman CYR"/>
                <w:sz w:val="24"/>
                <w:szCs w:val="24"/>
              </w:rPr>
              <w:t xml:space="preserve"> паїв, часток), обтяження </w:t>
            </w:r>
            <w:proofErr w:type="spellStart"/>
            <w:r w:rsidRPr="009474BA">
              <w:rPr>
                <w:rFonts w:ascii="Times New Roman CYR" w:hAnsi="Times New Roman CYR" w:cs="Times New Roman CYR"/>
                <w:sz w:val="24"/>
                <w:szCs w:val="24"/>
              </w:rPr>
              <w:t>вiдповiдних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 xml:space="preserve"> (паїв, часток) i припинення </w:t>
            </w:r>
            <w:proofErr w:type="spellStart"/>
            <w:r w:rsidRPr="009474BA">
              <w:rPr>
                <w:rFonts w:ascii="Times New Roman CYR" w:hAnsi="Times New Roman CYR" w:cs="Times New Roman CYR"/>
                <w:sz w:val="24"/>
                <w:szCs w:val="24"/>
              </w:rPr>
              <w:t>участi</w:t>
            </w:r>
            <w:proofErr w:type="spellEnd"/>
            <w:r w:rsidRPr="009474BA">
              <w:rPr>
                <w:rFonts w:ascii="Times New Roman CYR" w:hAnsi="Times New Roman CYR" w:cs="Times New Roman CYR"/>
                <w:sz w:val="24"/>
                <w:szCs w:val="24"/>
              </w:rPr>
              <w:t xml:space="preserve"> Товариства в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юридичних особах.</w:t>
            </w:r>
          </w:p>
          <w:p w14:paraId="15C5728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16. </w:t>
            </w:r>
            <w:proofErr w:type="spellStart"/>
            <w:r w:rsidRPr="009474BA">
              <w:rPr>
                <w:rFonts w:ascii="Times New Roman CYR" w:hAnsi="Times New Roman CYR" w:cs="Times New Roman CYR"/>
                <w:sz w:val="24"/>
                <w:szCs w:val="24"/>
              </w:rPr>
              <w:t>вирiшення</w:t>
            </w:r>
            <w:proofErr w:type="spellEnd"/>
            <w:r w:rsidRPr="009474BA">
              <w:rPr>
                <w:rFonts w:ascii="Times New Roman CYR" w:hAnsi="Times New Roman CYR" w:cs="Times New Roman CYR"/>
                <w:sz w:val="24"/>
                <w:szCs w:val="24"/>
              </w:rPr>
              <w:t xml:space="preserve"> питань про приєднання Товариства, в </w:t>
            </w:r>
            <w:proofErr w:type="spellStart"/>
            <w:r w:rsidRPr="009474BA">
              <w:rPr>
                <w:rFonts w:ascii="Times New Roman CYR" w:hAnsi="Times New Roman CYR" w:cs="Times New Roman CYR"/>
                <w:sz w:val="24"/>
                <w:szCs w:val="24"/>
              </w:rPr>
              <w:t>разi</w:t>
            </w:r>
            <w:proofErr w:type="spellEnd"/>
            <w:r w:rsidRPr="009474BA">
              <w:rPr>
                <w:rFonts w:ascii="Times New Roman CYR" w:hAnsi="Times New Roman CYR" w:cs="Times New Roman CYR"/>
                <w:sz w:val="24"/>
                <w:szCs w:val="24"/>
              </w:rPr>
              <w:t xml:space="preserve">, якщо Товариству належать </w:t>
            </w:r>
            <w:proofErr w:type="spellStart"/>
            <w:r w:rsidRPr="009474BA">
              <w:rPr>
                <w:rFonts w:ascii="Times New Roman CYR" w:hAnsi="Times New Roman CYR" w:cs="Times New Roman CYR"/>
                <w:sz w:val="24"/>
                <w:szCs w:val="24"/>
              </w:rPr>
              <w:t>бiльш</w:t>
            </w:r>
            <w:proofErr w:type="spellEnd"/>
            <w:r w:rsidRPr="009474BA">
              <w:rPr>
                <w:rFonts w:ascii="Times New Roman CYR" w:hAnsi="Times New Roman CYR" w:cs="Times New Roman CYR"/>
                <w:sz w:val="24"/>
                <w:szCs w:val="24"/>
              </w:rPr>
              <w:t xml:space="preserve"> як 90 </w:t>
            </w:r>
            <w:proofErr w:type="spellStart"/>
            <w:r w:rsidRPr="009474BA">
              <w:rPr>
                <w:rFonts w:ascii="Times New Roman CYR" w:hAnsi="Times New Roman CYR" w:cs="Times New Roman CYR"/>
                <w:sz w:val="24"/>
                <w:szCs w:val="24"/>
              </w:rPr>
              <w:t>вiдсоткiв</w:t>
            </w:r>
            <w:proofErr w:type="spellEnd"/>
            <w:r w:rsidRPr="009474BA">
              <w:rPr>
                <w:rFonts w:ascii="Times New Roman CYR" w:hAnsi="Times New Roman CYR" w:cs="Times New Roman CYR"/>
                <w:sz w:val="24"/>
                <w:szCs w:val="24"/>
              </w:rPr>
              <w:t xml:space="preserve"> простих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 xml:space="preserve"> товариства, що приєднується, i приєднання не спричиняє </w:t>
            </w:r>
            <w:proofErr w:type="spellStart"/>
            <w:r w:rsidRPr="009474BA">
              <w:rPr>
                <w:rFonts w:ascii="Times New Roman CYR" w:hAnsi="Times New Roman CYR" w:cs="Times New Roman CYR"/>
                <w:sz w:val="24"/>
                <w:szCs w:val="24"/>
              </w:rPr>
              <w:t>необхiдностi</w:t>
            </w:r>
            <w:proofErr w:type="spellEnd"/>
            <w:r w:rsidRPr="009474BA">
              <w:rPr>
                <w:rFonts w:ascii="Times New Roman CYR" w:hAnsi="Times New Roman CYR" w:cs="Times New Roman CYR"/>
                <w:sz w:val="24"/>
                <w:szCs w:val="24"/>
              </w:rPr>
              <w:t xml:space="preserve"> внесення </w:t>
            </w:r>
            <w:proofErr w:type="spellStart"/>
            <w:r w:rsidRPr="009474BA">
              <w:rPr>
                <w:rFonts w:ascii="Times New Roman CYR" w:hAnsi="Times New Roman CYR" w:cs="Times New Roman CYR"/>
                <w:sz w:val="24"/>
                <w:szCs w:val="24"/>
              </w:rPr>
              <w:t>змiн</w:t>
            </w:r>
            <w:proofErr w:type="spellEnd"/>
            <w:r w:rsidRPr="009474BA">
              <w:rPr>
                <w:rFonts w:ascii="Times New Roman CYR" w:hAnsi="Times New Roman CYR" w:cs="Times New Roman CYR"/>
                <w:sz w:val="24"/>
                <w:szCs w:val="24"/>
              </w:rPr>
              <w:t xml:space="preserve"> до статуту Товариства, пов'язаних </w:t>
            </w:r>
            <w:proofErr w:type="spellStart"/>
            <w:r w:rsidRPr="009474BA">
              <w:rPr>
                <w:rFonts w:ascii="Times New Roman CYR" w:hAnsi="Times New Roman CYR" w:cs="Times New Roman CYR"/>
                <w:sz w:val="24"/>
                <w:szCs w:val="24"/>
              </w:rPr>
              <w:t>iз</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змiнами</w:t>
            </w:r>
            <w:proofErr w:type="spellEnd"/>
            <w:r w:rsidRPr="009474BA">
              <w:rPr>
                <w:rFonts w:ascii="Times New Roman CYR" w:hAnsi="Times New Roman CYR" w:cs="Times New Roman CYR"/>
                <w:sz w:val="24"/>
                <w:szCs w:val="24"/>
              </w:rPr>
              <w:t xml:space="preserve"> прав його </w:t>
            </w:r>
            <w:proofErr w:type="spellStart"/>
            <w:r w:rsidRPr="009474BA">
              <w:rPr>
                <w:rFonts w:ascii="Times New Roman CYR" w:hAnsi="Times New Roman CYR" w:cs="Times New Roman CYR"/>
                <w:sz w:val="24"/>
                <w:szCs w:val="24"/>
              </w:rPr>
              <w:t>Акцiонерiв</w:t>
            </w:r>
            <w:proofErr w:type="spellEnd"/>
            <w:r w:rsidRPr="009474BA">
              <w:rPr>
                <w:rFonts w:ascii="Times New Roman CYR" w:hAnsi="Times New Roman CYR" w:cs="Times New Roman CYR"/>
                <w:sz w:val="24"/>
                <w:szCs w:val="24"/>
              </w:rPr>
              <w:t>;</w:t>
            </w:r>
          </w:p>
          <w:p w14:paraId="52C76E0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17.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вчинення </w:t>
            </w:r>
            <w:r w:rsidRPr="009474BA">
              <w:rPr>
                <w:rFonts w:ascii="Times New Roman CYR" w:hAnsi="Times New Roman CYR" w:cs="Times New Roman CYR"/>
                <w:sz w:val="24"/>
                <w:szCs w:val="24"/>
              </w:rPr>
              <w:lastRenderedPageBreak/>
              <w:t xml:space="preserve">значних </w:t>
            </w:r>
            <w:proofErr w:type="spellStart"/>
            <w:r w:rsidRPr="009474BA">
              <w:rPr>
                <w:rFonts w:ascii="Times New Roman CYR" w:hAnsi="Times New Roman CYR" w:cs="Times New Roman CYR"/>
                <w:sz w:val="24"/>
                <w:szCs w:val="24"/>
              </w:rPr>
              <w:t>правочинiв</w:t>
            </w:r>
            <w:proofErr w:type="spellEnd"/>
            <w:r w:rsidRPr="009474BA">
              <w:rPr>
                <w:rFonts w:ascii="Times New Roman CYR" w:hAnsi="Times New Roman CYR" w:cs="Times New Roman CYR"/>
                <w:sz w:val="24"/>
                <w:szCs w:val="24"/>
              </w:rPr>
              <w:t xml:space="preserve">, у випадках, якщо ринкова </w:t>
            </w:r>
            <w:proofErr w:type="spellStart"/>
            <w:r w:rsidRPr="009474BA">
              <w:rPr>
                <w:rFonts w:ascii="Times New Roman CYR" w:hAnsi="Times New Roman CYR" w:cs="Times New Roman CYR"/>
                <w:sz w:val="24"/>
                <w:szCs w:val="24"/>
              </w:rPr>
              <w:t>вартiсть</w:t>
            </w:r>
            <w:proofErr w:type="spellEnd"/>
            <w:r w:rsidRPr="009474BA">
              <w:rPr>
                <w:rFonts w:ascii="Times New Roman CYR" w:hAnsi="Times New Roman CYR" w:cs="Times New Roman CYR"/>
                <w:sz w:val="24"/>
                <w:szCs w:val="24"/>
              </w:rPr>
              <w:t xml:space="preserve"> майна або послуг, що є їх предметом, становить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10 до 25 </w:t>
            </w:r>
            <w:proofErr w:type="spellStart"/>
            <w:r w:rsidRPr="009474BA">
              <w:rPr>
                <w:rFonts w:ascii="Times New Roman CYR" w:hAnsi="Times New Roman CYR" w:cs="Times New Roman CYR"/>
                <w:sz w:val="24"/>
                <w:szCs w:val="24"/>
              </w:rPr>
              <w:t>вiдсоткiв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вартостi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активiв</w:t>
            </w:r>
            <w:proofErr w:type="spellEnd"/>
            <w:r w:rsidRPr="009474BA">
              <w:rPr>
                <w:rFonts w:ascii="Times New Roman CYR" w:hAnsi="Times New Roman CYR" w:cs="Times New Roman CYR"/>
                <w:sz w:val="24"/>
                <w:szCs w:val="24"/>
              </w:rPr>
              <w:t xml:space="preserve"> за даними останньої </w:t>
            </w:r>
            <w:proofErr w:type="spellStart"/>
            <w:r w:rsidRPr="009474BA">
              <w:rPr>
                <w:rFonts w:ascii="Times New Roman CYR" w:hAnsi="Times New Roman CYR" w:cs="Times New Roman CYR"/>
                <w:sz w:val="24"/>
                <w:szCs w:val="24"/>
              </w:rPr>
              <w:t>рiчної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звiтностi</w:t>
            </w:r>
            <w:proofErr w:type="spellEnd"/>
            <w:r w:rsidRPr="009474BA">
              <w:rPr>
                <w:rFonts w:ascii="Times New Roman CYR" w:hAnsi="Times New Roman CYR" w:cs="Times New Roman CYR"/>
                <w:sz w:val="24"/>
                <w:szCs w:val="24"/>
              </w:rPr>
              <w:t xml:space="preserve"> Товариства;</w:t>
            </w:r>
          </w:p>
          <w:p w14:paraId="47D4B2D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18.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винесення на розгляд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подання про вчинення значного правочину, якщо ринкова </w:t>
            </w:r>
            <w:proofErr w:type="spellStart"/>
            <w:r w:rsidRPr="009474BA">
              <w:rPr>
                <w:rFonts w:ascii="Times New Roman CYR" w:hAnsi="Times New Roman CYR" w:cs="Times New Roman CYR"/>
                <w:sz w:val="24"/>
                <w:szCs w:val="24"/>
              </w:rPr>
              <w:t>вартiсть</w:t>
            </w:r>
            <w:proofErr w:type="spellEnd"/>
            <w:r w:rsidRPr="009474BA">
              <w:rPr>
                <w:rFonts w:ascii="Times New Roman CYR" w:hAnsi="Times New Roman CYR" w:cs="Times New Roman CYR"/>
                <w:sz w:val="24"/>
                <w:szCs w:val="24"/>
              </w:rPr>
              <w:t xml:space="preserve"> майна або послуг,  що   є   предметом значного правочину, перевищує 25 </w:t>
            </w:r>
            <w:proofErr w:type="spellStart"/>
            <w:r w:rsidRPr="009474BA">
              <w:rPr>
                <w:rFonts w:ascii="Times New Roman CYR" w:hAnsi="Times New Roman CYR" w:cs="Times New Roman CYR"/>
                <w:sz w:val="24"/>
                <w:szCs w:val="24"/>
              </w:rPr>
              <w:t>вiдсоткiв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вартостi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активiв</w:t>
            </w:r>
            <w:proofErr w:type="spellEnd"/>
            <w:r w:rsidRPr="009474BA">
              <w:rPr>
                <w:rFonts w:ascii="Times New Roman CYR" w:hAnsi="Times New Roman CYR" w:cs="Times New Roman CYR"/>
                <w:sz w:val="24"/>
                <w:szCs w:val="24"/>
              </w:rPr>
              <w:t xml:space="preserve"> Товариства за даними  </w:t>
            </w:r>
            <w:proofErr w:type="spellStart"/>
            <w:r w:rsidRPr="009474BA">
              <w:rPr>
                <w:rFonts w:ascii="Times New Roman CYR" w:hAnsi="Times New Roman CYR" w:cs="Times New Roman CYR"/>
                <w:sz w:val="24"/>
                <w:szCs w:val="24"/>
              </w:rPr>
              <w:t>фiнансової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звiтностi</w:t>
            </w:r>
            <w:proofErr w:type="spellEnd"/>
            <w:r w:rsidRPr="009474BA">
              <w:rPr>
                <w:rFonts w:ascii="Times New Roman CYR" w:hAnsi="Times New Roman CYR" w:cs="Times New Roman CYR"/>
                <w:sz w:val="24"/>
                <w:szCs w:val="24"/>
              </w:rPr>
              <w:t xml:space="preserve"> Товариства за </w:t>
            </w:r>
            <w:proofErr w:type="spellStart"/>
            <w:r w:rsidRPr="009474BA">
              <w:rPr>
                <w:rFonts w:ascii="Times New Roman CYR" w:hAnsi="Times New Roman CYR" w:cs="Times New Roman CYR"/>
                <w:sz w:val="24"/>
                <w:szCs w:val="24"/>
              </w:rPr>
              <w:t>останнiй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w:t>
            </w:r>
          </w:p>
          <w:p w14:paraId="45DEF4E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19.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вчинення правочину, щодо якого є </w:t>
            </w:r>
            <w:proofErr w:type="spellStart"/>
            <w:r w:rsidRPr="009474BA">
              <w:rPr>
                <w:rFonts w:ascii="Times New Roman CYR" w:hAnsi="Times New Roman CYR" w:cs="Times New Roman CYR"/>
                <w:sz w:val="24"/>
                <w:szCs w:val="24"/>
              </w:rPr>
              <w:t>заiнтересованiсть</w:t>
            </w:r>
            <w:proofErr w:type="spellEnd"/>
            <w:r w:rsidRPr="009474BA">
              <w:rPr>
                <w:rFonts w:ascii="Times New Roman CYR" w:hAnsi="Times New Roman CYR" w:cs="Times New Roman CYR"/>
                <w:sz w:val="24"/>
                <w:szCs w:val="24"/>
              </w:rPr>
              <w:t xml:space="preserve">, у випадках, передбачених законодавством або про винесення на розгляд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подання про вчинення такого правочину;</w:t>
            </w:r>
          </w:p>
          <w:p w14:paraId="1566C86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20.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надання Генеральному директору Товариства, його заступникам або </w:t>
            </w:r>
            <w:proofErr w:type="spellStart"/>
            <w:r w:rsidRPr="009474BA">
              <w:rPr>
                <w:rFonts w:ascii="Times New Roman CYR" w:hAnsi="Times New Roman CYR" w:cs="Times New Roman CYR"/>
                <w:sz w:val="24"/>
                <w:szCs w:val="24"/>
              </w:rPr>
              <w:t>iншим</w:t>
            </w:r>
            <w:proofErr w:type="spellEnd"/>
            <w:r w:rsidRPr="009474BA">
              <w:rPr>
                <w:rFonts w:ascii="Times New Roman CYR" w:hAnsi="Times New Roman CYR" w:cs="Times New Roman CYR"/>
                <w:sz w:val="24"/>
                <w:szCs w:val="24"/>
              </w:rPr>
              <w:t xml:space="preserve"> особам, що </w:t>
            </w:r>
            <w:proofErr w:type="spellStart"/>
            <w:r w:rsidRPr="009474BA">
              <w:rPr>
                <w:rFonts w:ascii="Times New Roman CYR" w:hAnsi="Times New Roman CYR" w:cs="Times New Roman CYR"/>
                <w:sz w:val="24"/>
                <w:szCs w:val="24"/>
              </w:rPr>
              <w:t>уповноваженi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дiяти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iменi</w:t>
            </w:r>
            <w:proofErr w:type="spellEnd"/>
            <w:r w:rsidRPr="009474BA">
              <w:rPr>
                <w:rFonts w:ascii="Times New Roman CYR" w:hAnsi="Times New Roman CYR" w:cs="Times New Roman CYR"/>
                <w:sz w:val="24"/>
                <w:szCs w:val="24"/>
              </w:rPr>
              <w:t xml:space="preserve"> Товариства, погодження на укладання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iменi</w:t>
            </w:r>
            <w:proofErr w:type="spellEnd"/>
            <w:r w:rsidRPr="009474BA">
              <w:rPr>
                <w:rFonts w:ascii="Times New Roman CYR" w:hAnsi="Times New Roman CYR" w:cs="Times New Roman CYR"/>
                <w:sz w:val="24"/>
                <w:szCs w:val="24"/>
              </w:rPr>
              <w:t xml:space="preserve"> Товариства </w:t>
            </w:r>
            <w:proofErr w:type="spellStart"/>
            <w:r w:rsidRPr="009474BA">
              <w:rPr>
                <w:rFonts w:ascii="Times New Roman CYR" w:hAnsi="Times New Roman CYR" w:cs="Times New Roman CYR"/>
                <w:sz w:val="24"/>
                <w:szCs w:val="24"/>
              </w:rPr>
              <w:t>договорiв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контрактiв</w:t>
            </w:r>
            <w:proofErr w:type="spellEnd"/>
            <w:r w:rsidRPr="009474BA">
              <w:rPr>
                <w:rFonts w:ascii="Times New Roman CYR" w:hAnsi="Times New Roman CYR" w:cs="Times New Roman CYR"/>
                <w:sz w:val="24"/>
                <w:szCs w:val="24"/>
              </w:rPr>
              <w:t xml:space="preserve">) та угод незалежно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суми договору (контракту) чи угоди (шляхом погодження </w:t>
            </w:r>
            <w:proofErr w:type="spellStart"/>
            <w:r w:rsidRPr="009474BA">
              <w:rPr>
                <w:rFonts w:ascii="Times New Roman CYR" w:hAnsi="Times New Roman CYR" w:cs="Times New Roman CYR"/>
                <w:sz w:val="24"/>
                <w:szCs w:val="24"/>
              </w:rPr>
              <w:t>проектiв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договорiв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контрактiв</w:t>
            </w:r>
            <w:proofErr w:type="spellEnd"/>
            <w:r w:rsidRPr="009474BA">
              <w:rPr>
                <w:rFonts w:ascii="Times New Roman CYR" w:hAnsi="Times New Roman CYR" w:cs="Times New Roman CYR"/>
                <w:sz w:val="24"/>
                <w:szCs w:val="24"/>
              </w:rPr>
              <w:t xml:space="preserve"> чи угод), але в межах до 25 </w:t>
            </w:r>
            <w:proofErr w:type="spellStart"/>
            <w:r w:rsidRPr="009474BA">
              <w:rPr>
                <w:rFonts w:ascii="Times New Roman CYR" w:hAnsi="Times New Roman CYR" w:cs="Times New Roman CYR"/>
                <w:sz w:val="24"/>
                <w:szCs w:val="24"/>
              </w:rPr>
              <w:t>вiдсоткiв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вартостi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активiв</w:t>
            </w:r>
            <w:proofErr w:type="spellEnd"/>
            <w:r w:rsidRPr="009474BA">
              <w:rPr>
                <w:rFonts w:ascii="Times New Roman CYR" w:hAnsi="Times New Roman CYR" w:cs="Times New Roman CYR"/>
                <w:sz w:val="24"/>
                <w:szCs w:val="24"/>
              </w:rPr>
              <w:t xml:space="preserve"> за даними останньої </w:t>
            </w:r>
            <w:proofErr w:type="spellStart"/>
            <w:r w:rsidRPr="009474BA">
              <w:rPr>
                <w:rFonts w:ascii="Times New Roman CYR" w:hAnsi="Times New Roman CYR" w:cs="Times New Roman CYR"/>
                <w:sz w:val="24"/>
                <w:szCs w:val="24"/>
              </w:rPr>
              <w:t>рiчної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звiтностi</w:t>
            </w:r>
            <w:proofErr w:type="spellEnd"/>
            <w:r w:rsidRPr="009474BA">
              <w:rPr>
                <w:rFonts w:ascii="Times New Roman CYR" w:hAnsi="Times New Roman CYR" w:cs="Times New Roman CYR"/>
                <w:sz w:val="24"/>
                <w:szCs w:val="24"/>
              </w:rPr>
              <w:t xml:space="preserve"> Товариства;</w:t>
            </w:r>
          </w:p>
          <w:p w14:paraId="2322892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21. визначення </w:t>
            </w:r>
            <w:proofErr w:type="spellStart"/>
            <w:r w:rsidRPr="009474BA">
              <w:rPr>
                <w:rFonts w:ascii="Times New Roman CYR" w:hAnsi="Times New Roman CYR" w:cs="Times New Roman CYR"/>
                <w:sz w:val="24"/>
                <w:szCs w:val="24"/>
              </w:rPr>
              <w:t>ймовiрностi</w:t>
            </w:r>
            <w:proofErr w:type="spellEnd"/>
            <w:r w:rsidRPr="009474BA">
              <w:rPr>
                <w:rFonts w:ascii="Times New Roman CYR" w:hAnsi="Times New Roman CYR" w:cs="Times New Roman CYR"/>
                <w:sz w:val="24"/>
                <w:szCs w:val="24"/>
              </w:rPr>
              <w:t xml:space="preserve"> визнання Товариства неплатоспроможним </w:t>
            </w:r>
            <w:proofErr w:type="spellStart"/>
            <w:r w:rsidRPr="009474BA">
              <w:rPr>
                <w:rFonts w:ascii="Times New Roman CYR" w:hAnsi="Times New Roman CYR" w:cs="Times New Roman CYR"/>
                <w:sz w:val="24"/>
                <w:szCs w:val="24"/>
              </w:rPr>
              <w:t>внаслiдок</w:t>
            </w:r>
            <w:proofErr w:type="spellEnd"/>
            <w:r w:rsidRPr="009474BA">
              <w:rPr>
                <w:rFonts w:ascii="Times New Roman CYR" w:hAnsi="Times New Roman CYR" w:cs="Times New Roman CYR"/>
                <w:sz w:val="24"/>
                <w:szCs w:val="24"/>
              </w:rPr>
              <w:t xml:space="preserve"> прийняття ним на себе зобов'язань або їх виконання, у тому </w:t>
            </w:r>
            <w:proofErr w:type="spellStart"/>
            <w:r w:rsidRPr="009474BA">
              <w:rPr>
                <w:rFonts w:ascii="Times New Roman CYR" w:hAnsi="Times New Roman CYR" w:cs="Times New Roman CYR"/>
                <w:sz w:val="24"/>
                <w:szCs w:val="24"/>
              </w:rPr>
              <w:t>числi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внаслiдок</w:t>
            </w:r>
            <w:proofErr w:type="spellEnd"/>
            <w:r w:rsidRPr="009474BA">
              <w:rPr>
                <w:rFonts w:ascii="Times New Roman CYR" w:hAnsi="Times New Roman CYR" w:cs="Times New Roman CYR"/>
                <w:sz w:val="24"/>
                <w:szCs w:val="24"/>
              </w:rPr>
              <w:t xml:space="preserve"> виплати </w:t>
            </w:r>
            <w:proofErr w:type="spellStart"/>
            <w:r w:rsidRPr="009474BA">
              <w:rPr>
                <w:rFonts w:ascii="Times New Roman CYR" w:hAnsi="Times New Roman CYR" w:cs="Times New Roman CYR"/>
                <w:sz w:val="24"/>
                <w:szCs w:val="24"/>
              </w:rPr>
              <w:t>дивiдендiв</w:t>
            </w:r>
            <w:proofErr w:type="spellEnd"/>
            <w:r w:rsidRPr="009474BA">
              <w:rPr>
                <w:rFonts w:ascii="Times New Roman CYR" w:hAnsi="Times New Roman CYR" w:cs="Times New Roman CYR"/>
                <w:sz w:val="24"/>
                <w:szCs w:val="24"/>
              </w:rPr>
              <w:t xml:space="preserve"> або викупу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w:t>
            </w:r>
          </w:p>
          <w:p w14:paraId="7EF5964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22.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обрання </w:t>
            </w:r>
            <w:proofErr w:type="spellStart"/>
            <w:r w:rsidRPr="009474BA">
              <w:rPr>
                <w:rFonts w:ascii="Times New Roman CYR" w:hAnsi="Times New Roman CYR" w:cs="Times New Roman CYR"/>
                <w:sz w:val="24"/>
                <w:szCs w:val="24"/>
              </w:rPr>
              <w:t>оцiнювача</w:t>
            </w:r>
            <w:proofErr w:type="spellEnd"/>
            <w:r w:rsidRPr="009474BA">
              <w:rPr>
                <w:rFonts w:ascii="Times New Roman CYR" w:hAnsi="Times New Roman CYR" w:cs="Times New Roman CYR"/>
                <w:sz w:val="24"/>
                <w:szCs w:val="24"/>
              </w:rPr>
              <w:t xml:space="preserve"> майна Товариства та затвердження умов договору, що укладатиметься з ним, встановлення </w:t>
            </w:r>
            <w:proofErr w:type="spellStart"/>
            <w:r w:rsidRPr="009474BA">
              <w:rPr>
                <w:rFonts w:ascii="Times New Roman CYR" w:hAnsi="Times New Roman CYR" w:cs="Times New Roman CYR"/>
                <w:sz w:val="24"/>
                <w:szCs w:val="24"/>
              </w:rPr>
              <w:t>розмiру</w:t>
            </w:r>
            <w:proofErr w:type="spellEnd"/>
            <w:r w:rsidRPr="009474BA">
              <w:rPr>
                <w:rFonts w:ascii="Times New Roman CYR" w:hAnsi="Times New Roman CYR" w:cs="Times New Roman CYR"/>
                <w:sz w:val="24"/>
                <w:szCs w:val="24"/>
              </w:rPr>
              <w:t xml:space="preserve"> оплати його послуг;</w:t>
            </w:r>
          </w:p>
          <w:p w14:paraId="2E93299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23.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обрання (</w:t>
            </w:r>
            <w:proofErr w:type="spellStart"/>
            <w:r w:rsidRPr="009474BA">
              <w:rPr>
                <w:rFonts w:ascii="Times New Roman CYR" w:hAnsi="Times New Roman CYR" w:cs="Times New Roman CYR"/>
                <w:sz w:val="24"/>
                <w:szCs w:val="24"/>
              </w:rPr>
              <w:t>замiну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депозитарiя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цiнних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паперiв</w:t>
            </w:r>
            <w:proofErr w:type="spellEnd"/>
            <w:r w:rsidRPr="009474BA">
              <w:rPr>
                <w:rFonts w:ascii="Times New Roman CYR" w:hAnsi="Times New Roman CYR" w:cs="Times New Roman CYR"/>
                <w:sz w:val="24"/>
                <w:szCs w:val="24"/>
              </w:rPr>
              <w:t xml:space="preserve"> та затвердження умов договору, що укладатиметься з ним, встановлення </w:t>
            </w:r>
            <w:proofErr w:type="spellStart"/>
            <w:r w:rsidRPr="009474BA">
              <w:rPr>
                <w:rFonts w:ascii="Times New Roman CYR" w:hAnsi="Times New Roman CYR" w:cs="Times New Roman CYR"/>
                <w:sz w:val="24"/>
                <w:szCs w:val="24"/>
              </w:rPr>
              <w:t>розмiру</w:t>
            </w:r>
            <w:proofErr w:type="spellEnd"/>
            <w:r w:rsidRPr="009474BA">
              <w:rPr>
                <w:rFonts w:ascii="Times New Roman CYR" w:hAnsi="Times New Roman CYR" w:cs="Times New Roman CYR"/>
                <w:sz w:val="24"/>
                <w:szCs w:val="24"/>
              </w:rPr>
              <w:t xml:space="preserve"> оплати його послуг;</w:t>
            </w:r>
          </w:p>
          <w:p w14:paraId="5EAE583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 xml:space="preserve">24. надсилання, у порядку, передбаченому цим Статутом та законодавством, </w:t>
            </w:r>
            <w:proofErr w:type="spellStart"/>
            <w:r w:rsidRPr="009474BA">
              <w:rPr>
                <w:rFonts w:ascii="Times New Roman CYR" w:hAnsi="Times New Roman CYR" w:cs="Times New Roman CYR"/>
                <w:sz w:val="24"/>
                <w:szCs w:val="24"/>
              </w:rPr>
              <w:t>пропозицiї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Акцiонерам</w:t>
            </w:r>
            <w:proofErr w:type="spellEnd"/>
            <w:r w:rsidRPr="009474BA">
              <w:rPr>
                <w:rFonts w:ascii="Times New Roman CYR" w:hAnsi="Times New Roman CYR" w:cs="Times New Roman CYR"/>
                <w:sz w:val="24"/>
                <w:szCs w:val="24"/>
              </w:rPr>
              <w:t xml:space="preserve"> про придбання належних їм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 xml:space="preserve"> особою (особами, що </w:t>
            </w:r>
            <w:proofErr w:type="spellStart"/>
            <w:r w:rsidRPr="009474BA">
              <w:rPr>
                <w:rFonts w:ascii="Times New Roman CYR" w:hAnsi="Times New Roman CYR" w:cs="Times New Roman CYR"/>
                <w:sz w:val="24"/>
                <w:szCs w:val="24"/>
              </w:rPr>
              <w:t>дiють</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спiльно</w:t>
            </w:r>
            <w:proofErr w:type="spellEnd"/>
            <w:r w:rsidRPr="009474BA">
              <w:rPr>
                <w:rFonts w:ascii="Times New Roman CYR" w:hAnsi="Times New Roman CYR" w:cs="Times New Roman CYR"/>
                <w:sz w:val="24"/>
                <w:szCs w:val="24"/>
              </w:rPr>
              <w:t xml:space="preserve">), яка придбала контрольний пакет </w:t>
            </w:r>
            <w:proofErr w:type="spellStart"/>
            <w:r w:rsidRPr="009474BA">
              <w:rPr>
                <w:rFonts w:ascii="Times New Roman CYR" w:hAnsi="Times New Roman CYR" w:cs="Times New Roman CYR"/>
                <w:sz w:val="24"/>
                <w:szCs w:val="24"/>
              </w:rPr>
              <w:t>Акцiй</w:t>
            </w:r>
            <w:proofErr w:type="spellEnd"/>
            <w:r w:rsidRPr="009474BA">
              <w:rPr>
                <w:rFonts w:ascii="Times New Roman CYR" w:hAnsi="Times New Roman CYR" w:cs="Times New Roman CYR"/>
                <w:sz w:val="24"/>
                <w:szCs w:val="24"/>
              </w:rPr>
              <w:t>;</w:t>
            </w:r>
          </w:p>
          <w:p w14:paraId="617C480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25. подання на розгляд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питань про припинення  Товариства  (злиття, приєднання, </w:t>
            </w:r>
            <w:proofErr w:type="spellStart"/>
            <w:r w:rsidRPr="009474BA">
              <w:rPr>
                <w:rFonts w:ascii="Times New Roman CYR" w:hAnsi="Times New Roman CYR" w:cs="Times New Roman CYR"/>
                <w:sz w:val="24"/>
                <w:szCs w:val="24"/>
              </w:rPr>
              <w:t>подiл</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видiл</w:t>
            </w:r>
            <w:proofErr w:type="spellEnd"/>
            <w:r w:rsidRPr="009474BA">
              <w:rPr>
                <w:rFonts w:ascii="Times New Roman CYR" w:hAnsi="Times New Roman CYR" w:cs="Times New Roman CYR"/>
                <w:sz w:val="24"/>
                <w:szCs w:val="24"/>
              </w:rPr>
              <w:t xml:space="preserve"> або перетворення), а також про затвердження умов договору про злиття (приєднання) або плану </w:t>
            </w:r>
            <w:proofErr w:type="spellStart"/>
            <w:r w:rsidRPr="009474BA">
              <w:rPr>
                <w:rFonts w:ascii="Times New Roman CYR" w:hAnsi="Times New Roman CYR" w:cs="Times New Roman CYR"/>
                <w:sz w:val="24"/>
                <w:szCs w:val="24"/>
              </w:rPr>
              <w:t>подiлу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видiлу</w:t>
            </w:r>
            <w:proofErr w:type="spellEnd"/>
            <w:r w:rsidRPr="009474BA">
              <w:rPr>
                <w:rFonts w:ascii="Times New Roman CYR" w:hAnsi="Times New Roman CYR" w:cs="Times New Roman CYR"/>
                <w:sz w:val="24"/>
                <w:szCs w:val="24"/>
              </w:rPr>
              <w:t xml:space="preserve">, перетворення), передавального </w:t>
            </w:r>
            <w:proofErr w:type="spellStart"/>
            <w:r w:rsidRPr="009474BA">
              <w:rPr>
                <w:rFonts w:ascii="Times New Roman CYR" w:hAnsi="Times New Roman CYR" w:cs="Times New Roman CYR"/>
                <w:sz w:val="24"/>
                <w:szCs w:val="24"/>
              </w:rPr>
              <w:t>акта</w:t>
            </w:r>
            <w:proofErr w:type="spellEnd"/>
            <w:r w:rsidRPr="009474BA">
              <w:rPr>
                <w:rFonts w:ascii="Times New Roman CYR" w:hAnsi="Times New Roman CYR" w:cs="Times New Roman CYR"/>
                <w:sz w:val="24"/>
                <w:szCs w:val="24"/>
              </w:rPr>
              <w:t xml:space="preserve"> (у </w:t>
            </w:r>
            <w:proofErr w:type="spellStart"/>
            <w:r w:rsidRPr="009474BA">
              <w:rPr>
                <w:rFonts w:ascii="Times New Roman CYR" w:hAnsi="Times New Roman CYR" w:cs="Times New Roman CYR"/>
                <w:sz w:val="24"/>
                <w:szCs w:val="24"/>
              </w:rPr>
              <w:t>разi</w:t>
            </w:r>
            <w:proofErr w:type="spellEnd"/>
            <w:r w:rsidRPr="009474BA">
              <w:rPr>
                <w:rFonts w:ascii="Times New Roman CYR" w:hAnsi="Times New Roman CYR" w:cs="Times New Roman CYR"/>
                <w:sz w:val="24"/>
                <w:szCs w:val="24"/>
              </w:rPr>
              <w:t xml:space="preserve"> злиття, приєднання та перетворення) або </w:t>
            </w:r>
            <w:proofErr w:type="spellStart"/>
            <w:r w:rsidRPr="009474BA">
              <w:rPr>
                <w:rFonts w:ascii="Times New Roman CYR" w:hAnsi="Times New Roman CYR" w:cs="Times New Roman CYR"/>
                <w:sz w:val="24"/>
                <w:szCs w:val="24"/>
              </w:rPr>
              <w:t>розподiльного</w:t>
            </w:r>
            <w:proofErr w:type="spellEnd"/>
            <w:r w:rsidRPr="009474BA">
              <w:rPr>
                <w:rFonts w:ascii="Times New Roman CYR" w:hAnsi="Times New Roman CYR" w:cs="Times New Roman CYR"/>
                <w:sz w:val="24"/>
                <w:szCs w:val="24"/>
              </w:rPr>
              <w:t xml:space="preserve"> балансу (у </w:t>
            </w:r>
            <w:proofErr w:type="spellStart"/>
            <w:r w:rsidRPr="009474BA">
              <w:rPr>
                <w:rFonts w:ascii="Times New Roman CYR" w:hAnsi="Times New Roman CYR" w:cs="Times New Roman CYR"/>
                <w:sz w:val="24"/>
                <w:szCs w:val="24"/>
              </w:rPr>
              <w:t>разi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подiлу</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видiлу</w:t>
            </w:r>
            <w:proofErr w:type="spellEnd"/>
            <w:r w:rsidRPr="009474BA">
              <w:rPr>
                <w:rFonts w:ascii="Times New Roman CYR" w:hAnsi="Times New Roman CYR" w:cs="Times New Roman CYR"/>
                <w:sz w:val="24"/>
                <w:szCs w:val="24"/>
              </w:rPr>
              <w:t>);</w:t>
            </w:r>
          </w:p>
          <w:p w14:paraId="77E4C20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26. визначення </w:t>
            </w:r>
            <w:proofErr w:type="spellStart"/>
            <w:r w:rsidRPr="009474BA">
              <w:rPr>
                <w:rFonts w:ascii="Times New Roman CYR" w:hAnsi="Times New Roman CYR" w:cs="Times New Roman CYR"/>
                <w:sz w:val="24"/>
                <w:szCs w:val="24"/>
              </w:rPr>
              <w:t>позицiї</w:t>
            </w:r>
            <w:proofErr w:type="spellEnd"/>
            <w:r w:rsidRPr="009474BA">
              <w:rPr>
                <w:rFonts w:ascii="Times New Roman CYR" w:hAnsi="Times New Roman CYR" w:cs="Times New Roman CYR"/>
                <w:sz w:val="24"/>
                <w:szCs w:val="24"/>
              </w:rPr>
              <w:t xml:space="preserve"> Товариства (</w:t>
            </w:r>
            <w:proofErr w:type="spellStart"/>
            <w:r w:rsidRPr="009474BA">
              <w:rPr>
                <w:rFonts w:ascii="Times New Roman CYR" w:hAnsi="Times New Roman CYR" w:cs="Times New Roman CYR"/>
                <w:sz w:val="24"/>
                <w:szCs w:val="24"/>
              </w:rPr>
              <w:t>представникiв</w:t>
            </w:r>
            <w:proofErr w:type="spellEnd"/>
            <w:r w:rsidRPr="009474BA">
              <w:rPr>
                <w:rFonts w:ascii="Times New Roman CYR" w:hAnsi="Times New Roman CYR" w:cs="Times New Roman CYR"/>
                <w:sz w:val="24"/>
                <w:szCs w:val="24"/>
              </w:rPr>
              <w:t xml:space="preserve"> Товариства) </w:t>
            </w:r>
            <w:proofErr w:type="spellStart"/>
            <w:r w:rsidRPr="009474BA">
              <w:rPr>
                <w:rFonts w:ascii="Times New Roman CYR" w:hAnsi="Times New Roman CYR" w:cs="Times New Roman CYR"/>
                <w:sz w:val="24"/>
                <w:szCs w:val="24"/>
              </w:rPr>
              <w:t>вiдносно</w:t>
            </w:r>
            <w:proofErr w:type="spellEnd"/>
            <w:r w:rsidRPr="009474BA">
              <w:rPr>
                <w:rFonts w:ascii="Times New Roman CYR" w:hAnsi="Times New Roman CYR" w:cs="Times New Roman CYR"/>
                <w:sz w:val="24"/>
                <w:szCs w:val="24"/>
              </w:rPr>
              <w:t xml:space="preserve"> питань порядку денного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акцiонерiв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учасникiв</w:t>
            </w:r>
            <w:proofErr w:type="spellEnd"/>
            <w:r w:rsidRPr="009474BA">
              <w:rPr>
                <w:rFonts w:ascii="Times New Roman CYR" w:hAnsi="Times New Roman CYR" w:cs="Times New Roman CYR"/>
                <w:sz w:val="24"/>
                <w:szCs w:val="24"/>
              </w:rPr>
              <w:t xml:space="preserve">) i </w:t>
            </w:r>
            <w:proofErr w:type="spellStart"/>
            <w:r w:rsidRPr="009474BA">
              <w:rPr>
                <w:rFonts w:ascii="Times New Roman CYR" w:hAnsi="Times New Roman CYR" w:cs="Times New Roman CYR"/>
                <w:sz w:val="24"/>
                <w:szCs w:val="24"/>
              </w:rPr>
              <w:t>засiдань</w:t>
            </w:r>
            <w:proofErr w:type="spellEnd"/>
            <w:r w:rsidRPr="009474BA">
              <w:rPr>
                <w:rFonts w:ascii="Times New Roman CYR" w:hAnsi="Times New Roman CYR" w:cs="Times New Roman CYR"/>
                <w:sz w:val="24"/>
                <w:szCs w:val="24"/>
              </w:rPr>
              <w:t xml:space="preserve"> у наглядових радах юридичних </w:t>
            </w:r>
            <w:proofErr w:type="spellStart"/>
            <w:r w:rsidRPr="009474BA">
              <w:rPr>
                <w:rFonts w:ascii="Times New Roman CYR" w:hAnsi="Times New Roman CYR" w:cs="Times New Roman CYR"/>
                <w:sz w:val="24"/>
                <w:szCs w:val="24"/>
              </w:rPr>
              <w:t>осiб</w:t>
            </w:r>
            <w:proofErr w:type="spellEnd"/>
            <w:r w:rsidRPr="009474BA">
              <w:rPr>
                <w:rFonts w:ascii="Times New Roman CYR" w:hAnsi="Times New Roman CYR" w:cs="Times New Roman CYR"/>
                <w:sz w:val="24"/>
                <w:szCs w:val="24"/>
              </w:rPr>
              <w:t xml:space="preserve">, створених Товариством або, в яких Товариства бере участь, погодження </w:t>
            </w:r>
            <w:proofErr w:type="spellStart"/>
            <w:r w:rsidRPr="009474BA">
              <w:rPr>
                <w:rFonts w:ascii="Times New Roman CYR" w:hAnsi="Times New Roman CYR" w:cs="Times New Roman CYR"/>
                <w:sz w:val="24"/>
                <w:szCs w:val="24"/>
              </w:rPr>
              <w:t>довiреностей</w:t>
            </w:r>
            <w:proofErr w:type="spellEnd"/>
            <w:r w:rsidRPr="009474BA">
              <w:rPr>
                <w:rFonts w:ascii="Times New Roman CYR" w:hAnsi="Times New Roman CYR" w:cs="Times New Roman CYR"/>
                <w:sz w:val="24"/>
                <w:szCs w:val="24"/>
              </w:rPr>
              <w:t xml:space="preserve"> представникам Товариства на участь та голосування з питань порядку денного таких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чи </w:t>
            </w:r>
            <w:proofErr w:type="spellStart"/>
            <w:r w:rsidRPr="009474BA">
              <w:rPr>
                <w:rFonts w:ascii="Times New Roman CYR" w:hAnsi="Times New Roman CYR" w:cs="Times New Roman CYR"/>
                <w:sz w:val="24"/>
                <w:szCs w:val="24"/>
              </w:rPr>
              <w:t>засiдань</w:t>
            </w:r>
            <w:proofErr w:type="spellEnd"/>
            <w:r w:rsidRPr="009474BA">
              <w:rPr>
                <w:rFonts w:ascii="Times New Roman CYR" w:hAnsi="Times New Roman CYR" w:cs="Times New Roman CYR"/>
                <w:sz w:val="24"/>
                <w:szCs w:val="24"/>
              </w:rPr>
              <w:t>;</w:t>
            </w:r>
          </w:p>
          <w:p w14:paraId="1DF5A12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27. </w:t>
            </w:r>
            <w:proofErr w:type="spellStart"/>
            <w:r w:rsidRPr="009474BA">
              <w:rPr>
                <w:rFonts w:ascii="Times New Roman CYR" w:hAnsi="Times New Roman CYR" w:cs="Times New Roman CYR"/>
                <w:sz w:val="24"/>
                <w:szCs w:val="24"/>
              </w:rPr>
              <w:t>вирiшення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питань, що належать до виключної </w:t>
            </w:r>
            <w:proofErr w:type="spellStart"/>
            <w:r w:rsidRPr="009474BA">
              <w:rPr>
                <w:rFonts w:ascii="Times New Roman CYR" w:hAnsi="Times New Roman CYR" w:cs="Times New Roman CYR"/>
                <w:sz w:val="24"/>
                <w:szCs w:val="24"/>
              </w:rPr>
              <w:t>компетенцiї</w:t>
            </w:r>
            <w:proofErr w:type="spellEnd"/>
            <w:r w:rsidRPr="009474BA">
              <w:rPr>
                <w:rFonts w:ascii="Times New Roman CYR" w:hAnsi="Times New Roman CYR" w:cs="Times New Roman CYR"/>
                <w:sz w:val="24"/>
                <w:szCs w:val="24"/>
              </w:rPr>
              <w:t xml:space="preserve"> Наглядової ради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iз</w:t>
            </w:r>
            <w:proofErr w:type="spellEnd"/>
            <w:r w:rsidRPr="009474BA">
              <w:rPr>
                <w:rFonts w:ascii="Times New Roman CYR" w:hAnsi="Times New Roman CYR" w:cs="Times New Roman CYR"/>
                <w:sz w:val="24"/>
                <w:szCs w:val="24"/>
              </w:rPr>
              <w:t xml:space="preserve"> законом або цим Статутом. </w:t>
            </w:r>
          </w:p>
        </w:tc>
      </w:tr>
      <w:tr w:rsidR="003E349F" w:rsidRPr="009474BA" w14:paraId="069ED5FD"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07B59C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072EE1B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C95B71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44297412"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684077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621EBDF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06B6C6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752D5438"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05569E2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66FECA5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7A5229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419700E"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6704E63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4200F88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A4BAC3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Кiлькiсний</w:t>
            </w:r>
            <w:proofErr w:type="spellEnd"/>
            <w:r w:rsidRPr="009474BA">
              <w:rPr>
                <w:rFonts w:ascii="Times New Roman CYR" w:hAnsi="Times New Roman CYR" w:cs="Times New Roman CYR"/>
                <w:sz w:val="24"/>
                <w:szCs w:val="24"/>
              </w:rPr>
              <w:t xml:space="preserve"> склад та навички </w:t>
            </w:r>
            <w:proofErr w:type="spellStart"/>
            <w:r w:rsidRPr="009474BA">
              <w:rPr>
                <w:rFonts w:ascii="Times New Roman CYR" w:hAnsi="Times New Roman CYR" w:cs="Times New Roman CYR"/>
                <w:sz w:val="24"/>
                <w:szCs w:val="24"/>
              </w:rPr>
              <w:t>членiв</w:t>
            </w:r>
            <w:proofErr w:type="spellEnd"/>
            <w:r w:rsidRPr="009474BA">
              <w:rPr>
                <w:rFonts w:ascii="Times New Roman CYR" w:hAnsi="Times New Roman CYR" w:cs="Times New Roman CYR"/>
                <w:sz w:val="24"/>
                <w:szCs w:val="24"/>
              </w:rPr>
              <w:t xml:space="preserve"> наглядової ради </w:t>
            </w:r>
            <w:proofErr w:type="spellStart"/>
            <w:r w:rsidRPr="009474BA">
              <w:rPr>
                <w:rFonts w:ascii="Times New Roman CYR" w:hAnsi="Times New Roman CYR" w:cs="Times New Roman CYR"/>
                <w:sz w:val="24"/>
                <w:szCs w:val="24"/>
              </w:rPr>
              <w:t>вiдповiдали</w:t>
            </w:r>
            <w:proofErr w:type="spellEnd"/>
            <w:r w:rsidRPr="009474BA">
              <w:rPr>
                <w:rFonts w:ascii="Times New Roman CYR" w:hAnsi="Times New Roman CYR" w:cs="Times New Roman CYR"/>
                <w:sz w:val="24"/>
                <w:szCs w:val="24"/>
              </w:rPr>
              <w:t xml:space="preserve"> потребам Товариства</w:t>
            </w:r>
          </w:p>
        </w:tc>
      </w:tr>
      <w:tr w:rsidR="003E349F" w:rsidRPr="009474BA" w14:paraId="6C348446"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5EEC688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Наглядовою радою визначені і регулярно </w:t>
            </w:r>
            <w:r w:rsidRPr="009474BA">
              <w:rPr>
                <w:rFonts w:ascii="Times New Roman CYR" w:hAnsi="Times New Roman CYR" w:cs="Times New Roman CYR"/>
                <w:sz w:val="24"/>
                <w:szCs w:val="24"/>
              </w:rPr>
              <w:lastRenderedPageBreak/>
              <w:t>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E73F48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3178392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2C6D7AC0"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5C350B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20FD3E4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E4BC91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E2AD453"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F0AEEF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617E640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8D13D5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26253664"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6C2043F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2CDBAC4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26CE1F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1E74DD9"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CA4719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4BA7C2B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DE4E9B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3C935547"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1A2708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FC4883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1AAB29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3FA974BA"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B3B649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090342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72E8B7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0B57E5C"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62EFE04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277B11E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76AA12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21494051"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DBD487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0190F9A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а) обов'язки, функції і сфери відповідальності членів наглядової ради;</w:t>
            </w:r>
          </w:p>
          <w:p w14:paraId="31C67D5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б) незалежність, включаючи незалежність мислення;</w:t>
            </w:r>
          </w:p>
          <w:p w14:paraId="26C4691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 порядок роботи наглядової ради;</w:t>
            </w:r>
          </w:p>
          <w:p w14:paraId="5800C34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г) питання відповідальності;</w:t>
            </w:r>
          </w:p>
          <w:p w14:paraId="30505F2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ґ) питання стратегії особи;</w:t>
            </w:r>
          </w:p>
          <w:p w14:paraId="165F7A5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67E447C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3BA2424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AD6A03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6CC93A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31288A9C"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235246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1BC1D65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647879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73E7AD41"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B5A60B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Голову наглядової ради обрано серед </w:t>
            </w:r>
            <w:r w:rsidRPr="009474BA">
              <w:rPr>
                <w:rFonts w:ascii="Times New Roman CYR" w:hAnsi="Times New Roman CYR" w:cs="Times New Roman CYR"/>
                <w:sz w:val="24"/>
                <w:szCs w:val="24"/>
              </w:rPr>
              <w:lastRenderedPageBreak/>
              <w:t>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553CD80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1A3810C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1E6F48E"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9EE7B1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6CF5118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0AE184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7E6C5673"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440900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0BE1347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9A7336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DED0A57"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D3D7E0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5B189CF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A49D7E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4A72AB2"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69B29FB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1) комітети наглядової ради</w:t>
            </w:r>
          </w:p>
        </w:tc>
      </w:tr>
      <w:tr w:rsidR="003E349F" w:rsidRPr="009474BA" w14:paraId="3B52F3B4"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C1DAD0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3982DE0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C8B694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Комiтети</w:t>
            </w:r>
            <w:proofErr w:type="spellEnd"/>
            <w:r w:rsidRPr="009474BA">
              <w:rPr>
                <w:rFonts w:ascii="Times New Roman CYR" w:hAnsi="Times New Roman CYR" w:cs="Times New Roman CYR"/>
                <w:sz w:val="24"/>
                <w:szCs w:val="24"/>
              </w:rPr>
              <w:t xml:space="preserve"> не створювались.</w:t>
            </w:r>
          </w:p>
        </w:tc>
      </w:tr>
      <w:tr w:rsidR="003E349F" w:rsidRPr="009474BA" w14:paraId="2A94D86A"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85C26A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024445A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0305E0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Комiтет</w:t>
            </w:r>
            <w:proofErr w:type="spellEnd"/>
            <w:r w:rsidRPr="009474BA">
              <w:rPr>
                <w:rFonts w:ascii="Times New Roman CYR" w:hAnsi="Times New Roman CYR" w:cs="Times New Roman CYR"/>
                <w:sz w:val="24"/>
                <w:szCs w:val="24"/>
              </w:rPr>
              <w:t xml:space="preserve"> не створювався.</w:t>
            </w:r>
          </w:p>
        </w:tc>
      </w:tr>
      <w:tr w:rsidR="003E349F" w:rsidRPr="009474BA" w14:paraId="56C4D8BB"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2B3F342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2BF6C6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4AE1E1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Комiтет</w:t>
            </w:r>
            <w:proofErr w:type="spellEnd"/>
            <w:r w:rsidRPr="009474BA">
              <w:rPr>
                <w:rFonts w:ascii="Times New Roman CYR" w:hAnsi="Times New Roman CYR" w:cs="Times New Roman CYR"/>
                <w:sz w:val="24"/>
                <w:szCs w:val="24"/>
              </w:rPr>
              <w:t xml:space="preserve"> не створювався.</w:t>
            </w:r>
          </w:p>
        </w:tc>
      </w:tr>
      <w:tr w:rsidR="003E349F" w:rsidRPr="009474BA" w14:paraId="76E43923"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58BB545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259EDE8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ACC9E5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Комiтет</w:t>
            </w:r>
            <w:proofErr w:type="spellEnd"/>
            <w:r w:rsidRPr="009474BA">
              <w:rPr>
                <w:rFonts w:ascii="Times New Roman CYR" w:hAnsi="Times New Roman CYR" w:cs="Times New Roman CYR"/>
                <w:sz w:val="24"/>
                <w:szCs w:val="24"/>
              </w:rPr>
              <w:t xml:space="preserve"> не створювався.</w:t>
            </w:r>
          </w:p>
        </w:tc>
      </w:tr>
      <w:tr w:rsidR="003E349F" w:rsidRPr="009474BA" w14:paraId="7BD9D213"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2C70EE6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037599B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195D35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Комiтет</w:t>
            </w:r>
            <w:proofErr w:type="spellEnd"/>
            <w:r w:rsidRPr="009474BA">
              <w:rPr>
                <w:rFonts w:ascii="Times New Roman CYR" w:hAnsi="Times New Roman CYR" w:cs="Times New Roman CYR"/>
                <w:sz w:val="24"/>
                <w:szCs w:val="24"/>
              </w:rPr>
              <w:t xml:space="preserve"> не створювався.</w:t>
            </w:r>
          </w:p>
        </w:tc>
      </w:tr>
      <w:tr w:rsidR="003E349F" w:rsidRPr="009474BA" w14:paraId="18162C2F"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6E5D0D7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02D9DA0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A8D417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Комiтет</w:t>
            </w:r>
            <w:proofErr w:type="spellEnd"/>
            <w:r w:rsidRPr="009474BA">
              <w:rPr>
                <w:rFonts w:ascii="Times New Roman CYR" w:hAnsi="Times New Roman CYR" w:cs="Times New Roman CYR"/>
                <w:sz w:val="24"/>
                <w:szCs w:val="24"/>
              </w:rPr>
              <w:t xml:space="preserve"> не створювався.</w:t>
            </w:r>
          </w:p>
        </w:tc>
      </w:tr>
      <w:tr w:rsidR="003E349F" w:rsidRPr="009474BA" w14:paraId="7F491825"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25A9D47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4. Виконавчий орган</w:t>
            </w:r>
          </w:p>
        </w:tc>
      </w:tr>
      <w:tr w:rsidR="003E349F" w:rsidRPr="009474BA" w14:paraId="563E9F90"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2303CC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F976E9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F7A4C5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До </w:t>
            </w:r>
            <w:proofErr w:type="spellStart"/>
            <w:r w:rsidRPr="009474BA">
              <w:rPr>
                <w:rFonts w:ascii="Times New Roman CYR" w:hAnsi="Times New Roman CYR" w:cs="Times New Roman CYR"/>
                <w:sz w:val="24"/>
                <w:szCs w:val="24"/>
              </w:rPr>
              <w:t>компетенцiї</w:t>
            </w:r>
            <w:proofErr w:type="spellEnd"/>
            <w:r w:rsidRPr="009474BA">
              <w:rPr>
                <w:rFonts w:ascii="Times New Roman CYR" w:hAnsi="Times New Roman CYR" w:cs="Times New Roman CYR"/>
                <w:sz w:val="24"/>
                <w:szCs w:val="24"/>
              </w:rPr>
              <w:t xml:space="preserve"> Генерального директора належить </w:t>
            </w:r>
            <w:proofErr w:type="spellStart"/>
            <w:r w:rsidRPr="009474BA">
              <w:rPr>
                <w:rFonts w:ascii="Times New Roman CYR" w:hAnsi="Times New Roman CYR" w:cs="Times New Roman CYR"/>
                <w:sz w:val="24"/>
                <w:szCs w:val="24"/>
              </w:rPr>
              <w:t>вирiшення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всiх</w:t>
            </w:r>
            <w:proofErr w:type="spellEnd"/>
            <w:r w:rsidRPr="009474BA">
              <w:rPr>
                <w:rFonts w:ascii="Times New Roman CYR" w:hAnsi="Times New Roman CYR" w:cs="Times New Roman CYR"/>
                <w:sz w:val="24"/>
                <w:szCs w:val="24"/>
              </w:rPr>
              <w:t xml:space="preserve"> питань, пов'язаних з </w:t>
            </w:r>
            <w:proofErr w:type="spellStart"/>
            <w:r w:rsidRPr="009474BA">
              <w:rPr>
                <w:rFonts w:ascii="Times New Roman CYR" w:hAnsi="Times New Roman CYR" w:cs="Times New Roman CYR"/>
                <w:sz w:val="24"/>
                <w:szCs w:val="24"/>
              </w:rPr>
              <w:t>керiвництвом</w:t>
            </w:r>
            <w:proofErr w:type="spellEnd"/>
            <w:r w:rsidRPr="009474BA">
              <w:rPr>
                <w:rFonts w:ascii="Times New Roman CYR" w:hAnsi="Times New Roman CYR" w:cs="Times New Roman CYR"/>
                <w:sz w:val="24"/>
                <w:szCs w:val="24"/>
              </w:rPr>
              <w:t xml:space="preserve"> поточною </w:t>
            </w:r>
            <w:proofErr w:type="spellStart"/>
            <w:r w:rsidRPr="009474BA">
              <w:rPr>
                <w:rFonts w:ascii="Times New Roman CYR" w:hAnsi="Times New Roman CYR" w:cs="Times New Roman CYR"/>
                <w:sz w:val="24"/>
                <w:szCs w:val="24"/>
              </w:rPr>
              <w:t>дiяльнiстю</w:t>
            </w:r>
            <w:proofErr w:type="spellEnd"/>
            <w:r w:rsidRPr="009474BA">
              <w:rPr>
                <w:rFonts w:ascii="Times New Roman CYR" w:hAnsi="Times New Roman CYR" w:cs="Times New Roman CYR"/>
                <w:sz w:val="24"/>
                <w:szCs w:val="24"/>
              </w:rPr>
              <w:t xml:space="preserve"> Товариства </w:t>
            </w:r>
            <w:proofErr w:type="spellStart"/>
            <w:r w:rsidRPr="009474BA">
              <w:rPr>
                <w:rFonts w:ascii="Times New Roman CYR" w:hAnsi="Times New Roman CYR" w:cs="Times New Roman CYR"/>
                <w:sz w:val="24"/>
                <w:szCs w:val="24"/>
              </w:rPr>
              <w:t>окрiм</w:t>
            </w:r>
            <w:proofErr w:type="spellEnd"/>
            <w:r w:rsidRPr="009474BA">
              <w:rPr>
                <w:rFonts w:ascii="Times New Roman CYR" w:hAnsi="Times New Roman CYR" w:cs="Times New Roman CYR"/>
                <w:sz w:val="24"/>
                <w:szCs w:val="24"/>
              </w:rPr>
              <w:t xml:space="preserve"> тих, що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з чинним законодавством, Статутом Товариства  </w:t>
            </w:r>
            <w:proofErr w:type="spellStart"/>
            <w:r w:rsidRPr="009474BA">
              <w:rPr>
                <w:rFonts w:ascii="Times New Roman CYR" w:hAnsi="Times New Roman CYR" w:cs="Times New Roman CYR"/>
                <w:sz w:val="24"/>
                <w:szCs w:val="24"/>
              </w:rPr>
              <w:t>вiднесенi</w:t>
            </w:r>
            <w:proofErr w:type="spellEnd"/>
            <w:r w:rsidRPr="009474BA">
              <w:rPr>
                <w:rFonts w:ascii="Times New Roman CYR" w:hAnsi="Times New Roman CYR" w:cs="Times New Roman CYR"/>
                <w:sz w:val="24"/>
                <w:szCs w:val="24"/>
              </w:rPr>
              <w:t xml:space="preserve"> виключно до </w:t>
            </w:r>
            <w:proofErr w:type="spellStart"/>
            <w:r w:rsidRPr="009474BA">
              <w:rPr>
                <w:rFonts w:ascii="Times New Roman CYR" w:hAnsi="Times New Roman CYR" w:cs="Times New Roman CYR"/>
                <w:sz w:val="24"/>
                <w:szCs w:val="24"/>
              </w:rPr>
              <w:t>компетенцiї</w:t>
            </w:r>
            <w:proofErr w:type="spellEnd"/>
            <w:r w:rsidRPr="009474BA">
              <w:rPr>
                <w:rFonts w:ascii="Times New Roman CYR" w:hAnsi="Times New Roman CYR" w:cs="Times New Roman CYR"/>
                <w:sz w:val="24"/>
                <w:szCs w:val="24"/>
              </w:rPr>
              <w:t xml:space="preserve">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та Наглядової Ради.</w:t>
            </w:r>
          </w:p>
          <w:p w14:paraId="41D00D3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З урахування обмежень, встановлених Статутом Товариства та законодавством, Генеральний директор має </w:t>
            </w:r>
            <w:proofErr w:type="spellStart"/>
            <w:r w:rsidRPr="009474BA">
              <w:rPr>
                <w:rFonts w:ascii="Times New Roman CYR" w:hAnsi="Times New Roman CYR" w:cs="Times New Roman CYR"/>
                <w:sz w:val="24"/>
                <w:szCs w:val="24"/>
              </w:rPr>
              <w:t>наступнi</w:t>
            </w:r>
            <w:proofErr w:type="spellEnd"/>
            <w:r w:rsidRPr="009474BA">
              <w:rPr>
                <w:rFonts w:ascii="Times New Roman CYR" w:hAnsi="Times New Roman CYR" w:cs="Times New Roman CYR"/>
                <w:sz w:val="24"/>
                <w:szCs w:val="24"/>
              </w:rPr>
              <w:t xml:space="preserve"> повноваження:</w:t>
            </w:r>
          </w:p>
          <w:p w14:paraId="6597957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 керувати поточними справами </w:t>
            </w:r>
            <w:r w:rsidRPr="009474BA">
              <w:rPr>
                <w:rFonts w:ascii="Times New Roman CYR" w:hAnsi="Times New Roman CYR" w:cs="Times New Roman CYR"/>
                <w:sz w:val="24"/>
                <w:szCs w:val="24"/>
              </w:rPr>
              <w:lastRenderedPageBreak/>
              <w:t>Товариства;</w:t>
            </w:r>
          </w:p>
          <w:p w14:paraId="034E406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 призначати </w:t>
            </w:r>
            <w:proofErr w:type="spellStart"/>
            <w:r w:rsidRPr="009474BA">
              <w:rPr>
                <w:rFonts w:ascii="Times New Roman CYR" w:hAnsi="Times New Roman CYR" w:cs="Times New Roman CYR"/>
                <w:sz w:val="24"/>
                <w:szCs w:val="24"/>
              </w:rPr>
              <w:t>заступникiв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розподiляти</w:t>
            </w:r>
            <w:proofErr w:type="spellEnd"/>
            <w:r w:rsidRPr="009474BA">
              <w:rPr>
                <w:rFonts w:ascii="Times New Roman CYR" w:hAnsi="Times New Roman CYR" w:cs="Times New Roman CYR"/>
                <w:sz w:val="24"/>
                <w:szCs w:val="24"/>
              </w:rPr>
              <w:t xml:space="preserve"> їх </w:t>
            </w:r>
            <w:proofErr w:type="spellStart"/>
            <w:r w:rsidRPr="009474BA">
              <w:rPr>
                <w:rFonts w:ascii="Times New Roman CYR" w:hAnsi="Times New Roman CYR" w:cs="Times New Roman CYR"/>
                <w:sz w:val="24"/>
                <w:szCs w:val="24"/>
              </w:rPr>
              <w:t>функцiї</w:t>
            </w:r>
            <w:proofErr w:type="spellEnd"/>
            <w:r w:rsidRPr="009474BA">
              <w:rPr>
                <w:rFonts w:ascii="Times New Roman CYR" w:hAnsi="Times New Roman CYR" w:cs="Times New Roman CYR"/>
                <w:sz w:val="24"/>
                <w:szCs w:val="24"/>
              </w:rPr>
              <w:t xml:space="preserve"> та завдання;</w:t>
            </w:r>
          </w:p>
          <w:p w14:paraId="6C08F25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3. скликати наради за </w:t>
            </w:r>
            <w:proofErr w:type="spellStart"/>
            <w:r w:rsidRPr="009474BA">
              <w:rPr>
                <w:rFonts w:ascii="Times New Roman CYR" w:hAnsi="Times New Roman CYR" w:cs="Times New Roman CYR"/>
                <w:sz w:val="24"/>
                <w:szCs w:val="24"/>
              </w:rPr>
              <w:t>участi</w:t>
            </w:r>
            <w:proofErr w:type="spellEnd"/>
            <w:r w:rsidRPr="009474BA">
              <w:rPr>
                <w:rFonts w:ascii="Times New Roman CYR" w:hAnsi="Times New Roman CYR" w:cs="Times New Roman CYR"/>
                <w:sz w:val="24"/>
                <w:szCs w:val="24"/>
              </w:rPr>
              <w:t xml:space="preserve"> визначених ним </w:t>
            </w:r>
            <w:proofErr w:type="spellStart"/>
            <w:r w:rsidRPr="009474BA">
              <w:rPr>
                <w:rFonts w:ascii="Times New Roman CYR" w:hAnsi="Times New Roman CYR" w:cs="Times New Roman CYR"/>
                <w:sz w:val="24"/>
                <w:szCs w:val="24"/>
              </w:rPr>
              <w:t>працiвникiв</w:t>
            </w:r>
            <w:proofErr w:type="spellEnd"/>
            <w:r w:rsidRPr="009474BA">
              <w:rPr>
                <w:rFonts w:ascii="Times New Roman CYR" w:hAnsi="Times New Roman CYR" w:cs="Times New Roman CYR"/>
                <w:sz w:val="24"/>
                <w:szCs w:val="24"/>
              </w:rPr>
              <w:t xml:space="preserve"> Товариства, визначати їх порядок денний та головувати на них;</w:t>
            </w:r>
          </w:p>
          <w:p w14:paraId="2E463F1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4. </w:t>
            </w:r>
            <w:proofErr w:type="spellStart"/>
            <w:r w:rsidRPr="009474BA">
              <w:rPr>
                <w:rFonts w:ascii="Times New Roman CYR" w:hAnsi="Times New Roman CYR" w:cs="Times New Roman CYR"/>
                <w:sz w:val="24"/>
                <w:szCs w:val="24"/>
              </w:rPr>
              <w:t>розподiляти</w:t>
            </w:r>
            <w:proofErr w:type="spellEnd"/>
            <w:r w:rsidRPr="009474BA">
              <w:rPr>
                <w:rFonts w:ascii="Times New Roman CYR" w:hAnsi="Times New Roman CYR" w:cs="Times New Roman CYR"/>
                <w:sz w:val="24"/>
                <w:szCs w:val="24"/>
              </w:rPr>
              <w:t xml:space="preserve"> обов'язки </w:t>
            </w:r>
            <w:proofErr w:type="spellStart"/>
            <w:r w:rsidRPr="009474BA">
              <w:rPr>
                <w:rFonts w:ascii="Times New Roman CYR" w:hAnsi="Times New Roman CYR" w:cs="Times New Roman CYR"/>
                <w:sz w:val="24"/>
                <w:szCs w:val="24"/>
              </w:rPr>
              <w:t>мiж</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працiвниками</w:t>
            </w:r>
            <w:proofErr w:type="spellEnd"/>
            <w:r w:rsidRPr="009474BA">
              <w:rPr>
                <w:rFonts w:ascii="Times New Roman CYR" w:hAnsi="Times New Roman CYR" w:cs="Times New Roman CYR"/>
                <w:sz w:val="24"/>
                <w:szCs w:val="24"/>
              </w:rPr>
              <w:t xml:space="preserve"> Товариства;</w:t>
            </w:r>
          </w:p>
          <w:p w14:paraId="57F012F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5. в межах власної </w:t>
            </w:r>
            <w:proofErr w:type="spellStart"/>
            <w:r w:rsidRPr="009474BA">
              <w:rPr>
                <w:rFonts w:ascii="Times New Roman CYR" w:hAnsi="Times New Roman CYR" w:cs="Times New Roman CYR"/>
                <w:sz w:val="24"/>
                <w:szCs w:val="24"/>
              </w:rPr>
              <w:t>компетенцiї</w:t>
            </w:r>
            <w:proofErr w:type="spellEnd"/>
            <w:r w:rsidRPr="009474BA">
              <w:rPr>
                <w:rFonts w:ascii="Times New Roman CYR" w:hAnsi="Times New Roman CYR" w:cs="Times New Roman CYR"/>
                <w:sz w:val="24"/>
                <w:szCs w:val="24"/>
              </w:rPr>
              <w:t xml:space="preserve"> видавати накази та розпорядження, </w:t>
            </w:r>
            <w:proofErr w:type="spellStart"/>
            <w:r w:rsidRPr="009474BA">
              <w:rPr>
                <w:rFonts w:ascii="Times New Roman CYR" w:hAnsi="Times New Roman CYR" w:cs="Times New Roman CYR"/>
                <w:sz w:val="24"/>
                <w:szCs w:val="24"/>
              </w:rPr>
              <w:t>обов'язковi</w:t>
            </w:r>
            <w:proofErr w:type="spellEnd"/>
            <w:r w:rsidRPr="009474BA">
              <w:rPr>
                <w:rFonts w:ascii="Times New Roman CYR" w:hAnsi="Times New Roman CYR" w:cs="Times New Roman CYR"/>
                <w:sz w:val="24"/>
                <w:szCs w:val="24"/>
              </w:rPr>
              <w:t xml:space="preserve"> для виконання </w:t>
            </w:r>
            <w:proofErr w:type="spellStart"/>
            <w:r w:rsidRPr="009474BA">
              <w:rPr>
                <w:rFonts w:ascii="Times New Roman CYR" w:hAnsi="Times New Roman CYR" w:cs="Times New Roman CYR"/>
                <w:sz w:val="24"/>
                <w:szCs w:val="24"/>
              </w:rPr>
              <w:t>всiма</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працiвниками</w:t>
            </w:r>
            <w:proofErr w:type="spellEnd"/>
            <w:r w:rsidRPr="009474BA">
              <w:rPr>
                <w:rFonts w:ascii="Times New Roman CYR" w:hAnsi="Times New Roman CYR" w:cs="Times New Roman CYR"/>
                <w:sz w:val="24"/>
                <w:szCs w:val="24"/>
              </w:rPr>
              <w:t xml:space="preserve"> Товариства;</w:t>
            </w:r>
          </w:p>
          <w:p w14:paraId="3014D9B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6.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iменi</w:t>
            </w:r>
            <w:proofErr w:type="spellEnd"/>
            <w:r w:rsidRPr="009474BA">
              <w:rPr>
                <w:rFonts w:ascii="Times New Roman CYR" w:hAnsi="Times New Roman CYR" w:cs="Times New Roman CYR"/>
                <w:sz w:val="24"/>
                <w:szCs w:val="24"/>
              </w:rPr>
              <w:t xml:space="preserve"> Товариства укладати та </w:t>
            </w:r>
            <w:proofErr w:type="spellStart"/>
            <w:r w:rsidRPr="009474BA">
              <w:rPr>
                <w:rFonts w:ascii="Times New Roman CYR" w:hAnsi="Times New Roman CYR" w:cs="Times New Roman CYR"/>
                <w:sz w:val="24"/>
                <w:szCs w:val="24"/>
              </w:rPr>
              <w:t>пiдписувати</w:t>
            </w:r>
            <w:proofErr w:type="spellEnd"/>
            <w:r w:rsidRPr="009474BA">
              <w:rPr>
                <w:rFonts w:ascii="Times New Roman CYR" w:hAnsi="Times New Roman CYR" w:cs="Times New Roman CYR"/>
                <w:sz w:val="24"/>
                <w:szCs w:val="24"/>
              </w:rPr>
              <w:t xml:space="preserve"> колективний </w:t>
            </w:r>
            <w:proofErr w:type="spellStart"/>
            <w:r w:rsidRPr="009474BA">
              <w:rPr>
                <w:rFonts w:ascii="Times New Roman CYR" w:hAnsi="Times New Roman CYR" w:cs="Times New Roman CYR"/>
                <w:sz w:val="24"/>
                <w:szCs w:val="24"/>
              </w:rPr>
              <w:t>договiр</w:t>
            </w:r>
            <w:proofErr w:type="spellEnd"/>
            <w:r w:rsidRPr="009474BA">
              <w:rPr>
                <w:rFonts w:ascii="Times New Roman CYR" w:hAnsi="Times New Roman CYR" w:cs="Times New Roman CYR"/>
                <w:sz w:val="24"/>
                <w:szCs w:val="24"/>
              </w:rPr>
              <w:t xml:space="preserve"> з трудовим колективом або його уповноваженим органом, </w:t>
            </w:r>
            <w:proofErr w:type="spellStart"/>
            <w:r w:rsidRPr="009474BA">
              <w:rPr>
                <w:rFonts w:ascii="Times New Roman CYR" w:hAnsi="Times New Roman CYR" w:cs="Times New Roman CYR"/>
                <w:sz w:val="24"/>
                <w:szCs w:val="24"/>
              </w:rPr>
              <w:t>змiни</w:t>
            </w:r>
            <w:proofErr w:type="spellEnd"/>
            <w:r w:rsidRPr="009474BA">
              <w:rPr>
                <w:rFonts w:ascii="Times New Roman CYR" w:hAnsi="Times New Roman CYR" w:cs="Times New Roman CYR"/>
                <w:sz w:val="24"/>
                <w:szCs w:val="24"/>
              </w:rPr>
              <w:t xml:space="preserve"> i доповнення до нього та </w:t>
            </w:r>
            <w:proofErr w:type="spellStart"/>
            <w:r w:rsidRPr="009474BA">
              <w:rPr>
                <w:rFonts w:ascii="Times New Roman CYR" w:hAnsi="Times New Roman CYR" w:cs="Times New Roman CYR"/>
                <w:sz w:val="24"/>
                <w:szCs w:val="24"/>
              </w:rPr>
              <w:t>органiзовувати</w:t>
            </w:r>
            <w:proofErr w:type="spellEnd"/>
            <w:r w:rsidRPr="009474BA">
              <w:rPr>
                <w:rFonts w:ascii="Times New Roman CYR" w:hAnsi="Times New Roman CYR" w:cs="Times New Roman CYR"/>
                <w:sz w:val="24"/>
                <w:szCs w:val="24"/>
              </w:rPr>
              <w:t xml:space="preserve"> його виконання;</w:t>
            </w:r>
          </w:p>
          <w:p w14:paraId="2AEFF8C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7. без </w:t>
            </w:r>
            <w:proofErr w:type="spellStart"/>
            <w:r w:rsidRPr="009474BA">
              <w:rPr>
                <w:rFonts w:ascii="Times New Roman CYR" w:hAnsi="Times New Roman CYR" w:cs="Times New Roman CYR"/>
                <w:sz w:val="24"/>
                <w:szCs w:val="24"/>
              </w:rPr>
              <w:t>довiреностi</w:t>
            </w:r>
            <w:proofErr w:type="spellEnd"/>
            <w:r w:rsidRPr="009474BA">
              <w:rPr>
                <w:rFonts w:ascii="Times New Roman CYR" w:hAnsi="Times New Roman CYR" w:cs="Times New Roman CYR"/>
                <w:sz w:val="24"/>
                <w:szCs w:val="24"/>
              </w:rPr>
              <w:t xml:space="preserve"> представляти </w:t>
            </w:r>
            <w:proofErr w:type="spellStart"/>
            <w:r w:rsidRPr="009474BA">
              <w:rPr>
                <w:rFonts w:ascii="Times New Roman CYR" w:hAnsi="Times New Roman CYR" w:cs="Times New Roman CYR"/>
                <w:sz w:val="24"/>
                <w:szCs w:val="24"/>
              </w:rPr>
              <w:t>iнтереси</w:t>
            </w:r>
            <w:proofErr w:type="spellEnd"/>
            <w:r w:rsidRPr="009474BA">
              <w:rPr>
                <w:rFonts w:ascii="Times New Roman CYR" w:hAnsi="Times New Roman CYR" w:cs="Times New Roman CYR"/>
                <w:sz w:val="24"/>
                <w:szCs w:val="24"/>
              </w:rPr>
              <w:t xml:space="preserve"> Товариства та вчиняти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його </w:t>
            </w:r>
            <w:proofErr w:type="spellStart"/>
            <w:r w:rsidRPr="009474BA">
              <w:rPr>
                <w:rFonts w:ascii="Times New Roman CYR" w:hAnsi="Times New Roman CYR" w:cs="Times New Roman CYR"/>
                <w:sz w:val="24"/>
                <w:szCs w:val="24"/>
              </w:rPr>
              <w:t>iменi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юридичнi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дiї</w:t>
            </w:r>
            <w:proofErr w:type="spellEnd"/>
            <w:r w:rsidRPr="009474BA">
              <w:rPr>
                <w:rFonts w:ascii="Times New Roman CYR" w:hAnsi="Times New Roman CYR" w:cs="Times New Roman CYR"/>
                <w:sz w:val="24"/>
                <w:szCs w:val="24"/>
              </w:rPr>
              <w:t xml:space="preserve"> в межах власної </w:t>
            </w:r>
            <w:proofErr w:type="spellStart"/>
            <w:r w:rsidRPr="009474BA">
              <w:rPr>
                <w:rFonts w:ascii="Times New Roman CYR" w:hAnsi="Times New Roman CYR" w:cs="Times New Roman CYR"/>
                <w:sz w:val="24"/>
                <w:szCs w:val="24"/>
              </w:rPr>
              <w:t>компетенцiї</w:t>
            </w:r>
            <w:proofErr w:type="spellEnd"/>
            <w:r w:rsidRPr="009474BA">
              <w:rPr>
                <w:rFonts w:ascii="Times New Roman CYR" w:hAnsi="Times New Roman CYR" w:cs="Times New Roman CYR"/>
                <w:sz w:val="24"/>
                <w:szCs w:val="24"/>
              </w:rPr>
              <w:t>;</w:t>
            </w:r>
          </w:p>
          <w:p w14:paraId="53269FF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8. видавати </w:t>
            </w:r>
            <w:proofErr w:type="spellStart"/>
            <w:r w:rsidRPr="009474BA">
              <w:rPr>
                <w:rFonts w:ascii="Times New Roman CYR" w:hAnsi="Times New Roman CYR" w:cs="Times New Roman CYR"/>
                <w:sz w:val="24"/>
                <w:szCs w:val="24"/>
              </w:rPr>
              <w:t>довiреностi</w:t>
            </w:r>
            <w:proofErr w:type="spellEnd"/>
            <w:r w:rsidRPr="009474BA">
              <w:rPr>
                <w:rFonts w:ascii="Times New Roman CYR" w:hAnsi="Times New Roman CYR" w:cs="Times New Roman CYR"/>
                <w:sz w:val="24"/>
                <w:szCs w:val="24"/>
              </w:rPr>
              <w:t xml:space="preserve"> на </w:t>
            </w:r>
            <w:proofErr w:type="spellStart"/>
            <w:r w:rsidRPr="009474BA">
              <w:rPr>
                <w:rFonts w:ascii="Times New Roman CYR" w:hAnsi="Times New Roman CYR" w:cs="Times New Roman CYR"/>
                <w:sz w:val="24"/>
                <w:szCs w:val="24"/>
              </w:rPr>
              <w:t>здiйснення</w:t>
            </w:r>
            <w:proofErr w:type="spellEnd"/>
            <w:r w:rsidRPr="009474BA">
              <w:rPr>
                <w:rFonts w:ascii="Times New Roman CYR" w:hAnsi="Times New Roman CYR" w:cs="Times New Roman CYR"/>
                <w:sz w:val="24"/>
                <w:szCs w:val="24"/>
              </w:rPr>
              <w:t xml:space="preserve"> повноважень, що складають </w:t>
            </w:r>
            <w:proofErr w:type="spellStart"/>
            <w:r w:rsidRPr="009474BA">
              <w:rPr>
                <w:rFonts w:ascii="Times New Roman CYR" w:hAnsi="Times New Roman CYR" w:cs="Times New Roman CYR"/>
                <w:sz w:val="24"/>
                <w:szCs w:val="24"/>
              </w:rPr>
              <w:t>компетенцiю</w:t>
            </w:r>
            <w:proofErr w:type="spellEnd"/>
            <w:r w:rsidRPr="009474BA">
              <w:rPr>
                <w:rFonts w:ascii="Times New Roman CYR" w:hAnsi="Times New Roman CYR" w:cs="Times New Roman CYR"/>
                <w:sz w:val="24"/>
                <w:szCs w:val="24"/>
              </w:rPr>
              <w:t xml:space="preserve"> Генерального директора;</w:t>
            </w:r>
          </w:p>
          <w:p w14:paraId="0BD4764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9. розпоряджатися коштами Товариства;</w:t>
            </w:r>
          </w:p>
          <w:p w14:paraId="70C9E1D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10. </w:t>
            </w:r>
            <w:proofErr w:type="spellStart"/>
            <w:r w:rsidRPr="009474BA">
              <w:rPr>
                <w:rFonts w:ascii="Times New Roman CYR" w:hAnsi="Times New Roman CYR" w:cs="Times New Roman CYR"/>
                <w:sz w:val="24"/>
                <w:szCs w:val="24"/>
              </w:rPr>
              <w:t>вiдкривати</w:t>
            </w:r>
            <w:proofErr w:type="spellEnd"/>
            <w:r w:rsidRPr="009474BA">
              <w:rPr>
                <w:rFonts w:ascii="Times New Roman CYR" w:hAnsi="Times New Roman CYR" w:cs="Times New Roman CYR"/>
                <w:sz w:val="24"/>
                <w:szCs w:val="24"/>
              </w:rPr>
              <w:t xml:space="preserve">, управляти та закривати рахунки в банках та/або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фiнансових</w:t>
            </w:r>
            <w:proofErr w:type="spellEnd"/>
            <w:r w:rsidRPr="009474BA">
              <w:rPr>
                <w:rFonts w:ascii="Times New Roman CYR" w:hAnsi="Times New Roman CYR" w:cs="Times New Roman CYR"/>
                <w:sz w:val="24"/>
                <w:szCs w:val="24"/>
              </w:rPr>
              <w:t xml:space="preserve"> установах;</w:t>
            </w:r>
          </w:p>
          <w:p w14:paraId="0BEB19A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11. </w:t>
            </w:r>
            <w:proofErr w:type="spellStart"/>
            <w:r w:rsidRPr="009474BA">
              <w:rPr>
                <w:rFonts w:ascii="Times New Roman CYR" w:hAnsi="Times New Roman CYR" w:cs="Times New Roman CYR"/>
                <w:sz w:val="24"/>
                <w:szCs w:val="24"/>
              </w:rPr>
              <w:t>вiдкривати</w:t>
            </w:r>
            <w:proofErr w:type="spellEnd"/>
            <w:r w:rsidRPr="009474BA">
              <w:rPr>
                <w:rFonts w:ascii="Times New Roman CYR" w:hAnsi="Times New Roman CYR" w:cs="Times New Roman CYR"/>
                <w:sz w:val="24"/>
                <w:szCs w:val="24"/>
              </w:rPr>
              <w:t xml:space="preserve">, управляти та закривати рахунки в </w:t>
            </w:r>
            <w:proofErr w:type="spellStart"/>
            <w:r w:rsidRPr="009474BA">
              <w:rPr>
                <w:rFonts w:ascii="Times New Roman CYR" w:hAnsi="Times New Roman CYR" w:cs="Times New Roman CYR"/>
                <w:sz w:val="24"/>
                <w:szCs w:val="24"/>
              </w:rPr>
              <w:t>цiнних</w:t>
            </w:r>
            <w:proofErr w:type="spellEnd"/>
            <w:r w:rsidRPr="009474BA">
              <w:rPr>
                <w:rFonts w:ascii="Times New Roman CYR" w:hAnsi="Times New Roman CYR" w:cs="Times New Roman CYR"/>
                <w:sz w:val="24"/>
                <w:szCs w:val="24"/>
              </w:rPr>
              <w:t xml:space="preserve"> паперах;</w:t>
            </w:r>
          </w:p>
          <w:p w14:paraId="5544F0D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12. </w:t>
            </w:r>
            <w:proofErr w:type="spellStart"/>
            <w:r w:rsidRPr="009474BA">
              <w:rPr>
                <w:rFonts w:ascii="Times New Roman CYR" w:hAnsi="Times New Roman CYR" w:cs="Times New Roman CYR"/>
                <w:sz w:val="24"/>
                <w:szCs w:val="24"/>
              </w:rPr>
              <w:t>пiдписувати</w:t>
            </w:r>
            <w:proofErr w:type="spellEnd"/>
            <w:r w:rsidRPr="009474BA">
              <w:rPr>
                <w:rFonts w:ascii="Times New Roman CYR" w:hAnsi="Times New Roman CYR" w:cs="Times New Roman CYR"/>
                <w:sz w:val="24"/>
                <w:szCs w:val="24"/>
              </w:rPr>
              <w:t xml:space="preserve"> договори та </w:t>
            </w:r>
            <w:proofErr w:type="spellStart"/>
            <w:r w:rsidRPr="009474BA">
              <w:rPr>
                <w:rFonts w:ascii="Times New Roman CYR" w:hAnsi="Times New Roman CYR" w:cs="Times New Roman CYR"/>
                <w:sz w:val="24"/>
                <w:szCs w:val="24"/>
              </w:rPr>
              <w:t>iншi</w:t>
            </w:r>
            <w:proofErr w:type="spellEnd"/>
            <w:r w:rsidRPr="009474BA">
              <w:rPr>
                <w:rFonts w:ascii="Times New Roman CYR" w:hAnsi="Times New Roman CYR" w:cs="Times New Roman CYR"/>
                <w:sz w:val="24"/>
                <w:szCs w:val="24"/>
              </w:rPr>
              <w:t xml:space="preserve"> документи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iменi</w:t>
            </w:r>
            <w:proofErr w:type="spellEnd"/>
            <w:r w:rsidRPr="009474BA">
              <w:rPr>
                <w:rFonts w:ascii="Times New Roman CYR" w:hAnsi="Times New Roman CYR" w:cs="Times New Roman CYR"/>
                <w:sz w:val="24"/>
                <w:szCs w:val="24"/>
              </w:rPr>
              <w:t xml:space="preserve"> Товариства;</w:t>
            </w:r>
          </w:p>
          <w:p w14:paraId="50D75C2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13. наймати та </w:t>
            </w:r>
            <w:proofErr w:type="spellStart"/>
            <w:r w:rsidRPr="009474BA">
              <w:rPr>
                <w:rFonts w:ascii="Times New Roman CYR" w:hAnsi="Times New Roman CYR" w:cs="Times New Roman CYR"/>
                <w:sz w:val="24"/>
                <w:szCs w:val="24"/>
              </w:rPr>
              <w:t>звiльняти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працiвникiв</w:t>
            </w:r>
            <w:proofErr w:type="spellEnd"/>
            <w:r w:rsidRPr="009474BA">
              <w:rPr>
                <w:rFonts w:ascii="Times New Roman CYR" w:hAnsi="Times New Roman CYR" w:cs="Times New Roman CYR"/>
                <w:sz w:val="24"/>
                <w:szCs w:val="24"/>
              </w:rPr>
              <w:t xml:space="preserve"> Товариства, вживати заходи заохочення та накладання стягнення;</w:t>
            </w:r>
          </w:p>
          <w:p w14:paraId="70F69F3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14. затверджувати штатний розпис Товариства;</w:t>
            </w:r>
          </w:p>
          <w:p w14:paraId="40475F3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15. якщо </w:t>
            </w:r>
            <w:proofErr w:type="spellStart"/>
            <w:r w:rsidRPr="009474BA">
              <w:rPr>
                <w:rFonts w:ascii="Times New Roman CYR" w:hAnsi="Times New Roman CYR" w:cs="Times New Roman CYR"/>
                <w:sz w:val="24"/>
                <w:szCs w:val="24"/>
              </w:rPr>
              <w:t>iнше</w:t>
            </w:r>
            <w:proofErr w:type="spellEnd"/>
            <w:r w:rsidRPr="009474BA">
              <w:rPr>
                <w:rFonts w:ascii="Times New Roman CYR" w:hAnsi="Times New Roman CYR" w:cs="Times New Roman CYR"/>
                <w:sz w:val="24"/>
                <w:szCs w:val="24"/>
              </w:rPr>
              <w:t xml:space="preserve"> не встановлене </w:t>
            </w:r>
            <w:proofErr w:type="spellStart"/>
            <w:r w:rsidRPr="009474BA">
              <w:rPr>
                <w:rFonts w:ascii="Times New Roman CYR" w:hAnsi="Times New Roman CYR" w:cs="Times New Roman CYR"/>
                <w:sz w:val="24"/>
                <w:szCs w:val="24"/>
              </w:rPr>
              <w:t>рiшенням</w:t>
            </w:r>
            <w:proofErr w:type="spellEnd"/>
            <w:r w:rsidRPr="009474BA">
              <w:rPr>
                <w:rFonts w:ascii="Times New Roman CYR" w:hAnsi="Times New Roman CYR" w:cs="Times New Roman CYR"/>
                <w:sz w:val="24"/>
                <w:szCs w:val="24"/>
              </w:rPr>
              <w:t xml:space="preserve"> Загальних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 укладати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iменi</w:t>
            </w:r>
            <w:proofErr w:type="spellEnd"/>
            <w:r w:rsidRPr="009474BA">
              <w:rPr>
                <w:rFonts w:ascii="Times New Roman CYR" w:hAnsi="Times New Roman CYR" w:cs="Times New Roman CYR"/>
                <w:sz w:val="24"/>
                <w:szCs w:val="24"/>
              </w:rPr>
              <w:t xml:space="preserve"> Товариства </w:t>
            </w:r>
            <w:proofErr w:type="spellStart"/>
            <w:r w:rsidRPr="009474BA">
              <w:rPr>
                <w:rFonts w:ascii="Times New Roman CYR" w:hAnsi="Times New Roman CYR" w:cs="Times New Roman CYR"/>
                <w:sz w:val="24"/>
                <w:szCs w:val="24"/>
              </w:rPr>
              <w:t>цивiльно-правовi</w:t>
            </w:r>
            <w:proofErr w:type="spellEnd"/>
            <w:r w:rsidRPr="009474BA">
              <w:rPr>
                <w:rFonts w:ascii="Times New Roman CYR" w:hAnsi="Times New Roman CYR" w:cs="Times New Roman CYR"/>
                <w:sz w:val="24"/>
                <w:szCs w:val="24"/>
              </w:rPr>
              <w:t xml:space="preserve"> договори з членами Наглядової Ради;</w:t>
            </w:r>
          </w:p>
          <w:p w14:paraId="0D1CB79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16. контролювати додержання вимог законодавства та </w:t>
            </w:r>
            <w:proofErr w:type="spellStart"/>
            <w:r w:rsidRPr="009474BA">
              <w:rPr>
                <w:rFonts w:ascii="Times New Roman CYR" w:hAnsi="Times New Roman CYR" w:cs="Times New Roman CYR"/>
                <w:sz w:val="24"/>
                <w:szCs w:val="24"/>
              </w:rPr>
              <w:t>внутрiшнi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документiв</w:t>
            </w:r>
            <w:proofErr w:type="spellEnd"/>
            <w:r w:rsidRPr="009474BA">
              <w:rPr>
                <w:rFonts w:ascii="Times New Roman CYR" w:hAnsi="Times New Roman CYR" w:cs="Times New Roman CYR"/>
                <w:sz w:val="24"/>
                <w:szCs w:val="24"/>
              </w:rPr>
              <w:t xml:space="preserve"> Товариства </w:t>
            </w:r>
            <w:proofErr w:type="spellStart"/>
            <w:r w:rsidRPr="009474BA">
              <w:rPr>
                <w:rFonts w:ascii="Times New Roman CYR" w:hAnsi="Times New Roman CYR" w:cs="Times New Roman CYR"/>
                <w:sz w:val="24"/>
                <w:szCs w:val="24"/>
              </w:rPr>
              <w:t>працiвниками</w:t>
            </w:r>
            <w:proofErr w:type="spellEnd"/>
            <w:r w:rsidRPr="009474BA">
              <w:rPr>
                <w:rFonts w:ascii="Times New Roman CYR" w:hAnsi="Times New Roman CYR" w:cs="Times New Roman CYR"/>
                <w:sz w:val="24"/>
                <w:szCs w:val="24"/>
              </w:rPr>
              <w:t xml:space="preserve"> Товариства;</w:t>
            </w:r>
          </w:p>
          <w:p w14:paraId="21BC0A4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17. готувати </w:t>
            </w:r>
            <w:proofErr w:type="spellStart"/>
            <w:r w:rsidRPr="009474BA">
              <w:rPr>
                <w:rFonts w:ascii="Times New Roman CYR" w:hAnsi="Times New Roman CYR" w:cs="Times New Roman CYR"/>
                <w:sz w:val="24"/>
                <w:szCs w:val="24"/>
              </w:rPr>
              <w:t>рiчний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про результати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Товариства.</w:t>
            </w:r>
          </w:p>
          <w:p w14:paraId="45E3FBC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18. </w:t>
            </w:r>
            <w:proofErr w:type="spellStart"/>
            <w:r w:rsidRPr="009474BA">
              <w:rPr>
                <w:rFonts w:ascii="Times New Roman CYR" w:hAnsi="Times New Roman CYR" w:cs="Times New Roman CYR"/>
                <w:sz w:val="24"/>
                <w:szCs w:val="24"/>
              </w:rPr>
              <w:t>здiйснювати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iншi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функцiї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якi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необхiднi</w:t>
            </w:r>
            <w:proofErr w:type="spellEnd"/>
            <w:r w:rsidRPr="009474BA">
              <w:rPr>
                <w:rFonts w:ascii="Times New Roman CYR" w:hAnsi="Times New Roman CYR" w:cs="Times New Roman CYR"/>
                <w:sz w:val="24"/>
                <w:szCs w:val="24"/>
              </w:rPr>
              <w:t xml:space="preserve"> для забезпечення роботи </w:t>
            </w:r>
            <w:r w:rsidRPr="009474BA">
              <w:rPr>
                <w:rFonts w:ascii="Times New Roman CYR" w:hAnsi="Times New Roman CYR" w:cs="Times New Roman CYR"/>
                <w:sz w:val="24"/>
                <w:szCs w:val="24"/>
              </w:rPr>
              <w:lastRenderedPageBreak/>
              <w:t xml:space="preserve">Товариства,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з чинним законодавством та </w:t>
            </w:r>
            <w:proofErr w:type="spellStart"/>
            <w:r w:rsidRPr="009474BA">
              <w:rPr>
                <w:rFonts w:ascii="Times New Roman CYR" w:hAnsi="Times New Roman CYR" w:cs="Times New Roman CYR"/>
                <w:sz w:val="24"/>
                <w:szCs w:val="24"/>
              </w:rPr>
              <w:t>внутрiшнiми</w:t>
            </w:r>
            <w:proofErr w:type="spellEnd"/>
            <w:r w:rsidRPr="009474BA">
              <w:rPr>
                <w:rFonts w:ascii="Times New Roman CYR" w:hAnsi="Times New Roman CYR" w:cs="Times New Roman CYR"/>
                <w:sz w:val="24"/>
                <w:szCs w:val="24"/>
              </w:rPr>
              <w:t xml:space="preserve"> документами Товариства. </w:t>
            </w:r>
          </w:p>
        </w:tc>
      </w:tr>
      <w:tr w:rsidR="003E349F" w:rsidRPr="009474BA" w14:paraId="6393111A"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B7C3FD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28A9DD7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7A3021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8CBA388"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C0404D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613B53C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C09A35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DC2A52C"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74D865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42709E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8B39E0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Одноосiбним</w:t>
            </w:r>
            <w:proofErr w:type="spellEnd"/>
            <w:r w:rsidRPr="009474BA">
              <w:rPr>
                <w:rFonts w:ascii="Times New Roman CYR" w:hAnsi="Times New Roman CYR" w:cs="Times New Roman CYR"/>
                <w:sz w:val="24"/>
                <w:szCs w:val="24"/>
              </w:rPr>
              <w:t xml:space="preserve"> виконавчим органом Товариства, який </w:t>
            </w:r>
            <w:proofErr w:type="spellStart"/>
            <w:r w:rsidRPr="009474BA">
              <w:rPr>
                <w:rFonts w:ascii="Times New Roman CYR" w:hAnsi="Times New Roman CYR" w:cs="Times New Roman CYR"/>
                <w:sz w:val="24"/>
                <w:szCs w:val="24"/>
              </w:rPr>
              <w:t>здiйснює</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управлiння</w:t>
            </w:r>
            <w:proofErr w:type="spellEnd"/>
            <w:r w:rsidRPr="009474BA">
              <w:rPr>
                <w:rFonts w:ascii="Times New Roman CYR" w:hAnsi="Times New Roman CYR" w:cs="Times New Roman CYR"/>
                <w:sz w:val="24"/>
                <w:szCs w:val="24"/>
              </w:rPr>
              <w:t xml:space="preserve"> його поточною </w:t>
            </w:r>
            <w:proofErr w:type="spellStart"/>
            <w:r w:rsidRPr="009474BA">
              <w:rPr>
                <w:rFonts w:ascii="Times New Roman CYR" w:hAnsi="Times New Roman CYR" w:cs="Times New Roman CYR"/>
                <w:sz w:val="24"/>
                <w:szCs w:val="24"/>
              </w:rPr>
              <w:t>дiяльнiстю</w:t>
            </w:r>
            <w:proofErr w:type="spellEnd"/>
            <w:r w:rsidRPr="009474BA">
              <w:rPr>
                <w:rFonts w:ascii="Times New Roman CYR" w:hAnsi="Times New Roman CYR" w:cs="Times New Roman CYR"/>
                <w:sz w:val="24"/>
                <w:szCs w:val="24"/>
              </w:rPr>
              <w:t xml:space="preserve">, є Генеральний директор. Генеральний директор </w:t>
            </w:r>
            <w:proofErr w:type="spellStart"/>
            <w:r w:rsidRPr="009474BA">
              <w:rPr>
                <w:rFonts w:ascii="Times New Roman CYR" w:hAnsi="Times New Roman CYR" w:cs="Times New Roman CYR"/>
                <w:sz w:val="24"/>
                <w:szCs w:val="24"/>
              </w:rPr>
              <w:t>одноосiбно</w:t>
            </w:r>
            <w:proofErr w:type="spellEnd"/>
            <w:r w:rsidRPr="009474BA">
              <w:rPr>
                <w:rFonts w:ascii="Times New Roman CYR" w:hAnsi="Times New Roman CYR" w:cs="Times New Roman CYR"/>
                <w:sz w:val="24"/>
                <w:szCs w:val="24"/>
              </w:rPr>
              <w:t xml:space="preserve">, на </w:t>
            </w:r>
            <w:proofErr w:type="spellStart"/>
            <w:r w:rsidRPr="009474BA">
              <w:rPr>
                <w:rFonts w:ascii="Times New Roman CYR" w:hAnsi="Times New Roman CYR" w:cs="Times New Roman CYR"/>
                <w:sz w:val="24"/>
                <w:szCs w:val="24"/>
              </w:rPr>
              <w:t>свiй</w:t>
            </w:r>
            <w:proofErr w:type="spellEnd"/>
            <w:r w:rsidRPr="009474BA">
              <w:rPr>
                <w:rFonts w:ascii="Times New Roman CYR" w:hAnsi="Times New Roman CYR" w:cs="Times New Roman CYR"/>
                <w:sz w:val="24"/>
                <w:szCs w:val="24"/>
              </w:rPr>
              <w:t xml:space="preserve"> розсуд та </w:t>
            </w:r>
            <w:proofErr w:type="spellStart"/>
            <w:r w:rsidRPr="009474BA">
              <w:rPr>
                <w:rFonts w:ascii="Times New Roman CYR" w:hAnsi="Times New Roman CYR" w:cs="Times New Roman CYR"/>
                <w:sz w:val="24"/>
                <w:szCs w:val="24"/>
              </w:rPr>
              <w:t>пiд</w:t>
            </w:r>
            <w:proofErr w:type="spellEnd"/>
            <w:r w:rsidRPr="009474BA">
              <w:rPr>
                <w:rFonts w:ascii="Times New Roman CYR" w:hAnsi="Times New Roman CYR" w:cs="Times New Roman CYR"/>
                <w:sz w:val="24"/>
                <w:szCs w:val="24"/>
              </w:rPr>
              <w:t xml:space="preserve"> власну </w:t>
            </w:r>
            <w:proofErr w:type="spellStart"/>
            <w:r w:rsidRPr="009474BA">
              <w:rPr>
                <w:rFonts w:ascii="Times New Roman CYR" w:hAnsi="Times New Roman CYR" w:cs="Times New Roman CYR"/>
                <w:sz w:val="24"/>
                <w:szCs w:val="24"/>
              </w:rPr>
              <w:t>вiдповiдальнiсть</w:t>
            </w:r>
            <w:proofErr w:type="spellEnd"/>
            <w:r w:rsidRPr="009474BA">
              <w:rPr>
                <w:rFonts w:ascii="Times New Roman CYR" w:hAnsi="Times New Roman CYR" w:cs="Times New Roman CYR"/>
                <w:sz w:val="24"/>
                <w:szCs w:val="24"/>
              </w:rPr>
              <w:t xml:space="preserve"> ухвалює </w:t>
            </w:r>
            <w:proofErr w:type="spellStart"/>
            <w:r w:rsidRPr="009474BA">
              <w:rPr>
                <w:rFonts w:ascii="Times New Roman CYR" w:hAnsi="Times New Roman CYR" w:cs="Times New Roman CYR"/>
                <w:sz w:val="24"/>
                <w:szCs w:val="24"/>
              </w:rPr>
              <w:t>всi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щодо питань, </w:t>
            </w:r>
            <w:proofErr w:type="spellStart"/>
            <w:r w:rsidRPr="009474BA">
              <w:rPr>
                <w:rFonts w:ascii="Times New Roman CYR" w:hAnsi="Times New Roman CYR" w:cs="Times New Roman CYR"/>
                <w:sz w:val="24"/>
                <w:szCs w:val="24"/>
              </w:rPr>
              <w:t>якi</w:t>
            </w:r>
            <w:proofErr w:type="spellEnd"/>
            <w:r w:rsidRPr="009474BA">
              <w:rPr>
                <w:rFonts w:ascii="Times New Roman CYR" w:hAnsi="Times New Roman CYR" w:cs="Times New Roman CYR"/>
                <w:sz w:val="24"/>
                <w:szCs w:val="24"/>
              </w:rPr>
              <w:t xml:space="preserve"> складають його </w:t>
            </w:r>
            <w:proofErr w:type="spellStart"/>
            <w:r w:rsidRPr="009474BA">
              <w:rPr>
                <w:rFonts w:ascii="Times New Roman CYR" w:hAnsi="Times New Roman CYR" w:cs="Times New Roman CYR"/>
                <w:sz w:val="24"/>
                <w:szCs w:val="24"/>
              </w:rPr>
              <w:t>компетенцiю</w:t>
            </w:r>
            <w:proofErr w:type="spellEnd"/>
            <w:r w:rsidRPr="009474BA">
              <w:rPr>
                <w:rFonts w:ascii="Times New Roman CYR" w:hAnsi="Times New Roman CYR" w:cs="Times New Roman CYR"/>
                <w:sz w:val="24"/>
                <w:szCs w:val="24"/>
              </w:rPr>
              <w:t xml:space="preserve">, є </w:t>
            </w:r>
            <w:proofErr w:type="spellStart"/>
            <w:r w:rsidRPr="009474BA">
              <w:rPr>
                <w:rFonts w:ascii="Times New Roman CYR" w:hAnsi="Times New Roman CYR" w:cs="Times New Roman CYR"/>
                <w:sz w:val="24"/>
                <w:szCs w:val="24"/>
              </w:rPr>
              <w:t>пiдзвiтним</w:t>
            </w:r>
            <w:proofErr w:type="spellEnd"/>
            <w:r w:rsidRPr="009474BA">
              <w:rPr>
                <w:rFonts w:ascii="Times New Roman CYR" w:hAnsi="Times New Roman CYR" w:cs="Times New Roman CYR"/>
                <w:sz w:val="24"/>
                <w:szCs w:val="24"/>
              </w:rPr>
              <w:t xml:space="preserve"> Загальним зборам i </w:t>
            </w:r>
            <w:proofErr w:type="spellStart"/>
            <w:r w:rsidRPr="009474BA">
              <w:rPr>
                <w:rFonts w:ascii="Times New Roman CYR" w:hAnsi="Times New Roman CYR" w:cs="Times New Roman CYR"/>
                <w:sz w:val="24"/>
                <w:szCs w:val="24"/>
              </w:rPr>
              <w:t>Наглядовiй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радi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органiзовує</w:t>
            </w:r>
            <w:proofErr w:type="spellEnd"/>
            <w:r w:rsidRPr="009474BA">
              <w:rPr>
                <w:rFonts w:ascii="Times New Roman CYR" w:hAnsi="Times New Roman CYR" w:cs="Times New Roman CYR"/>
                <w:sz w:val="24"/>
                <w:szCs w:val="24"/>
              </w:rPr>
              <w:t xml:space="preserve"> виконання їх </w:t>
            </w:r>
            <w:proofErr w:type="spellStart"/>
            <w:r w:rsidRPr="009474BA">
              <w:rPr>
                <w:rFonts w:ascii="Times New Roman CYR" w:hAnsi="Times New Roman CYR" w:cs="Times New Roman CYR"/>
                <w:sz w:val="24"/>
                <w:szCs w:val="24"/>
              </w:rPr>
              <w:t>рiшень</w:t>
            </w:r>
            <w:proofErr w:type="spellEnd"/>
            <w:r w:rsidRPr="009474BA">
              <w:rPr>
                <w:rFonts w:ascii="Times New Roman CYR" w:hAnsi="Times New Roman CYR" w:cs="Times New Roman CYR"/>
                <w:sz w:val="24"/>
                <w:szCs w:val="24"/>
              </w:rPr>
              <w:t xml:space="preserve">. </w:t>
            </w:r>
          </w:p>
        </w:tc>
      </w:tr>
      <w:tr w:rsidR="003E349F" w:rsidRPr="009474BA" w14:paraId="40D50841"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0F47640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5. Рада директорів</w:t>
            </w:r>
          </w:p>
        </w:tc>
      </w:tr>
      <w:tr w:rsidR="003E349F" w:rsidRPr="009474BA" w14:paraId="33D394EC"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7AA89C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00" w:type="dxa"/>
            <w:tcBorders>
              <w:top w:val="single" w:sz="6" w:space="0" w:color="auto"/>
              <w:left w:val="single" w:sz="6" w:space="0" w:color="auto"/>
              <w:bottom w:val="single" w:sz="6" w:space="0" w:color="auto"/>
              <w:right w:val="single" w:sz="6" w:space="0" w:color="auto"/>
            </w:tcBorders>
          </w:tcPr>
          <w:p w14:paraId="747504F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84C57D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Рада </w:t>
            </w:r>
            <w:proofErr w:type="spellStart"/>
            <w:r w:rsidRPr="009474BA">
              <w:rPr>
                <w:rFonts w:ascii="Times New Roman CYR" w:hAnsi="Times New Roman CYR" w:cs="Times New Roman CYR"/>
                <w:sz w:val="24"/>
                <w:szCs w:val="24"/>
              </w:rPr>
              <w:t>директорiв</w:t>
            </w:r>
            <w:proofErr w:type="spellEnd"/>
            <w:r w:rsidRPr="009474BA">
              <w:rPr>
                <w:rFonts w:ascii="Times New Roman CYR" w:hAnsi="Times New Roman CYR" w:cs="Times New Roman CYR"/>
                <w:sz w:val="24"/>
                <w:szCs w:val="24"/>
              </w:rPr>
              <w:t xml:space="preserve"> не створювалась</w:t>
            </w:r>
          </w:p>
        </w:tc>
      </w:tr>
      <w:tr w:rsidR="003E349F" w:rsidRPr="009474BA" w14:paraId="23557CAE"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5705013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До складу ради директорів входять невиконавчі директори, більшість із яких становлять незалежні директори</w:t>
            </w:r>
          </w:p>
        </w:tc>
        <w:tc>
          <w:tcPr>
            <w:tcW w:w="1500" w:type="dxa"/>
            <w:tcBorders>
              <w:top w:val="single" w:sz="6" w:space="0" w:color="auto"/>
              <w:left w:val="single" w:sz="6" w:space="0" w:color="auto"/>
              <w:bottom w:val="single" w:sz="6" w:space="0" w:color="auto"/>
              <w:right w:val="single" w:sz="6" w:space="0" w:color="auto"/>
            </w:tcBorders>
          </w:tcPr>
          <w:p w14:paraId="760B9E5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6C7A01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912D6B2"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219CEF6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Представники однієї зі статей становлять не менше 40 % від складу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1C986A1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E2A553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5457B64"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2C356B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Посада керівника (головного виконавчого директора) особи та голови ради директорів відокремлені</w:t>
            </w:r>
          </w:p>
        </w:tc>
        <w:tc>
          <w:tcPr>
            <w:tcW w:w="1500" w:type="dxa"/>
            <w:tcBorders>
              <w:top w:val="single" w:sz="6" w:space="0" w:color="auto"/>
              <w:left w:val="single" w:sz="6" w:space="0" w:color="auto"/>
              <w:bottom w:val="single" w:sz="6" w:space="0" w:color="auto"/>
              <w:right w:val="single" w:sz="6" w:space="0" w:color="auto"/>
            </w:tcBorders>
          </w:tcPr>
          <w:p w14:paraId="5AE25B1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8CE169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3F79BF4D"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659B91A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00" w:type="dxa"/>
            <w:tcBorders>
              <w:top w:val="single" w:sz="6" w:space="0" w:color="auto"/>
              <w:left w:val="single" w:sz="6" w:space="0" w:color="auto"/>
              <w:bottom w:val="single" w:sz="6" w:space="0" w:color="auto"/>
              <w:right w:val="single" w:sz="6" w:space="0" w:color="auto"/>
            </w:tcBorders>
          </w:tcPr>
          <w:p w14:paraId="1C309EB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044EE6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D842D18"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CACD26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00" w:type="dxa"/>
            <w:tcBorders>
              <w:top w:val="single" w:sz="6" w:space="0" w:color="auto"/>
              <w:left w:val="single" w:sz="6" w:space="0" w:color="auto"/>
              <w:bottom w:val="single" w:sz="6" w:space="0" w:color="auto"/>
              <w:right w:val="single" w:sz="6" w:space="0" w:color="auto"/>
            </w:tcBorders>
          </w:tcPr>
          <w:p w14:paraId="4D11773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216533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4FF73F6B"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2C2B4B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Більшість у складі комітетів з питань </w:t>
            </w:r>
            <w:r w:rsidRPr="009474BA">
              <w:rPr>
                <w:rFonts w:ascii="Times New Roman CYR" w:hAnsi="Times New Roman CYR" w:cs="Times New Roman CYR"/>
                <w:sz w:val="24"/>
                <w:szCs w:val="24"/>
              </w:rPr>
              <w:lastRenderedPageBreak/>
              <w:t>призначень, винагороди, аудиту становлять незалежні невиконавчі директори</w:t>
            </w:r>
          </w:p>
        </w:tc>
        <w:tc>
          <w:tcPr>
            <w:tcW w:w="1500" w:type="dxa"/>
            <w:tcBorders>
              <w:top w:val="single" w:sz="6" w:space="0" w:color="auto"/>
              <w:left w:val="single" w:sz="6" w:space="0" w:color="auto"/>
              <w:bottom w:val="single" w:sz="6" w:space="0" w:color="auto"/>
              <w:right w:val="single" w:sz="6" w:space="0" w:color="auto"/>
            </w:tcBorders>
          </w:tcPr>
          <w:p w14:paraId="329B461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09DBCA9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4D80622"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5B48D9C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6. Винагорода</w:t>
            </w:r>
          </w:p>
        </w:tc>
      </w:tr>
      <w:tr w:rsidR="003E349F" w:rsidRPr="009474BA" w14:paraId="33AEB16D"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3E70017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69F53E7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06B692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6CAE0C3B"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FD9606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6154A23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6E079D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Винагорода,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трудового договору (контракту)</w:t>
            </w:r>
          </w:p>
        </w:tc>
      </w:tr>
      <w:tr w:rsidR="003E349F" w:rsidRPr="009474BA" w14:paraId="2C08478E"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6C18344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779BA4B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90B27F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Винагорода, за виконання </w:t>
            </w:r>
            <w:proofErr w:type="spellStart"/>
            <w:r w:rsidRPr="009474BA">
              <w:rPr>
                <w:rFonts w:ascii="Times New Roman CYR" w:hAnsi="Times New Roman CYR" w:cs="Times New Roman CYR"/>
                <w:sz w:val="24"/>
                <w:szCs w:val="24"/>
              </w:rPr>
              <w:t>обов'язкiв</w:t>
            </w:r>
            <w:proofErr w:type="spellEnd"/>
            <w:r w:rsidRPr="009474BA">
              <w:rPr>
                <w:rFonts w:ascii="Times New Roman CYR" w:hAnsi="Times New Roman CYR" w:cs="Times New Roman CYR"/>
                <w:sz w:val="24"/>
                <w:szCs w:val="24"/>
              </w:rPr>
              <w:t xml:space="preserve"> Члена Наглядової Ради не передбачена</w:t>
            </w:r>
          </w:p>
        </w:tc>
      </w:tr>
      <w:tr w:rsidR="003E349F" w:rsidRPr="009474BA" w14:paraId="2EA48B29"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54ADE7D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7. Розкриття інформації і прозорість</w:t>
            </w:r>
          </w:p>
        </w:tc>
      </w:tr>
      <w:tr w:rsidR="003E349F" w:rsidRPr="009474BA" w14:paraId="1ABAD07F"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97B6C1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0EEFE55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43EDD4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47E107CE"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0BDD4F5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w:t>
            </w:r>
            <w:proofErr w:type="spellStart"/>
            <w:r w:rsidRPr="009474BA">
              <w:rPr>
                <w:rFonts w:ascii="Times New Roman CYR" w:hAnsi="Times New Roman CYR" w:cs="Times New Roman CYR"/>
                <w:sz w:val="24"/>
                <w:szCs w:val="24"/>
              </w:rPr>
              <w:t>забезпечуєскладання</w:t>
            </w:r>
            <w:proofErr w:type="spellEnd"/>
            <w:r w:rsidRPr="009474BA">
              <w:rPr>
                <w:rFonts w:ascii="Times New Roman CYR" w:hAnsi="Times New Roman CYR" w:cs="Times New Roman CYR"/>
                <w:sz w:val="24"/>
                <w:szCs w:val="24"/>
              </w:rPr>
              <w:t xml:space="preserve">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443A513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C4B82A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39FC9A71"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EF5455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Адреса </w:t>
            </w:r>
            <w:proofErr w:type="spellStart"/>
            <w:r w:rsidRPr="009474BA">
              <w:rPr>
                <w:rFonts w:ascii="Times New Roman CYR" w:hAnsi="Times New Roman CYR" w:cs="Times New Roman CYR"/>
                <w:sz w:val="24"/>
                <w:szCs w:val="24"/>
              </w:rPr>
              <w:t>вебсайту</w:t>
            </w:r>
            <w:proofErr w:type="spellEnd"/>
            <w:r w:rsidRPr="009474BA">
              <w:rPr>
                <w:rFonts w:ascii="Times New Roman CYR" w:hAnsi="Times New Roman CYR" w:cs="Times New Roman CYR"/>
                <w:sz w:val="24"/>
                <w:szCs w:val="24"/>
              </w:rPr>
              <w:t xml:space="preserve">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27152A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07D824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http://bcpp.com.ua/shareholders</w:t>
            </w:r>
          </w:p>
        </w:tc>
      </w:tr>
      <w:tr w:rsidR="003E349F" w:rsidRPr="009474BA" w14:paraId="497E681B"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2ABDAC0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8. Система контролю і стандарти етики</w:t>
            </w:r>
          </w:p>
        </w:tc>
      </w:tr>
      <w:tr w:rsidR="003E349F" w:rsidRPr="009474BA" w14:paraId="3021AA9C"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16CB78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12C9F9E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9850BC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Вказана система контролю не створювалась</w:t>
            </w:r>
          </w:p>
        </w:tc>
      </w:tr>
      <w:tr w:rsidR="003E349F" w:rsidRPr="009474BA" w14:paraId="6E85CFDF"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69AE9E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500D1F5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277F1D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7C2A361C"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E84872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Функція </w:t>
            </w:r>
            <w:proofErr w:type="spellStart"/>
            <w:r w:rsidRPr="009474BA">
              <w:rPr>
                <w:rFonts w:ascii="Times New Roman CYR" w:hAnsi="Times New Roman CYR" w:cs="Times New Roman CYR"/>
                <w:sz w:val="24"/>
                <w:szCs w:val="24"/>
              </w:rPr>
              <w:t>комплаєнс</w:t>
            </w:r>
            <w:proofErr w:type="spellEnd"/>
            <w:r w:rsidRPr="009474BA">
              <w:rPr>
                <w:rFonts w:ascii="Times New Roman CYR" w:hAnsi="Times New Roman CYR" w:cs="Times New Roman CYR"/>
                <w:sz w:val="24"/>
                <w:szCs w:val="24"/>
              </w:rPr>
              <w:t xml:space="preserve">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5D411D8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617DA9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E5FB4B3"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A6ACD2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E4D2A1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1553F0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Полiтика</w:t>
            </w:r>
            <w:proofErr w:type="spellEnd"/>
            <w:r w:rsidRPr="009474BA">
              <w:rPr>
                <w:rFonts w:ascii="Times New Roman CYR" w:hAnsi="Times New Roman CYR" w:cs="Times New Roman CYR"/>
                <w:sz w:val="24"/>
                <w:szCs w:val="24"/>
              </w:rPr>
              <w:t xml:space="preserve"> з питань </w:t>
            </w:r>
            <w:proofErr w:type="spellStart"/>
            <w:r w:rsidRPr="009474BA">
              <w:rPr>
                <w:rFonts w:ascii="Times New Roman CYR" w:hAnsi="Times New Roman CYR" w:cs="Times New Roman CYR"/>
                <w:sz w:val="24"/>
                <w:szCs w:val="24"/>
              </w:rPr>
              <w:t>управлiння</w:t>
            </w:r>
            <w:proofErr w:type="spellEnd"/>
            <w:r w:rsidRPr="009474BA">
              <w:rPr>
                <w:rFonts w:ascii="Times New Roman CYR" w:hAnsi="Times New Roman CYR" w:cs="Times New Roman CYR"/>
                <w:sz w:val="24"/>
                <w:szCs w:val="24"/>
              </w:rPr>
              <w:t xml:space="preserve"> ризиками не затверджувалась</w:t>
            </w:r>
          </w:p>
        </w:tc>
      </w:tr>
      <w:tr w:rsidR="003E349F" w:rsidRPr="009474BA" w14:paraId="1E65F3DD"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18A429F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6CEADAF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8E0428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Декларацiя</w:t>
            </w:r>
            <w:proofErr w:type="spellEnd"/>
            <w:r w:rsidRPr="009474BA">
              <w:rPr>
                <w:rFonts w:ascii="Times New Roman CYR" w:hAnsi="Times New Roman CYR" w:cs="Times New Roman CYR"/>
                <w:sz w:val="24"/>
                <w:szCs w:val="24"/>
              </w:rPr>
              <w:t xml:space="preserve"> не затверджувалась</w:t>
            </w:r>
          </w:p>
        </w:tc>
      </w:tr>
      <w:tr w:rsidR="003E349F" w:rsidRPr="009474BA" w14:paraId="371D5ADB"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48493A8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C58283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D0A81A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2FB3E698"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C33665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 особі затверджено та оприлюднено кодекс </w:t>
            </w:r>
            <w:r w:rsidRPr="009474BA">
              <w:rPr>
                <w:rFonts w:ascii="Times New Roman CYR" w:hAnsi="Times New Roman CYR" w:cs="Times New Roman CYR"/>
                <w:sz w:val="24"/>
                <w:szCs w:val="24"/>
              </w:rPr>
              <w:lastRenderedPageBreak/>
              <w:t>етики</w:t>
            </w:r>
          </w:p>
        </w:tc>
        <w:tc>
          <w:tcPr>
            <w:tcW w:w="1500" w:type="dxa"/>
            <w:tcBorders>
              <w:top w:val="single" w:sz="6" w:space="0" w:color="auto"/>
              <w:left w:val="single" w:sz="6" w:space="0" w:color="auto"/>
              <w:bottom w:val="single" w:sz="6" w:space="0" w:color="auto"/>
              <w:right w:val="single" w:sz="6" w:space="0" w:color="auto"/>
            </w:tcBorders>
          </w:tcPr>
          <w:p w14:paraId="5AE8F45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35F2690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Кодекс не затверджувався</w:t>
            </w:r>
          </w:p>
        </w:tc>
      </w:tr>
      <w:tr w:rsidR="003E349F" w:rsidRPr="009474BA" w14:paraId="19A8F588"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23A21FC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1DA9BE8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3FE30F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70C5F553"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01E023A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0EC538F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F27B13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Полiтика</w:t>
            </w:r>
            <w:proofErr w:type="spellEnd"/>
            <w:r w:rsidRPr="009474BA">
              <w:rPr>
                <w:rFonts w:ascii="Times New Roman CYR" w:hAnsi="Times New Roman CYR" w:cs="Times New Roman CYR"/>
                <w:sz w:val="24"/>
                <w:szCs w:val="24"/>
              </w:rPr>
              <w:t xml:space="preserve"> щодо </w:t>
            </w:r>
            <w:proofErr w:type="spellStart"/>
            <w:r w:rsidRPr="009474BA">
              <w:rPr>
                <w:rFonts w:ascii="Times New Roman CYR" w:hAnsi="Times New Roman CYR" w:cs="Times New Roman CYR"/>
                <w:sz w:val="24"/>
                <w:szCs w:val="24"/>
              </w:rPr>
              <w:t>запобiгання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корупцiї</w:t>
            </w:r>
            <w:proofErr w:type="spellEnd"/>
            <w:r w:rsidRPr="009474BA">
              <w:rPr>
                <w:rFonts w:ascii="Times New Roman CYR" w:hAnsi="Times New Roman CYR" w:cs="Times New Roman CYR"/>
                <w:sz w:val="24"/>
                <w:szCs w:val="24"/>
              </w:rPr>
              <w:t xml:space="preserve"> не затверджувалась</w:t>
            </w:r>
          </w:p>
        </w:tc>
      </w:tr>
      <w:tr w:rsidR="003E349F" w:rsidRPr="009474BA" w14:paraId="5D7B6C8A"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5615E6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336F429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 конфлікту інтересів, запобігання і управління конфліктом інтересів;</w:t>
            </w:r>
          </w:p>
          <w:p w14:paraId="4E5AD5C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б) правочинів із заінтересованістю;</w:t>
            </w:r>
          </w:p>
          <w:p w14:paraId="0DC8FAB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 </w:t>
            </w:r>
            <w:proofErr w:type="spellStart"/>
            <w:r w:rsidRPr="009474BA">
              <w:rPr>
                <w:rFonts w:ascii="Times New Roman CYR" w:hAnsi="Times New Roman CYR" w:cs="Times New Roman CYR"/>
                <w:sz w:val="24"/>
                <w:szCs w:val="24"/>
              </w:rPr>
              <w:t>інсайдерської</w:t>
            </w:r>
            <w:proofErr w:type="spellEnd"/>
            <w:r w:rsidRPr="009474BA">
              <w:rPr>
                <w:rFonts w:ascii="Times New Roman CYR" w:hAnsi="Times New Roman CYR" w:cs="Times New Roman CYR"/>
                <w:sz w:val="24"/>
                <w:szCs w:val="24"/>
              </w:rPr>
              <w:t xml:space="preserve"> торгівлі; та</w:t>
            </w:r>
          </w:p>
          <w:p w14:paraId="7247A8E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422899D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AA3803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Полiтика</w:t>
            </w:r>
            <w:proofErr w:type="spellEnd"/>
            <w:r w:rsidRPr="009474BA">
              <w:rPr>
                <w:rFonts w:ascii="Times New Roman CYR" w:hAnsi="Times New Roman CYR" w:cs="Times New Roman CYR"/>
                <w:sz w:val="24"/>
                <w:szCs w:val="24"/>
              </w:rPr>
              <w:t xml:space="preserve"> щодо </w:t>
            </w:r>
            <w:proofErr w:type="spellStart"/>
            <w:r w:rsidRPr="009474BA">
              <w:rPr>
                <w:rFonts w:ascii="Times New Roman CYR" w:hAnsi="Times New Roman CYR" w:cs="Times New Roman CYR"/>
                <w:sz w:val="24"/>
                <w:szCs w:val="24"/>
              </w:rPr>
              <w:t>конфлiкту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iнтересiв</w:t>
            </w:r>
            <w:proofErr w:type="spellEnd"/>
            <w:r w:rsidRPr="009474BA">
              <w:rPr>
                <w:rFonts w:ascii="Times New Roman CYR" w:hAnsi="Times New Roman CYR" w:cs="Times New Roman CYR"/>
                <w:sz w:val="24"/>
                <w:szCs w:val="24"/>
              </w:rPr>
              <w:t xml:space="preserve"> не затверджувалась</w:t>
            </w:r>
          </w:p>
        </w:tc>
      </w:tr>
      <w:tr w:rsidR="003E349F" w:rsidRPr="009474BA" w14:paraId="0BBA1A5A" w14:textId="77777777" w:rsidTr="00E42E42">
        <w:tblPrEx>
          <w:tblCellMar>
            <w:top w:w="0" w:type="dxa"/>
            <w:bottom w:w="0" w:type="dxa"/>
          </w:tblCellMar>
        </w:tblPrEx>
        <w:trPr>
          <w:trHeight w:val="200"/>
        </w:trPr>
        <w:tc>
          <w:tcPr>
            <w:tcW w:w="10823" w:type="dxa"/>
            <w:gridSpan w:val="3"/>
            <w:tcBorders>
              <w:top w:val="single" w:sz="6" w:space="0" w:color="auto"/>
              <w:bottom w:val="single" w:sz="6" w:space="0" w:color="auto"/>
            </w:tcBorders>
          </w:tcPr>
          <w:p w14:paraId="62FFD5C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sidRPr="009474BA">
              <w:rPr>
                <w:rFonts w:ascii="Times New Roman CYR" w:hAnsi="Times New Roman CYR" w:cs="Times New Roman CYR"/>
                <w:b/>
                <w:bCs/>
                <w:sz w:val="24"/>
                <w:szCs w:val="24"/>
              </w:rPr>
              <w:t>9. Оцінка корпоративного управління</w:t>
            </w:r>
          </w:p>
        </w:tc>
      </w:tr>
      <w:tr w:rsidR="003E349F" w:rsidRPr="009474BA" w14:paraId="13653200"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7D91B25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597427B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824B5F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FF47C39"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2C3BF41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13107BF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A6F6EA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4E48A919" w14:textId="77777777" w:rsidTr="00E42E42">
        <w:tblPrEx>
          <w:tblCellMar>
            <w:top w:w="0" w:type="dxa"/>
            <w:bottom w:w="0" w:type="dxa"/>
          </w:tblCellMar>
        </w:tblPrEx>
        <w:trPr>
          <w:trHeight w:val="200"/>
        </w:trPr>
        <w:tc>
          <w:tcPr>
            <w:tcW w:w="4820" w:type="dxa"/>
            <w:tcBorders>
              <w:top w:val="single" w:sz="6" w:space="0" w:color="auto"/>
              <w:bottom w:val="single" w:sz="6" w:space="0" w:color="auto"/>
              <w:right w:val="single" w:sz="6" w:space="0" w:color="auto"/>
            </w:tcBorders>
          </w:tcPr>
          <w:p w14:paraId="014E46E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3302447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9084B9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bl>
    <w:p w14:paraId="548C000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19E994C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2 (2)</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915"/>
      </w:tblGrid>
      <w:tr w:rsidR="003E349F" w:rsidRPr="009474BA" w14:paraId="06E01EB5"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0FDBC1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b/>
                <w:bCs/>
                <w:sz w:val="24"/>
                <w:szCs w:val="24"/>
              </w:rPr>
              <w:t>Дата проведення</w:t>
            </w:r>
          </w:p>
        </w:tc>
        <w:tc>
          <w:tcPr>
            <w:tcW w:w="7915" w:type="dxa"/>
            <w:tcBorders>
              <w:top w:val="single" w:sz="6" w:space="0" w:color="auto"/>
              <w:left w:val="single" w:sz="6" w:space="0" w:color="auto"/>
              <w:bottom w:val="single" w:sz="6" w:space="0" w:color="auto"/>
            </w:tcBorders>
          </w:tcPr>
          <w:p w14:paraId="112656E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22.08.2023</w:t>
            </w:r>
          </w:p>
        </w:tc>
      </w:tr>
      <w:tr w:rsidR="003E349F" w:rsidRPr="009474BA" w14:paraId="676BCE4B"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F06A9D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b/>
                <w:bCs/>
                <w:sz w:val="24"/>
                <w:szCs w:val="24"/>
              </w:rPr>
              <w:t>Спосіб проведення</w:t>
            </w:r>
          </w:p>
        </w:tc>
        <w:tc>
          <w:tcPr>
            <w:tcW w:w="7915" w:type="dxa"/>
            <w:tcBorders>
              <w:top w:val="single" w:sz="6" w:space="0" w:color="auto"/>
              <w:left w:val="single" w:sz="6" w:space="0" w:color="auto"/>
              <w:bottom w:val="single" w:sz="6" w:space="0" w:color="auto"/>
            </w:tcBorders>
          </w:tcPr>
          <w:p w14:paraId="1DAF989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b/>
              <w:t>очне голосування</w:t>
            </w:r>
          </w:p>
          <w:p w14:paraId="747EBF9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b/>
              <w:t>електронне голосування</w:t>
            </w:r>
          </w:p>
          <w:p w14:paraId="3D89B83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X</w:t>
            </w:r>
            <w:r w:rsidRPr="009474BA">
              <w:rPr>
                <w:rFonts w:ascii="Times New Roman CYR" w:hAnsi="Times New Roman CYR" w:cs="Times New Roman CYR"/>
                <w:sz w:val="24"/>
                <w:szCs w:val="24"/>
              </w:rPr>
              <w:tab/>
              <w:t>опитування (дистанційно)</w:t>
            </w:r>
          </w:p>
        </w:tc>
      </w:tr>
      <w:tr w:rsidR="003E349F" w:rsidRPr="009474BA" w14:paraId="30E56B37"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DD610A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b/>
                <w:bCs/>
                <w:sz w:val="24"/>
                <w:szCs w:val="24"/>
              </w:rPr>
              <w:t>Суб'єкт скликання</w:t>
            </w:r>
          </w:p>
        </w:tc>
        <w:tc>
          <w:tcPr>
            <w:tcW w:w="7915" w:type="dxa"/>
            <w:tcBorders>
              <w:top w:val="single" w:sz="6" w:space="0" w:color="auto"/>
              <w:left w:val="single" w:sz="6" w:space="0" w:color="auto"/>
              <w:bottom w:val="single" w:sz="6" w:space="0" w:color="auto"/>
            </w:tcBorders>
          </w:tcPr>
          <w:p w14:paraId="084A993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288E53EF" w14:textId="77777777" w:rsidTr="00E42E42">
        <w:tblPrEx>
          <w:tblCellMar>
            <w:top w:w="0" w:type="dxa"/>
            <w:bottom w:w="0" w:type="dxa"/>
          </w:tblCellMar>
        </w:tblPrEx>
        <w:trPr>
          <w:trHeight w:val="200"/>
        </w:trPr>
        <w:tc>
          <w:tcPr>
            <w:tcW w:w="10915" w:type="dxa"/>
            <w:gridSpan w:val="2"/>
            <w:tcBorders>
              <w:top w:val="single" w:sz="6" w:space="0" w:color="auto"/>
              <w:bottom w:val="single" w:sz="6" w:space="0" w:color="auto"/>
            </w:tcBorders>
          </w:tcPr>
          <w:p w14:paraId="6C4EDD5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b/>
                <w:bCs/>
                <w:sz w:val="24"/>
                <w:szCs w:val="24"/>
              </w:rPr>
              <w:t>Питання порядку денного та прийняті рішення:</w:t>
            </w:r>
          </w:p>
        </w:tc>
      </w:tr>
      <w:tr w:rsidR="003E349F" w:rsidRPr="009474BA" w14:paraId="1F6EBEB0" w14:textId="77777777" w:rsidTr="00E42E42">
        <w:tblPrEx>
          <w:tblCellMar>
            <w:top w:w="0" w:type="dxa"/>
            <w:bottom w:w="0" w:type="dxa"/>
          </w:tblCellMar>
        </w:tblPrEx>
        <w:trPr>
          <w:trHeight w:val="200"/>
        </w:trPr>
        <w:tc>
          <w:tcPr>
            <w:tcW w:w="10915" w:type="dxa"/>
            <w:gridSpan w:val="2"/>
            <w:tcBorders>
              <w:top w:val="single" w:sz="6" w:space="0" w:color="auto"/>
              <w:bottom w:val="single" w:sz="6" w:space="0" w:color="auto"/>
            </w:tcBorders>
          </w:tcPr>
          <w:p w14:paraId="7736BF1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Рiчнi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Загальнi</w:t>
            </w:r>
            <w:proofErr w:type="spellEnd"/>
            <w:r w:rsidRPr="009474BA">
              <w:rPr>
                <w:rFonts w:ascii="Times New Roman CYR" w:hAnsi="Times New Roman CYR" w:cs="Times New Roman CYR"/>
                <w:sz w:val="24"/>
                <w:szCs w:val="24"/>
              </w:rPr>
              <w:t xml:space="preserve"> Збори </w:t>
            </w:r>
            <w:proofErr w:type="spellStart"/>
            <w:r w:rsidRPr="009474BA">
              <w:rPr>
                <w:rFonts w:ascii="Times New Roman CYR" w:hAnsi="Times New Roman CYR" w:cs="Times New Roman CYR"/>
                <w:sz w:val="24"/>
                <w:szCs w:val="24"/>
              </w:rPr>
              <w:t>Акцiонерiв</w:t>
            </w:r>
            <w:proofErr w:type="spellEnd"/>
            <w:r w:rsidRPr="009474BA">
              <w:rPr>
                <w:rFonts w:ascii="Times New Roman CYR" w:hAnsi="Times New Roman CYR" w:cs="Times New Roman CYR"/>
                <w:sz w:val="24"/>
                <w:szCs w:val="24"/>
              </w:rPr>
              <w:t xml:space="preserve"> за 2019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(Протокол 2023-1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29 серпня 2023 року)</w:t>
            </w:r>
          </w:p>
          <w:p w14:paraId="0A4D588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1: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Генерального директора про результати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Товариства за 2020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за </w:t>
            </w:r>
            <w:proofErr w:type="spellStart"/>
            <w:r w:rsidRPr="009474BA">
              <w:rPr>
                <w:rFonts w:ascii="Times New Roman CYR" w:hAnsi="Times New Roman CYR" w:cs="Times New Roman CYR"/>
                <w:sz w:val="24"/>
                <w:szCs w:val="24"/>
              </w:rPr>
              <w:t>наслiдками</w:t>
            </w:r>
            <w:proofErr w:type="spellEnd"/>
            <w:r w:rsidRPr="009474BA">
              <w:rPr>
                <w:rFonts w:ascii="Times New Roman CYR" w:hAnsi="Times New Roman CYR" w:cs="Times New Roman CYR"/>
                <w:sz w:val="24"/>
                <w:szCs w:val="24"/>
              </w:rPr>
              <w:t xml:space="preserve"> розгляду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Генерального директора.</w:t>
            </w:r>
          </w:p>
          <w:p w14:paraId="5449189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Генерального директора про результати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Товариства за 2020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 затвердити.</w:t>
            </w:r>
          </w:p>
          <w:p w14:paraId="1342316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2: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Наглядової ради за 2020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за </w:t>
            </w:r>
            <w:proofErr w:type="spellStart"/>
            <w:r w:rsidRPr="009474BA">
              <w:rPr>
                <w:rFonts w:ascii="Times New Roman CYR" w:hAnsi="Times New Roman CYR" w:cs="Times New Roman CYR"/>
                <w:sz w:val="24"/>
                <w:szCs w:val="24"/>
              </w:rPr>
              <w:t>наслiдками</w:t>
            </w:r>
            <w:proofErr w:type="spellEnd"/>
            <w:r w:rsidRPr="009474BA">
              <w:rPr>
                <w:rFonts w:ascii="Times New Roman CYR" w:hAnsi="Times New Roman CYR" w:cs="Times New Roman CYR"/>
                <w:sz w:val="24"/>
                <w:szCs w:val="24"/>
              </w:rPr>
              <w:t xml:space="preserve"> розгляду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Наглядової ради.</w:t>
            </w:r>
          </w:p>
          <w:p w14:paraId="6D6D10C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Наглядової ради за 2020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взяти до уваги</w:t>
            </w:r>
          </w:p>
          <w:p w14:paraId="0C28B70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3: Про розгляд </w:t>
            </w:r>
            <w:proofErr w:type="spellStart"/>
            <w:r w:rsidRPr="009474BA">
              <w:rPr>
                <w:rFonts w:ascii="Times New Roman CYR" w:hAnsi="Times New Roman CYR" w:cs="Times New Roman CYR"/>
                <w:sz w:val="24"/>
                <w:szCs w:val="24"/>
              </w:rPr>
              <w:t>висновкiв</w:t>
            </w:r>
            <w:proofErr w:type="spellEnd"/>
            <w:r w:rsidRPr="009474BA">
              <w:rPr>
                <w:rFonts w:ascii="Times New Roman CYR" w:hAnsi="Times New Roman CYR" w:cs="Times New Roman CYR"/>
                <w:sz w:val="24"/>
                <w:szCs w:val="24"/>
              </w:rPr>
              <w:t xml:space="preserve"> аудиторського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та затвердження </w:t>
            </w:r>
            <w:proofErr w:type="spellStart"/>
            <w:r w:rsidRPr="009474BA">
              <w:rPr>
                <w:rFonts w:ascii="Times New Roman CYR" w:hAnsi="Times New Roman CYR" w:cs="Times New Roman CYR"/>
                <w:sz w:val="24"/>
                <w:szCs w:val="24"/>
              </w:rPr>
              <w:t>заходiв</w:t>
            </w:r>
            <w:proofErr w:type="spellEnd"/>
            <w:r w:rsidRPr="009474BA">
              <w:rPr>
                <w:rFonts w:ascii="Times New Roman CYR" w:hAnsi="Times New Roman CYR" w:cs="Times New Roman CYR"/>
                <w:sz w:val="24"/>
                <w:szCs w:val="24"/>
              </w:rPr>
              <w:t xml:space="preserve"> за результатами розгляду.</w:t>
            </w:r>
          </w:p>
          <w:p w14:paraId="11012A4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Висновок аудиторського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незалежного аудитора ТОВ "Бейкер </w:t>
            </w:r>
            <w:proofErr w:type="spellStart"/>
            <w:r w:rsidRPr="009474BA">
              <w:rPr>
                <w:rFonts w:ascii="Times New Roman CYR" w:hAnsi="Times New Roman CYR" w:cs="Times New Roman CYR"/>
                <w:sz w:val="24"/>
                <w:szCs w:val="24"/>
              </w:rPr>
              <w:t>Тiллi</w:t>
            </w:r>
            <w:proofErr w:type="spellEnd"/>
            <w:r w:rsidRPr="009474BA">
              <w:rPr>
                <w:rFonts w:ascii="Times New Roman CYR" w:hAnsi="Times New Roman CYR" w:cs="Times New Roman CYR"/>
                <w:sz w:val="24"/>
                <w:szCs w:val="24"/>
              </w:rPr>
              <w:t xml:space="preserve"> Україна" щодо </w:t>
            </w:r>
            <w:proofErr w:type="spellStart"/>
            <w:r w:rsidRPr="009474BA">
              <w:rPr>
                <w:rFonts w:ascii="Times New Roman CYR" w:hAnsi="Times New Roman CYR" w:cs="Times New Roman CYR"/>
                <w:sz w:val="24"/>
                <w:szCs w:val="24"/>
              </w:rPr>
              <w:t>фiнансової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звiтностi</w:t>
            </w:r>
            <w:proofErr w:type="spellEnd"/>
            <w:r w:rsidRPr="009474BA">
              <w:rPr>
                <w:rFonts w:ascii="Times New Roman CYR" w:hAnsi="Times New Roman CYR" w:cs="Times New Roman CYR"/>
                <w:sz w:val="24"/>
                <w:szCs w:val="24"/>
              </w:rPr>
              <w:t xml:space="preserve"> Товариства за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що </w:t>
            </w:r>
            <w:proofErr w:type="spellStart"/>
            <w:r w:rsidRPr="009474BA">
              <w:rPr>
                <w:rFonts w:ascii="Times New Roman CYR" w:hAnsi="Times New Roman CYR" w:cs="Times New Roman CYR"/>
                <w:sz w:val="24"/>
                <w:szCs w:val="24"/>
              </w:rPr>
              <w:t>закiнчився</w:t>
            </w:r>
            <w:proofErr w:type="spellEnd"/>
            <w:r w:rsidRPr="009474BA">
              <w:rPr>
                <w:rFonts w:ascii="Times New Roman CYR" w:hAnsi="Times New Roman CYR" w:cs="Times New Roman CYR"/>
                <w:sz w:val="24"/>
                <w:szCs w:val="24"/>
              </w:rPr>
              <w:t xml:space="preserve"> 31 грудня 2020 року взяти до уваги. Органам </w:t>
            </w:r>
            <w:proofErr w:type="spellStart"/>
            <w:r w:rsidRPr="009474BA">
              <w:rPr>
                <w:rFonts w:ascii="Times New Roman CYR" w:hAnsi="Times New Roman CYR" w:cs="Times New Roman CYR"/>
                <w:sz w:val="24"/>
                <w:szCs w:val="24"/>
              </w:rPr>
              <w:t>управлiння</w:t>
            </w:r>
            <w:proofErr w:type="spellEnd"/>
            <w:r w:rsidRPr="009474BA">
              <w:rPr>
                <w:rFonts w:ascii="Times New Roman CYR" w:hAnsi="Times New Roman CYR" w:cs="Times New Roman CYR"/>
                <w:sz w:val="24"/>
                <w:szCs w:val="24"/>
              </w:rPr>
              <w:t xml:space="preserve"> Товариства врахувати в </w:t>
            </w:r>
            <w:proofErr w:type="spellStart"/>
            <w:r w:rsidRPr="009474BA">
              <w:rPr>
                <w:rFonts w:ascii="Times New Roman CYR" w:hAnsi="Times New Roman CYR" w:cs="Times New Roman CYR"/>
                <w:sz w:val="24"/>
                <w:szCs w:val="24"/>
              </w:rPr>
              <w:t>роботi</w:t>
            </w:r>
            <w:proofErr w:type="spellEnd"/>
            <w:r w:rsidRPr="009474BA">
              <w:rPr>
                <w:rFonts w:ascii="Times New Roman CYR" w:hAnsi="Times New Roman CYR" w:cs="Times New Roman CYR"/>
                <w:sz w:val="24"/>
                <w:szCs w:val="24"/>
              </w:rPr>
              <w:t xml:space="preserve"> висновки аудиторського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за 2020 </w:t>
            </w:r>
            <w:proofErr w:type="spellStart"/>
            <w:r w:rsidRPr="009474BA">
              <w:rPr>
                <w:rFonts w:ascii="Times New Roman CYR" w:hAnsi="Times New Roman CYR" w:cs="Times New Roman CYR"/>
                <w:sz w:val="24"/>
                <w:szCs w:val="24"/>
              </w:rPr>
              <w:t>рiк</w:t>
            </w:r>
            <w:proofErr w:type="spellEnd"/>
          </w:p>
          <w:p w14:paraId="74BFD73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4: Про затвердження </w:t>
            </w:r>
            <w:proofErr w:type="spellStart"/>
            <w:r w:rsidRPr="009474BA">
              <w:rPr>
                <w:rFonts w:ascii="Times New Roman CYR" w:hAnsi="Times New Roman CYR" w:cs="Times New Roman CYR"/>
                <w:sz w:val="24"/>
                <w:szCs w:val="24"/>
              </w:rPr>
              <w:t>результатiв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розподiл</w:t>
            </w:r>
            <w:proofErr w:type="spellEnd"/>
            <w:r w:rsidRPr="009474BA">
              <w:rPr>
                <w:rFonts w:ascii="Times New Roman CYR" w:hAnsi="Times New Roman CYR" w:cs="Times New Roman CYR"/>
                <w:sz w:val="24"/>
                <w:szCs w:val="24"/>
              </w:rPr>
              <w:t xml:space="preserve"> прибутку за </w:t>
            </w:r>
            <w:r w:rsidRPr="009474BA">
              <w:rPr>
                <w:rFonts w:ascii="Times New Roman CYR" w:hAnsi="Times New Roman CYR" w:cs="Times New Roman CYR"/>
                <w:sz w:val="24"/>
                <w:szCs w:val="24"/>
              </w:rPr>
              <w:lastRenderedPageBreak/>
              <w:t xml:space="preserve">2020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w:t>
            </w:r>
          </w:p>
          <w:p w14:paraId="7EB0F2C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Результати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рiчну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звiтнiсть</w:t>
            </w:r>
            <w:proofErr w:type="spellEnd"/>
            <w:r w:rsidRPr="009474BA">
              <w:rPr>
                <w:rFonts w:ascii="Times New Roman CYR" w:hAnsi="Times New Roman CYR" w:cs="Times New Roman CYR"/>
                <w:sz w:val="24"/>
                <w:szCs w:val="24"/>
              </w:rPr>
              <w:t xml:space="preserve">) Товариства за 2020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затвердити. Спрямувати з чистого прибутку Товариства за 2020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27947700 грн. на виплату </w:t>
            </w:r>
            <w:proofErr w:type="spellStart"/>
            <w:r w:rsidRPr="009474BA">
              <w:rPr>
                <w:rFonts w:ascii="Times New Roman CYR" w:hAnsi="Times New Roman CYR" w:cs="Times New Roman CYR"/>
                <w:sz w:val="24"/>
                <w:szCs w:val="24"/>
              </w:rPr>
              <w:t>дивiдендiв</w:t>
            </w:r>
            <w:proofErr w:type="spellEnd"/>
            <w:r w:rsidRPr="009474BA">
              <w:rPr>
                <w:rFonts w:ascii="Times New Roman CYR" w:hAnsi="Times New Roman CYR" w:cs="Times New Roman CYR"/>
                <w:sz w:val="24"/>
                <w:szCs w:val="24"/>
              </w:rPr>
              <w:t xml:space="preserve"> та затвердити </w:t>
            </w:r>
            <w:proofErr w:type="spellStart"/>
            <w:r w:rsidRPr="009474BA">
              <w:rPr>
                <w:rFonts w:ascii="Times New Roman CYR" w:hAnsi="Times New Roman CYR" w:cs="Times New Roman CYR"/>
                <w:sz w:val="24"/>
                <w:szCs w:val="24"/>
              </w:rPr>
              <w:t>розмiр</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дивiдендiв</w:t>
            </w:r>
            <w:proofErr w:type="spellEnd"/>
            <w:r w:rsidRPr="009474BA">
              <w:rPr>
                <w:rFonts w:ascii="Times New Roman CYR" w:hAnsi="Times New Roman CYR" w:cs="Times New Roman CYR"/>
                <w:sz w:val="24"/>
                <w:szCs w:val="24"/>
              </w:rPr>
              <w:t xml:space="preserve"> за 2020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на 1 </w:t>
            </w:r>
            <w:proofErr w:type="spellStart"/>
            <w:r w:rsidRPr="009474BA">
              <w:rPr>
                <w:rFonts w:ascii="Times New Roman CYR" w:hAnsi="Times New Roman CYR" w:cs="Times New Roman CYR"/>
                <w:sz w:val="24"/>
                <w:szCs w:val="24"/>
              </w:rPr>
              <w:t>акцiю</w:t>
            </w:r>
            <w:proofErr w:type="spellEnd"/>
            <w:r w:rsidRPr="009474BA">
              <w:rPr>
                <w:rFonts w:ascii="Times New Roman CYR" w:hAnsi="Times New Roman CYR" w:cs="Times New Roman CYR"/>
                <w:sz w:val="24"/>
                <w:szCs w:val="24"/>
              </w:rPr>
              <w:t xml:space="preserve"> - 2700 (</w:t>
            </w:r>
            <w:proofErr w:type="spellStart"/>
            <w:r w:rsidRPr="009474BA">
              <w:rPr>
                <w:rFonts w:ascii="Times New Roman CYR" w:hAnsi="Times New Roman CYR" w:cs="Times New Roman CYR"/>
                <w:sz w:val="24"/>
                <w:szCs w:val="24"/>
              </w:rPr>
              <w:t>двi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тисячi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сiмсот</w:t>
            </w:r>
            <w:proofErr w:type="spellEnd"/>
            <w:r w:rsidRPr="009474BA">
              <w:rPr>
                <w:rFonts w:ascii="Times New Roman CYR" w:hAnsi="Times New Roman CYR" w:cs="Times New Roman CYR"/>
                <w:sz w:val="24"/>
                <w:szCs w:val="24"/>
              </w:rPr>
              <w:t>) гривень, 00 коп.</w:t>
            </w:r>
          </w:p>
          <w:p w14:paraId="655EE8B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5: Про припинення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Представництва ПАТ НВЦ "</w:t>
            </w:r>
            <w:proofErr w:type="spellStart"/>
            <w:r w:rsidRPr="009474BA">
              <w:rPr>
                <w:rFonts w:ascii="Times New Roman CYR" w:hAnsi="Times New Roman CYR" w:cs="Times New Roman CYR"/>
                <w:sz w:val="24"/>
                <w:szCs w:val="24"/>
              </w:rPr>
              <w:t>Борщагiвський</w:t>
            </w:r>
            <w:proofErr w:type="spellEnd"/>
            <w:r w:rsidRPr="009474BA">
              <w:rPr>
                <w:rFonts w:ascii="Times New Roman CYR" w:hAnsi="Times New Roman CYR" w:cs="Times New Roman CYR"/>
                <w:sz w:val="24"/>
                <w:szCs w:val="24"/>
              </w:rPr>
              <w:t xml:space="preserve"> ХФЗ" у </w:t>
            </w:r>
            <w:proofErr w:type="spellStart"/>
            <w:r w:rsidRPr="009474BA">
              <w:rPr>
                <w:rFonts w:ascii="Times New Roman CYR" w:hAnsi="Times New Roman CYR" w:cs="Times New Roman CYR"/>
                <w:sz w:val="24"/>
                <w:szCs w:val="24"/>
              </w:rPr>
              <w:t>Республiцi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Бiлорусь</w:t>
            </w:r>
            <w:proofErr w:type="spellEnd"/>
            <w:r w:rsidRPr="009474BA">
              <w:rPr>
                <w:rFonts w:ascii="Times New Roman CYR" w:hAnsi="Times New Roman CYR" w:cs="Times New Roman CYR"/>
                <w:sz w:val="24"/>
                <w:szCs w:val="24"/>
              </w:rPr>
              <w:t>.</w:t>
            </w:r>
          </w:p>
          <w:p w14:paraId="0512199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Припинити </w:t>
            </w:r>
            <w:proofErr w:type="spellStart"/>
            <w:r w:rsidRPr="009474BA">
              <w:rPr>
                <w:rFonts w:ascii="Times New Roman CYR" w:hAnsi="Times New Roman CYR" w:cs="Times New Roman CYR"/>
                <w:sz w:val="24"/>
                <w:szCs w:val="24"/>
              </w:rPr>
              <w:t>дiяльнiсть</w:t>
            </w:r>
            <w:proofErr w:type="spellEnd"/>
            <w:r w:rsidRPr="009474BA">
              <w:rPr>
                <w:rFonts w:ascii="Times New Roman CYR" w:hAnsi="Times New Roman CYR" w:cs="Times New Roman CYR"/>
                <w:sz w:val="24"/>
                <w:szCs w:val="24"/>
              </w:rPr>
              <w:t xml:space="preserve"> Представництва ПАТ НВЦ "</w:t>
            </w:r>
            <w:proofErr w:type="spellStart"/>
            <w:r w:rsidRPr="009474BA">
              <w:rPr>
                <w:rFonts w:ascii="Times New Roman CYR" w:hAnsi="Times New Roman CYR" w:cs="Times New Roman CYR"/>
                <w:sz w:val="24"/>
                <w:szCs w:val="24"/>
              </w:rPr>
              <w:t>Борщагiвський</w:t>
            </w:r>
            <w:proofErr w:type="spellEnd"/>
            <w:r w:rsidRPr="009474BA">
              <w:rPr>
                <w:rFonts w:ascii="Times New Roman CYR" w:hAnsi="Times New Roman CYR" w:cs="Times New Roman CYR"/>
                <w:sz w:val="24"/>
                <w:szCs w:val="24"/>
              </w:rPr>
              <w:t xml:space="preserve"> ХФЗ" у </w:t>
            </w:r>
            <w:proofErr w:type="spellStart"/>
            <w:r w:rsidRPr="009474BA">
              <w:rPr>
                <w:rFonts w:ascii="Times New Roman CYR" w:hAnsi="Times New Roman CYR" w:cs="Times New Roman CYR"/>
                <w:sz w:val="24"/>
                <w:szCs w:val="24"/>
              </w:rPr>
              <w:t>Республiцi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Бiлорусь</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Внести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змiни</w:t>
            </w:r>
            <w:proofErr w:type="spellEnd"/>
            <w:r w:rsidRPr="009474BA">
              <w:rPr>
                <w:rFonts w:ascii="Times New Roman CYR" w:hAnsi="Times New Roman CYR" w:cs="Times New Roman CYR"/>
                <w:sz w:val="24"/>
                <w:szCs w:val="24"/>
              </w:rPr>
              <w:t xml:space="preserve"> до Єдиного державного реєстру юридичних </w:t>
            </w:r>
            <w:proofErr w:type="spellStart"/>
            <w:r w:rsidRPr="009474BA">
              <w:rPr>
                <w:rFonts w:ascii="Times New Roman CYR" w:hAnsi="Times New Roman CYR" w:cs="Times New Roman CYR"/>
                <w:sz w:val="24"/>
                <w:szCs w:val="24"/>
              </w:rPr>
              <w:t>осiб</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фiзичних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осiб-пiдприємцiв</w:t>
            </w:r>
            <w:proofErr w:type="spellEnd"/>
            <w:r w:rsidRPr="009474BA">
              <w:rPr>
                <w:rFonts w:ascii="Times New Roman CYR" w:hAnsi="Times New Roman CYR" w:cs="Times New Roman CYR"/>
                <w:sz w:val="24"/>
                <w:szCs w:val="24"/>
              </w:rPr>
              <w:t xml:space="preserve"> та громадських формувань"</w:t>
            </w:r>
          </w:p>
          <w:p w14:paraId="226C3AF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6: Про внесення </w:t>
            </w:r>
            <w:proofErr w:type="spellStart"/>
            <w:r w:rsidRPr="009474BA">
              <w:rPr>
                <w:rFonts w:ascii="Times New Roman CYR" w:hAnsi="Times New Roman CYR" w:cs="Times New Roman CYR"/>
                <w:sz w:val="24"/>
                <w:szCs w:val="24"/>
              </w:rPr>
              <w:t>вiдповiдних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змiн</w:t>
            </w:r>
            <w:proofErr w:type="spellEnd"/>
            <w:r w:rsidRPr="009474BA">
              <w:rPr>
                <w:rFonts w:ascii="Times New Roman CYR" w:hAnsi="Times New Roman CYR" w:cs="Times New Roman CYR"/>
                <w:sz w:val="24"/>
                <w:szCs w:val="24"/>
              </w:rPr>
              <w:t xml:space="preserve"> до Єдиного державного реєстру юридичних </w:t>
            </w:r>
            <w:proofErr w:type="spellStart"/>
            <w:r w:rsidRPr="009474BA">
              <w:rPr>
                <w:rFonts w:ascii="Times New Roman CYR" w:hAnsi="Times New Roman CYR" w:cs="Times New Roman CYR"/>
                <w:sz w:val="24"/>
                <w:szCs w:val="24"/>
              </w:rPr>
              <w:t>осiб</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фiзичних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осiб-пiдприємцiв</w:t>
            </w:r>
            <w:proofErr w:type="spellEnd"/>
            <w:r w:rsidRPr="009474BA">
              <w:rPr>
                <w:rFonts w:ascii="Times New Roman CYR" w:hAnsi="Times New Roman CYR" w:cs="Times New Roman CYR"/>
                <w:sz w:val="24"/>
                <w:szCs w:val="24"/>
              </w:rPr>
              <w:t xml:space="preserve"> та громадських формувань щодо доповнення </w:t>
            </w:r>
            <w:proofErr w:type="spellStart"/>
            <w:r w:rsidRPr="009474BA">
              <w:rPr>
                <w:rFonts w:ascii="Times New Roman CYR" w:hAnsi="Times New Roman CYR" w:cs="Times New Roman CYR"/>
                <w:sz w:val="24"/>
                <w:szCs w:val="24"/>
              </w:rPr>
              <w:t>перелiку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видiв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економiчної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Товариства.</w:t>
            </w:r>
          </w:p>
          <w:p w14:paraId="2D1E639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Внести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змiни</w:t>
            </w:r>
            <w:proofErr w:type="spellEnd"/>
            <w:r w:rsidRPr="009474BA">
              <w:rPr>
                <w:rFonts w:ascii="Times New Roman CYR" w:hAnsi="Times New Roman CYR" w:cs="Times New Roman CYR"/>
                <w:sz w:val="24"/>
                <w:szCs w:val="24"/>
              </w:rPr>
              <w:t xml:space="preserve"> до Єдиного державного реєстру юридичних </w:t>
            </w:r>
            <w:proofErr w:type="spellStart"/>
            <w:r w:rsidRPr="009474BA">
              <w:rPr>
                <w:rFonts w:ascii="Times New Roman CYR" w:hAnsi="Times New Roman CYR" w:cs="Times New Roman CYR"/>
                <w:sz w:val="24"/>
                <w:szCs w:val="24"/>
              </w:rPr>
              <w:t>осiб</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фiзичних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осiб-пiдприємцiв</w:t>
            </w:r>
            <w:proofErr w:type="spellEnd"/>
            <w:r w:rsidRPr="009474BA">
              <w:rPr>
                <w:rFonts w:ascii="Times New Roman CYR" w:hAnsi="Times New Roman CYR" w:cs="Times New Roman CYR"/>
                <w:sz w:val="24"/>
                <w:szCs w:val="24"/>
              </w:rPr>
              <w:t xml:space="preserve"> та громадських формувань, а саме, доповнити </w:t>
            </w:r>
            <w:proofErr w:type="spellStart"/>
            <w:r w:rsidRPr="009474BA">
              <w:rPr>
                <w:rFonts w:ascii="Times New Roman CYR" w:hAnsi="Times New Roman CYR" w:cs="Times New Roman CYR"/>
                <w:sz w:val="24"/>
                <w:szCs w:val="24"/>
              </w:rPr>
              <w:t>перелiк</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видiв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Товариства, що </w:t>
            </w:r>
            <w:proofErr w:type="spellStart"/>
            <w:r w:rsidRPr="009474BA">
              <w:rPr>
                <w:rFonts w:ascii="Times New Roman CYR" w:hAnsi="Times New Roman CYR" w:cs="Times New Roman CYR"/>
                <w:sz w:val="24"/>
                <w:szCs w:val="24"/>
              </w:rPr>
              <w:t>мiстяться</w:t>
            </w:r>
            <w:proofErr w:type="spellEnd"/>
            <w:r w:rsidRPr="009474BA">
              <w:rPr>
                <w:rFonts w:ascii="Times New Roman CYR" w:hAnsi="Times New Roman CYR" w:cs="Times New Roman CYR"/>
                <w:sz w:val="24"/>
                <w:szCs w:val="24"/>
              </w:rPr>
              <w:t xml:space="preserve"> в Єдиному державному </w:t>
            </w:r>
            <w:proofErr w:type="spellStart"/>
            <w:r w:rsidRPr="009474BA">
              <w:rPr>
                <w:rFonts w:ascii="Times New Roman CYR" w:hAnsi="Times New Roman CYR" w:cs="Times New Roman CYR"/>
                <w:sz w:val="24"/>
                <w:szCs w:val="24"/>
              </w:rPr>
              <w:t>реєстрi</w:t>
            </w:r>
            <w:proofErr w:type="spellEnd"/>
            <w:r w:rsidRPr="009474BA">
              <w:rPr>
                <w:rFonts w:ascii="Times New Roman CYR" w:hAnsi="Times New Roman CYR" w:cs="Times New Roman CYR"/>
                <w:sz w:val="24"/>
                <w:szCs w:val="24"/>
              </w:rPr>
              <w:t xml:space="preserve"> юридичних </w:t>
            </w:r>
            <w:proofErr w:type="spellStart"/>
            <w:r w:rsidRPr="009474BA">
              <w:rPr>
                <w:rFonts w:ascii="Times New Roman CYR" w:hAnsi="Times New Roman CYR" w:cs="Times New Roman CYR"/>
                <w:sz w:val="24"/>
                <w:szCs w:val="24"/>
              </w:rPr>
              <w:t>осiб</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фiзичних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осiб</w:t>
            </w:r>
            <w:proofErr w:type="spellEnd"/>
            <w:r w:rsidRPr="009474BA">
              <w:rPr>
                <w:rFonts w:ascii="Times New Roman CYR" w:hAnsi="Times New Roman CYR" w:cs="Times New Roman CYR"/>
                <w:sz w:val="24"/>
                <w:szCs w:val="24"/>
              </w:rPr>
              <w:t xml:space="preserve"> - </w:t>
            </w:r>
            <w:proofErr w:type="spellStart"/>
            <w:r w:rsidRPr="009474BA">
              <w:rPr>
                <w:rFonts w:ascii="Times New Roman CYR" w:hAnsi="Times New Roman CYR" w:cs="Times New Roman CYR"/>
                <w:sz w:val="24"/>
                <w:szCs w:val="24"/>
              </w:rPr>
              <w:t>пiдприємцiв</w:t>
            </w:r>
            <w:proofErr w:type="spellEnd"/>
            <w:r w:rsidRPr="009474BA">
              <w:rPr>
                <w:rFonts w:ascii="Times New Roman CYR" w:hAnsi="Times New Roman CYR" w:cs="Times New Roman CYR"/>
                <w:sz w:val="24"/>
                <w:szCs w:val="24"/>
              </w:rPr>
              <w:t xml:space="preserve"> та громадських формувань, наступним видом </w:t>
            </w:r>
            <w:proofErr w:type="spellStart"/>
            <w:r w:rsidRPr="009474BA">
              <w:rPr>
                <w:rFonts w:ascii="Times New Roman CYR" w:hAnsi="Times New Roman CYR" w:cs="Times New Roman CYR"/>
                <w:sz w:val="24"/>
                <w:szCs w:val="24"/>
              </w:rPr>
              <w:t>економiчної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"Вантажний </w:t>
            </w:r>
            <w:proofErr w:type="spellStart"/>
            <w:r w:rsidRPr="009474BA">
              <w:rPr>
                <w:rFonts w:ascii="Times New Roman CYR" w:hAnsi="Times New Roman CYR" w:cs="Times New Roman CYR"/>
                <w:sz w:val="24"/>
                <w:szCs w:val="24"/>
              </w:rPr>
              <w:t>автомобiльний</w:t>
            </w:r>
            <w:proofErr w:type="spellEnd"/>
            <w:r w:rsidRPr="009474BA">
              <w:rPr>
                <w:rFonts w:ascii="Times New Roman CYR" w:hAnsi="Times New Roman CYR" w:cs="Times New Roman CYR"/>
                <w:sz w:val="24"/>
                <w:szCs w:val="24"/>
              </w:rPr>
              <w:t xml:space="preserve"> транспорт" код за КВЕД 49.41.</w:t>
            </w:r>
          </w:p>
          <w:p w14:paraId="01DFF74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7: Про затвердження </w:t>
            </w:r>
            <w:proofErr w:type="spellStart"/>
            <w:r w:rsidRPr="009474BA">
              <w:rPr>
                <w:rFonts w:ascii="Times New Roman CYR" w:hAnsi="Times New Roman CYR" w:cs="Times New Roman CYR"/>
                <w:sz w:val="24"/>
                <w:szCs w:val="24"/>
              </w:rPr>
              <w:t>результатiв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розподiл</w:t>
            </w:r>
            <w:proofErr w:type="spellEnd"/>
            <w:r w:rsidRPr="009474BA">
              <w:rPr>
                <w:rFonts w:ascii="Times New Roman CYR" w:hAnsi="Times New Roman CYR" w:cs="Times New Roman CYR"/>
                <w:sz w:val="24"/>
                <w:szCs w:val="24"/>
              </w:rPr>
              <w:t xml:space="preserve"> прибутку за 2019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w:t>
            </w:r>
          </w:p>
          <w:p w14:paraId="081EC4C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Результати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рiчну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звiтнiсть</w:t>
            </w:r>
            <w:proofErr w:type="spellEnd"/>
            <w:r w:rsidRPr="009474BA">
              <w:rPr>
                <w:rFonts w:ascii="Times New Roman CYR" w:hAnsi="Times New Roman CYR" w:cs="Times New Roman CYR"/>
                <w:sz w:val="24"/>
                <w:szCs w:val="24"/>
              </w:rPr>
              <w:t xml:space="preserve">) Товариства за 2019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затвердити.</w:t>
            </w:r>
          </w:p>
        </w:tc>
      </w:tr>
      <w:tr w:rsidR="003E349F" w:rsidRPr="009474BA" w14:paraId="1A977833"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7696349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b/>
                <w:bCs/>
                <w:sz w:val="24"/>
                <w:szCs w:val="24"/>
              </w:rPr>
              <w:lastRenderedPageBreak/>
              <w:t>URL-адреса протоколу загальних зборів:</w:t>
            </w:r>
          </w:p>
        </w:tc>
        <w:tc>
          <w:tcPr>
            <w:tcW w:w="7915" w:type="dxa"/>
            <w:tcBorders>
              <w:top w:val="single" w:sz="6" w:space="0" w:color="auto"/>
              <w:left w:val="single" w:sz="6" w:space="0" w:color="auto"/>
              <w:bottom w:val="single" w:sz="6" w:space="0" w:color="auto"/>
            </w:tcBorders>
          </w:tcPr>
          <w:p w14:paraId="7B6CDE4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http://bcpp.com.ua/files/protocol/Protocol%202023-1/%D0%9F%D0%A0%D0%9E%D0%A2%D0%9E%D0%9A%D0%9E%D0%9B%202023-1.pdf</w:t>
            </w:r>
          </w:p>
        </w:tc>
      </w:tr>
    </w:tbl>
    <w:p w14:paraId="3FEAF77F"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915"/>
      </w:tblGrid>
      <w:tr w:rsidR="003E349F" w:rsidRPr="009474BA" w14:paraId="47E707E5"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4259B1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b/>
                <w:bCs/>
                <w:sz w:val="24"/>
                <w:szCs w:val="24"/>
              </w:rPr>
              <w:t>Дата проведення</w:t>
            </w:r>
          </w:p>
        </w:tc>
        <w:tc>
          <w:tcPr>
            <w:tcW w:w="7915" w:type="dxa"/>
            <w:tcBorders>
              <w:top w:val="single" w:sz="6" w:space="0" w:color="auto"/>
              <w:left w:val="single" w:sz="6" w:space="0" w:color="auto"/>
              <w:bottom w:val="single" w:sz="6" w:space="0" w:color="auto"/>
            </w:tcBorders>
          </w:tcPr>
          <w:p w14:paraId="21BC17B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26.12.2023</w:t>
            </w:r>
          </w:p>
        </w:tc>
      </w:tr>
      <w:tr w:rsidR="003E349F" w:rsidRPr="009474BA" w14:paraId="6EEF50D5"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0526C76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b/>
                <w:bCs/>
                <w:sz w:val="24"/>
                <w:szCs w:val="24"/>
              </w:rPr>
              <w:t>Спосіб проведення</w:t>
            </w:r>
          </w:p>
        </w:tc>
        <w:tc>
          <w:tcPr>
            <w:tcW w:w="7915" w:type="dxa"/>
            <w:tcBorders>
              <w:top w:val="single" w:sz="6" w:space="0" w:color="auto"/>
              <w:left w:val="single" w:sz="6" w:space="0" w:color="auto"/>
              <w:bottom w:val="single" w:sz="6" w:space="0" w:color="auto"/>
            </w:tcBorders>
          </w:tcPr>
          <w:p w14:paraId="3BBD049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b/>
              <w:t>очне голосування</w:t>
            </w:r>
          </w:p>
          <w:p w14:paraId="5D6557C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ab/>
              <w:t>електронне голосування</w:t>
            </w:r>
          </w:p>
          <w:p w14:paraId="13E5B8C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X</w:t>
            </w:r>
            <w:r w:rsidRPr="009474BA">
              <w:rPr>
                <w:rFonts w:ascii="Times New Roman CYR" w:hAnsi="Times New Roman CYR" w:cs="Times New Roman CYR"/>
                <w:sz w:val="24"/>
                <w:szCs w:val="24"/>
              </w:rPr>
              <w:tab/>
              <w:t>опитування (дистанційно)</w:t>
            </w:r>
          </w:p>
        </w:tc>
      </w:tr>
      <w:tr w:rsidR="003E349F" w:rsidRPr="009474BA" w14:paraId="0A840A0B"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6DFCFCB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b/>
                <w:bCs/>
                <w:sz w:val="24"/>
                <w:szCs w:val="24"/>
              </w:rPr>
              <w:t>Суб'єкт скликання</w:t>
            </w:r>
          </w:p>
        </w:tc>
        <w:tc>
          <w:tcPr>
            <w:tcW w:w="7915" w:type="dxa"/>
            <w:tcBorders>
              <w:top w:val="single" w:sz="6" w:space="0" w:color="auto"/>
              <w:left w:val="single" w:sz="6" w:space="0" w:color="auto"/>
              <w:bottom w:val="single" w:sz="6" w:space="0" w:color="auto"/>
            </w:tcBorders>
          </w:tcPr>
          <w:p w14:paraId="1D77730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42824F2C" w14:textId="77777777" w:rsidTr="00E42E42">
        <w:tblPrEx>
          <w:tblCellMar>
            <w:top w:w="0" w:type="dxa"/>
            <w:bottom w:w="0" w:type="dxa"/>
          </w:tblCellMar>
        </w:tblPrEx>
        <w:trPr>
          <w:trHeight w:val="200"/>
        </w:trPr>
        <w:tc>
          <w:tcPr>
            <w:tcW w:w="10915" w:type="dxa"/>
            <w:gridSpan w:val="2"/>
            <w:tcBorders>
              <w:top w:val="single" w:sz="6" w:space="0" w:color="auto"/>
              <w:bottom w:val="single" w:sz="6" w:space="0" w:color="auto"/>
            </w:tcBorders>
          </w:tcPr>
          <w:p w14:paraId="0681F43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b/>
                <w:bCs/>
                <w:sz w:val="24"/>
                <w:szCs w:val="24"/>
              </w:rPr>
              <w:t>Питання порядку денного та прийняті рішення:</w:t>
            </w:r>
          </w:p>
        </w:tc>
      </w:tr>
      <w:tr w:rsidR="003E349F" w:rsidRPr="009474BA" w14:paraId="008464E8" w14:textId="77777777" w:rsidTr="00E42E42">
        <w:tblPrEx>
          <w:tblCellMar>
            <w:top w:w="0" w:type="dxa"/>
            <w:bottom w:w="0" w:type="dxa"/>
          </w:tblCellMar>
        </w:tblPrEx>
        <w:trPr>
          <w:trHeight w:val="200"/>
        </w:trPr>
        <w:tc>
          <w:tcPr>
            <w:tcW w:w="10915" w:type="dxa"/>
            <w:gridSpan w:val="2"/>
            <w:tcBorders>
              <w:top w:val="single" w:sz="6" w:space="0" w:color="auto"/>
              <w:bottom w:val="single" w:sz="6" w:space="0" w:color="auto"/>
            </w:tcBorders>
          </w:tcPr>
          <w:p w14:paraId="1C24347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Рiчнi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Загальнi</w:t>
            </w:r>
            <w:proofErr w:type="spellEnd"/>
            <w:r w:rsidRPr="009474BA">
              <w:rPr>
                <w:rFonts w:ascii="Times New Roman CYR" w:hAnsi="Times New Roman CYR" w:cs="Times New Roman CYR"/>
                <w:sz w:val="24"/>
                <w:szCs w:val="24"/>
              </w:rPr>
              <w:t xml:space="preserve"> Збори </w:t>
            </w:r>
            <w:proofErr w:type="spellStart"/>
            <w:r w:rsidRPr="009474BA">
              <w:rPr>
                <w:rFonts w:ascii="Times New Roman CYR" w:hAnsi="Times New Roman CYR" w:cs="Times New Roman CYR"/>
                <w:sz w:val="24"/>
                <w:szCs w:val="24"/>
              </w:rPr>
              <w:t>Акцiонерiв</w:t>
            </w:r>
            <w:proofErr w:type="spellEnd"/>
            <w:r w:rsidRPr="009474BA">
              <w:rPr>
                <w:rFonts w:ascii="Times New Roman CYR" w:hAnsi="Times New Roman CYR" w:cs="Times New Roman CYR"/>
                <w:sz w:val="24"/>
                <w:szCs w:val="24"/>
              </w:rPr>
              <w:t xml:space="preserve"> за 2021, 2022 роки. (Протокол 2023-2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29 грудня 2024 року)</w:t>
            </w:r>
          </w:p>
          <w:p w14:paraId="33FE494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1: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Генерального директора про результати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Товариства за 2021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за </w:t>
            </w:r>
            <w:proofErr w:type="spellStart"/>
            <w:r w:rsidRPr="009474BA">
              <w:rPr>
                <w:rFonts w:ascii="Times New Roman CYR" w:hAnsi="Times New Roman CYR" w:cs="Times New Roman CYR"/>
                <w:sz w:val="24"/>
                <w:szCs w:val="24"/>
              </w:rPr>
              <w:t>наслiдками</w:t>
            </w:r>
            <w:proofErr w:type="spellEnd"/>
            <w:r w:rsidRPr="009474BA">
              <w:rPr>
                <w:rFonts w:ascii="Times New Roman CYR" w:hAnsi="Times New Roman CYR" w:cs="Times New Roman CYR"/>
                <w:sz w:val="24"/>
                <w:szCs w:val="24"/>
              </w:rPr>
              <w:t xml:space="preserve"> розгляду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Генерального директора.</w:t>
            </w:r>
          </w:p>
          <w:p w14:paraId="3D4EB0B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Генерального директора про результати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Товариства за 2021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 затвердити.</w:t>
            </w:r>
          </w:p>
          <w:p w14:paraId="0EDD461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2: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Генерального директора про результати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Товариства за 2022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за </w:t>
            </w:r>
            <w:proofErr w:type="spellStart"/>
            <w:r w:rsidRPr="009474BA">
              <w:rPr>
                <w:rFonts w:ascii="Times New Roman CYR" w:hAnsi="Times New Roman CYR" w:cs="Times New Roman CYR"/>
                <w:sz w:val="24"/>
                <w:szCs w:val="24"/>
              </w:rPr>
              <w:t>наслiдками</w:t>
            </w:r>
            <w:proofErr w:type="spellEnd"/>
            <w:r w:rsidRPr="009474BA">
              <w:rPr>
                <w:rFonts w:ascii="Times New Roman CYR" w:hAnsi="Times New Roman CYR" w:cs="Times New Roman CYR"/>
                <w:sz w:val="24"/>
                <w:szCs w:val="24"/>
              </w:rPr>
              <w:t xml:space="preserve"> розгляду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Генерального директора.</w:t>
            </w:r>
          </w:p>
          <w:p w14:paraId="59D7181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Генерального директора про результати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Товариства за 2022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 затвердити.</w:t>
            </w:r>
          </w:p>
          <w:p w14:paraId="2BC39FC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3: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Наглядової ради за 2021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за </w:t>
            </w:r>
            <w:proofErr w:type="spellStart"/>
            <w:r w:rsidRPr="009474BA">
              <w:rPr>
                <w:rFonts w:ascii="Times New Roman CYR" w:hAnsi="Times New Roman CYR" w:cs="Times New Roman CYR"/>
                <w:sz w:val="24"/>
                <w:szCs w:val="24"/>
              </w:rPr>
              <w:t>наслiдками</w:t>
            </w:r>
            <w:proofErr w:type="spellEnd"/>
            <w:r w:rsidRPr="009474BA">
              <w:rPr>
                <w:rFonts w:ascii="Times New Roman CYR" w:hAnsi="Times New Roman CYR" w:cs="Times New Roman CYR"/>
                <w:sz w:val="24"/>
                <w:szCs w:val="24"/>
              </w:rPr>
              <w:t xml:space="preserve"> розгляду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Наглядової ради</w:t>
            </w:r>
          </w:p>
          <w:p w14:paraId="0AD5F12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Наглядової ради за 2021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взяти до уваги.</w:t>
            </w:r>
          </w:p>
          <w:p w14:paraId="4C907CA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4: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Наглядової ради за 2022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Прийняття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за </w:t>
            </w:r>
            <w:proofErr w:type="spellStart"/>
            <w:r w:rsidRPr="009474BA">
              <w:rPr>
                <w:rFonts w:ascii="Times New Roman CYR" w:hAnsi="Times New Roman CYR" w:cs="Times New Roman CYR"/>
                <w:sz w:val="24"/>
                <w:szCs w:val="24"/>
              </w:rPr>
              <w:t>наслiдками</w:t>
            </w:r>
            <w:proofErr w:type="spellEnd"/>
            <w:r w:rsidRPr="009474BA">
              <w:rPr>
                <w:rFonts w:ascii="Times New Roman CYR" w:hAnsi="Times New Roman CYR" w:cs="Times New Roman CYR"/>
                <w:sz w:val="24"/>
                <w:szCs w:val="24"/>
              </w:rPr>
              <w:t xml:space="preserve"> розгляду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Наглядової ради</w:t>
            </w:r>
          </w:p>
          <w:p w14:paraId="5E0A90D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Наглядової ради за 2022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взяти до уваги.</w:t>
            </w:r>
          </w:p>
          <w:p w14:paraId="5664871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5: Про розгляд </w:t>
            </w:r>
            <w:proofErr w:type="spellStart"/>
            <w:r w:rsidRPr="009474BA">
              <w:rPr>
                <w:rFonts w:ascii="Times New Roman CYR" w:hAnsi="Times New Roman CYR" w:cs="Times New Roman CYR"/>
                <w:sz w:val="24"/>
                <w:szCs w:val="24"/>
              </w:rPr>
              <w:t>висновкiв</w:t>
            </w:r>
            <w:proofErr w:type="spellEnd"/>
            <w:r w:rsidRPr="009474BA">
              <w:rPr>
                <w:rFonts w:ascii="Times New Roman CYR" w:hAnsi="Times New Roman CYR" w:cs="Times New Roman CYR"/>
                <w:sz w:val="24"/>
                <w:szCs w:val="24"/>
              </w:rPr>
              <w:t xml:space="preserve"> аудиторського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за 2021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та затвердження </w:t>
            </w:r>
            <w:proofErr w:type="spellStart"/>
            <w:r w:rsidRPr="009474BA">
              <w:rPr>
                <w:rFonts w:ascii="Times New Roman CYR" w:hAnsi="Times New Roman CYR" w:cs="Times New Roman CYR"/>
                <w:sz w:val="24"/>
                <w:szCs w:val="24"/>
              </w:rPr>
              <w:t>заходiв</w:t>
            </w:r>
            <w:proofErr w:type="spellEnd"/>
            <w:r w:rsidRPr="009474BA">
              <w:rPr>
                <w:rFonts w:ascii="Times New Roman CYR" w:hAnsi="Times New Roman CYR" w:cs="Times New Roman CYR"/>
                <w:sz w:val="24"/>
                <w:szCs w:val="24"/>
              </w:rPr>
              <w:t xml:space="preserve"> за результатами розгляду.</w:t>
            </w:r>
          </w:p>
          <w:p w14:paraId="699E58A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Висновок аудиторського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незалежного аудитора ТОВ "Бейкер </w:t>
            </w:r>
            <w:proofErr w:type="spellStart"/>
            <w:r w:rsidRPr="009474BA">
              <w:rPr>
                <w:rFonts w:ascii="Times New Roman CYR" w:hAnsi="Times New Roman CYR" w:cs="Times New Roman CYR"/>
                <w:sz w:val="24"/>
                <w:szCs w:val="24"/>
              </w:rPr>
              <w:t>Тiллi</w:t>
            </w:r>
            <w:proofErr w:type="spellEnd"/>
            <w:r w:rsidRPr="009474BA">
              <w:rPr>
                <w:rFonts w:ascii="Times New Roman CYR" w:hAnsi="Times New Roman CYR" w:cs="Times New Roman CYR"/>
                <w:sz w:val="24"/>
                <w:szCs w:val="24"/>
              </w:rPr>
              <w:t xml:space="preserve"> Україна" щодо </w:t>
            </w:r>
            <w:proofErr w:type="spellStart"/>
            <w:r w:rsidRPr="009474BA">
              <w:rPr>
                <w:rFonts w:ascii="Times New Roman CYR" w:hAnsi="Times New Roman CYR" w:cs="Times New Roman CYR"/>
                <w:sz w:val="24"/>
                <w:szCs w:val="24"/>
              </w:rPr>
              <w:t>фiнансової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звiтностi</w:t>
            </w:r>
            <w:proofErr w:type="spellEnd"/>
            <w:r w:rsidRPr="009474BA">
              <w:rPr>
                <w:rFonts w:ascii="Times New Roman CYR" w:hAnsi="Times New Roman CYR" w:cs="Times New Roman CYR"/>
                <w:sz w:val="24"/>
                <w:szCs w:val="24"/>
              </w:rPr>
              <w:t xml:space="preserve"> Товариства за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що </w:t>
            </w:r>
            <w:proofErr w:type="spellStart"/>
            <w:r w:rsidRPr="009474BA">
              <w:rPr>
                <w:rFonts w:ascii="Times New Roman CYR" w:hAnsi="Times New Roman CYR" w:cs="Times New Roman CYR"/>
                <w:sz w:val="24"/>
                <w:szCs w:val="24"/>
              </w:rPr>
              <w:t>закiнчився</w:t>
            </w:r>
            <w:proofErr w:type="spellEnd"/>
            <w:r w:rsidRPr="009474BA">
              <w:rPr>
                <w:rFonts w:ascii="Times New Roman CYR" w:hAnsi="Times New Roman CYR" w:cs="Times New Roman CYR"/>
                <w:sz w:val="24"/>
                <w:szCs w:val="24"/>
              </w:rPr>
              <w:t xml:space="preserve"> 31 грудня 2021 року взяти до уваги. Органам </w:t>
            </w:r>
            <w:proofErr w:type="spellStart"/>
            <w:r w:rsidRPr="009474BA">
              <w:rPr>
                <w:rFonts w:ascii="Times New Roman CYR" w:hAnsi="Times New Roman CYR" w:cs="Times New Roman CYR"/>
                <w:sz w:val="24"/>
                <w:szCs w:val="24"/>
              </w:rPr>
              <w:t>управлiння</w:t>
            </w:r>
            <w:proofErr w:type="spellEnd"/>
            <w:r w:rsidRPr="009474BA">
              <w:rPr>
                <w:rFonts w:ascii="Times New Roman CYR" w:hAnsi="Times New Roman CYR" w:cs="Times New Roman CYR"/>
                <w:sz w:val="24"/>
                <w:szCs w:val="24"/>
              </w:rPr>
              <w:t xml:space="preserve"> Товариства врахувати в </w:t>
            </w:r>
            <w:proofErr w:type="spellStart"/>
            <w:r w:rsidRPr="009474BA">
              <w:rPr>
                <w:rFonts w:ascii="Times New Roman CYR" w:hAnsi="Times New Roman CYR" w:cs="Times New Roman CYR"/>
                <w:sz w:val="24"/>
                <w:szCs w:val="24"/>
              </w:rPr>
              <w:t>роботi</w:t>
            </w:r>
            <w:proofErr w:type="spellEnd"/>
            <w:r w:rsidRPr="009474BA">
              <w:rPr>
                <w:rFonts w:ascii="Times New Roman CYR" w:hAnsi="Times New Roman CYR" w:cs="Times New Roman CYR"/>
                <w:sz w:val="24"/>
                <w:szCs w:val="24"/>
              </w:rPr>
              <w:t xml:space="preserve"> висновки аудиторського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за 2021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w:t>
            </w:r>
          </w:p>
          <w:p w14:paraId="7ABC422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6: Про розгляд </w:t>
            </w:r>
            <w:proofErr w:type="spellStart"/>
            <w:r w:rsidRPr="009474BA">
              <w:rPr>
                <w:rFonts w:ascii="Times New Roman CYR" w:hAnsi="Times New Roman CYR" w:cs="Times New Roman CYR"/>
                <w:sz w:val="24"/>
                <w:szCs w:val="24"/>
              </w:rPr>
              <w:t>висновкiв</w:t>
            </w:r>
            <w:proofErr w:type="spellEnd"/>
            <w:r w:rsidRPr="009474BA">
              <w:rPr>
                <w:rFonts w:ascii="Times New Roman CYR" w:hAnsi="Times New Roman CYR" w:cs="Times New Roman CYR"/>
                <w:sz w:val="24"/>
                <w:szCs w:val="24"/>
              </w:rPr>
              <w:t xml:space="preserve"> аудиторського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за 2022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та затвердження </w:t>
            </w:r>
            <w:proofErr w:type="spellStart"/>
            <w:r w:rsidRPr="009474BA">
              <w:rPr>
                <w:rFonts w:ascii="Times New Roman CYR" w:hAnsi="Times New Roman CYR" w:cs="Times New Roman CYR"/>
                <w:sz w:val="24"/>
                <w:szCs w:val="24"/>
              </w:rPr>
              <w:t>заходiв</w:t>
            </w:r>
            <w:proofErr w:type="spellEnd"/>
            <w:r w:rsidRPr="009474BA">
              <w:rPr>
                <w:rFonts w:ascii="Times New Roman CYR" w:hAnsi="Times New Roman CYR" w:cs="Times New Roman CYR"/>
                <w:sz w:val="24"/>
                <w:szCs w:val="24"/>
              </w:rPr>
              <w:t xml:space="preserve"> за результатами розгляду.</w:t>
            </w:r>
          </w:p>
          <w:p w14:paraId="2342CE8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Висновок аудиторського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незалежного аудитора ТОВ "Бейкер </w:t>
            </w:r>
            <w:proofErr w:type="spellStart"/>
            <w:r w:rsidRPr="009474BA">
              <w:rPr>
                <w:rFonts w:ascii="Times New Roman CYR" w:hAnsi="Times New Roman CYR" w:cs="Times New Roman CYR"/>
                <w:sz w:val="24"/>
                <w:szCs w:val="24"/>
              </w:rPr>
              <w:t>Тiллi</w:t>
            </w:r>
            <w:proofErr w:type="spellEnd"/>
            <w:r w:rsidRPr="009474BA">
              <w:rPr>
                <w:rFonts w:ascii="Times New Roman CYR" w:hAnsi="Times New Roman CYR" w:cs="Times New Roman CYR"/>
                <w:sz w:val="24"/>
                <w:szCs w:val="24"/>
              </w:rPr>
              <w:t xml:space="preserve"> Україна" щодо </w:t>
            </w:r>
            <w:proofErr w:type="spellStart"/>
            <w:r w:rsidRPr="009474BA">
              <w:rPr>
                <w:rFonts w:ascii="Times New Roman CYR" w:hAnsi="Times New Roman CYR" w:cs="Times New Roman CYR"/>
                <w:sz w:val="24"/>
                <w:szCs w:val="24"/>
              </w:rPr>
              <w:t>фiнансової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звiтностi</w:t>
            </w:r>
            <w:proofErr w:type="spellEnd"/>
            <w:r w:rsidRPr="009474BA">
              <w:rPr>
                <w:rFonts w:ascii="Times New Roman CYR" w:hAnsi="Times New Roman CYR" w:cs="Times New Roman CYR"/>
                <w:sz w:val="24"/>
                <w:szCs w:val="24"/>
              </w:rPr>
              <w:t xml:space="preserve"> Товариства за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що </w:t>
            </w:r>
            <w:proofErr w:type="spellStart"/>
            <w:r w:rsidRPr="009474BA">
              <w:rPr>
                <w:rFonts w:ascii="Times New Roman CYR" w:hAnsi="Times New Roman CYR" w:cs="Times New Roman CYR"/>
                <w:sz w:val="24"/>
                <w:szCs w:val="24"/>
              </w:rPr>
              <w:t>закiнчився</w:t>
            </w:r>
            <w:proofErr w:type="spellEnd"/>
            <w:r w:rsidRPr="009474BA">
              <w:rPr>
                <w:rFonts w:ascii="Times New Roman CYR" w:hAnsi="Times New Roman CYR" w:cs="Times New Roman CYR"/>
                <w:sz w:val="24"/>
                <w:szCs w:val="24"/>
              </w:rPr>
              <w:t xml:space="preserve"> 31 грудня 2022 року взяти до уваги. Органам </w:t>
            </w:r>
            <w:proofErr w:type="spellStart"/>
            <w:r w:rsidRPr="009474BA">
              <w:rPr>
                <w:rFonts w:ascii="Times New Roman CYR" w:hAnsi="Times New Roman CYR" w:cs="Times New Roman CYR"/>
                <w:sz w:val="24"/>
                <w:szCs w:val="24"/>
              </w:rPr>
              <w:t>управлiння</w:t>
            </w:r>
            <w:proofErr w:type="spellEnd"/>
            <w:r w:rsidRPr="009474BA">
              <w:rPr>
                <w:rFonts w:ascii="Times New Roman CYR" w:hAnsi="Times New Roman CYR" w:cs="Times New Roman CYR"/>
                <w:sz w:val="24"/>
                <w:szCs w:val="24"/>
              </w:rPr>
              <w:t xml:space="preserve"> Товариства врахувати в </w:t>
            </w:r>
            <w:proofErr w:type="spellStart"/>
            <w:r w:rsidRPr="009474BA">
              <w:rPr>
                <w:rFonts w:ascii="Times New Roman CYR" w:hAnsi="Times New Roman CYR" w:cs="Times New Roman CYR"/>
                <w:sz w:val="24"/>
                <w:szCs w:val="24"/>
              </w:rPr>
              <w:t>роботi</w:t>
            </w:r>
            <w:proofErr w:type="spellEnd"/>
            <w:r w:rsidRPr="009474BA">
              <w:rPr>
                <w:rFonts w:ascii="Times New Roman CYR" w:hAnsi="Times New Roman CYR" w:cs="Times New Roman CYR"/>
                <w:sz w:val="24"/>
                <w:szCs w:val="24"/>
              </w:rPr>
              <w:t xml:space="preserve"> висновки аудиторського </w:t>
            </w:r>
            <w:proofErr w:type="spellStart"/>
            <w:r w:rsidRPr="009474BA">
              <w:rPr>
                <w:rFonts w:ascii="Times New Roman CYR" w:hAnsi="Times New Roman CYR" w:cs="Times New Roman CYR"/>
                <w:sz w:val="24"/>
                <w:szCs w:val="24"/>
              </w:rPr>
              <w:t>звiту</w:t>
            </w:r>
            <w:proofErr w:type="spellEnd"/>
            <w:r w:rsidRPr="009474BA">
              <w:rPr>
                <w:rFonts w:ascii="Times New Roman CYR" w:hAnsi="Times New Roman CYR" w:cs="Times New Roman CYR"/>
                <w:sz w:val="24"/>
                <w:szCs w:val="24"/>
              </w:rPr>
              <w:t xml:space="preserve"> за 2022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w:t>
            </w:r>
          </w:p>
          <w:p w14:paraId="54FABEC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7: Про затвердження </w:t>
            </w:r>
            <w:proofErr w:type="spellStart"/>
            <w:r w:rsidRPr="009474BA">
              <w:rPr>
                <w:rFonts w:ascii="Times New Roman CYR" w:hAnsi="Times New Roman CYR" w:cs="Times New Roman CYR"/>
                <w:sz w:val="24"/>
                <w:szCs w:val="24"/>
              </w:rPr>
              <w:t>результатiв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розподiл</w:t>
            </w:r>
            <w:proofErr w:type="spellEnd"/>
            <w:r w:rsidRPr="009474BA">
              <w:rPr>
                <w:rFonts w:ascii="Times New Roman CYR" w:hAnsi="Times New Roman CYR" w:cs="Times New Roman CYR"/>
                <w:sz w:val="24"/>
                <w:szCs w:val="24"/>
              </w:rPr>
              <w:t xml:space="preserve"> прибутку за 2021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w:t>
            </w:r>
          </w:p>
          <w:p w14:paraId="3275C40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1. Результати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рiчну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звiтнiсть</w:t>
            </w:r>
            <w:proofErr w:type="spellEnd"/>
            <w:r w:rsidRPr="009474BA">
              <w:rPr>
                <w:rFonts w:ascii="Times New Roman CYR" w:hAnsi="Times New Roman CYR" w:cs="Times New Roman CYR"/>
                <w:sz w:val="24"/>
                <w:szCs w:val="24"/>
              </w:rPr>
              <w:t xml:space="preserve">) Товариства за 2021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затвердити.</w:t>
            </w:r>
          </w:p>
          <w:p w14:paraId="6AEE951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 Спрямувати з чистого прибутку Товариства за 2021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31053000 грн. на виплату </w:t>
            </w:r>
            <w:proofErr w:type="spellStart"/>
            <w:r w:rsidRPr="009474BA">
              <w:rPr>
                <w:rFonts w:ascii="Times New Roman CYR" w:hAnsi="Times New Roman CYR" w:cs="Times New Roman CYR"/>
                <w:sz w:val="24"/>
                <w:szCs w:val="24"/>
              </w:rPr>
              <w:t>дивiдендiв</w:t>
            </w:r>
            <w:proofErr w:type="spellEnd"/>
            <w:r w:rsidRPr="009474BA">
              <w:rPr>
                <w:rFonts w:ascii="Times New Roman CYR" w:hAnsi="Times New Roman CYR" w:cs="Times New Roman CYR"/>
                <w:sz w:val="24"/>
                <w:szCs w:val="24"/>
              </w:rPr>
              <w:t xml:space="preserve"> та затвердити </w:t>
            </w:r>
            <w:proofErr w:type="spellStart"/>
            <w:r w:rsidRPr="009474BA">
              <w:rPr>
                <w:rFonts w:ascii="Times New Roman CYR" w:hAnsi="Times New Roman CYR" w:cs="Times New Roman CYR"/>
                <w:sz w:val="24"/>
                <w:szCs w:val="24"/>
              </w:rPr>
              <w:t>розмiр</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дивiдендiв</w:t>
            </w:r>
            <w:proofErr w:type="spellEnd"/>
            <w:r w:rsidRPr="009474BA">
              <w:rPr>
                <w:rFonts w:ascii="Times New Roman CYR" w:hAnsi="Times New Roman CYR" w:cs="Times New Roman CYR"/>
                <w:sz w:val="24"/>
                <w:szCs w:val="24"/>
              </w:rPr>
              <w:t xml:space="preserve"> за 2021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на 1 </w:t>
            </w:r>
            <w:proofErr w:type="spellStart"/>
            <w:r w:rsidRPr="009474BA">
              <w:rPr>
                <w:rFonts w:ascii="Times New Roman CYR" w:hAnsi="Times New Roman CYR" w:cs="Times New Roman CYR"/>
                <w:sz w:val="24"/>
                <w:szCs w:val="24"/>
              </w:rPr>
              <w:t>акцiю</w:t>
            </w:r>
            <w:proofErr w:type="spellEnd"/>
            <w:r w:rsidRPr="009474BA">
              <w:rPr>
                <w:rFonts w:ascii="Times New Roman CYR" w:hAnsi="Times New Roman CYR" w:cs="Times New Roman CYR"/>
                <w:sz w:val="24"/>
                <w:szCs w:val="24"/>
              </w:rPr>
              <w:t xml:space="preserve"> - 3000 (три </w:t>
            </w:r>
            <w:proofErr w:type="spellStart"/>
            <w:r w:rsidRPr="009474BA">
              <w:rPr>
                <w:rFonts w:ascii="Times New Roman CYR" w:hAnsi="Times New Roman CYR" w:cs="Times New Roman CYR"/>
                <w:sz w:val="24"/>
                <w:szCs w:val="24"/>
              </w:rPr>
              <w:t>тисячi</w:t>
            </w:r>
            <w:proofErr w:type="spellEnd"/>
            <w:r w:rsidRPr="009474BA">
              <w:rPr>
                <w:rFonts w:ascii="Times New Roman CYR" w:hAnsi="Times New Roman CYR" w:cs="Times New Roman CYR"/>
                <w:sz w:val="24"/>
                <w:szCs w:val="24"/>
              </w:rPr>
              <w:t>) гривень, 00 коп.</w:t>
            </w:r>
          </w:p>
          <w:p w14:paraId="5DDB5F7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3. Виплатити </w:t>
            </w:r>
            <w:proofErr w:type="spellStart"/>
            <w:r w:rsidRPr="009474BA">
              <w:rPr>
                <w:rFonts w:ascii="Times New Roman CYR" w:hAnsi="Times New Roman CYR" w:cs="Times New Roman CYR"/>
                <w:sz w:val="24"/>
                <w:szCs w:val="24"/>
              </w:rPr>
              <w:t>дивiденди</w:t>
            </w:r>
            <w:proofErr w:type="spellEnd"/>
            <w:r w:rsidRPr="009474BA">
              <w:rPr>
                <w:rFonts w:ascii="Times New Roman CYR" w:hAnsi="Times New Roman CYR" w:cs="Times New Roman CYR"/>
                <w:sz w:val="24"/>
                <w:szCs w:val="24"/>
              </w:rPr>
              <w:t xml:space="preserve"> за 2021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безпосередньо </w:t>
            </w:r>
            <w:proofErr w:type="spellStart"/>
            <w:r w:rsidRPr="009474BA">
              <w:rPr>
                <w:rFonts w:ascii="Times New Roman CYR" w:hAnsi="Times New Roman CYR" w:cs="Times New Roman CYR"/>
                <w:sz w:val="24"/>
                <w:szCs w:val="24"/>
              </w:rPr>
              <w:t>акцiонерам</w:t>
            </w:r>
            <w:proofErr w:type="spellEnd"/>
            <w:r w:rsidRPr="009474BA">
              <w:rPr>
                <w:rFonts w:ascii="Times New Roman CYR" w:hAnsi="Times New Roman CYR" w:cs="Times New Roman CYR"/>
                <w:sz w:val="24"/>
                <w:szCs w:val="24"/>
              </w:rPr>
              <w:t xml:space="preserve"> на їх </w:t>
            </w:r>
            <w:proofErr w:type="spellStart"/>
            <w:r w:rsidRPr="009474BA">
              <w:rPr>
                <w:rFonts w:ascii="Times New Roman CYR" w:hAnsi="Times New Roman CYR" w:cs="Times New Roman CYR"/>
                <w:sz w:val="24"/>
                <w:szCs w:val="24"/>
              </w:rPr>
              <w:t>банкiвськi</w:t>
            </w:r>
            <w:proofErr w:type="spellEnd"/>
            <w:r w:rsidRPr="009474BA">
              <w:rPr>
                <w:rFonts w:ascii="Times New Roman CYR" w:hAnsi="Times New Roman CYR" w:cs="Times New Roman CYR"/>
                <w:sz w:val="24"/>
                <w:szCs w:val="24"/>
              </w:rPr>
              <w:t xml:space="preserve"> рахунки та/або шляхом поштових </w:t>
            </w:r>
            <w:proofErr w:type="spellStart"/>
            <w:r w:rsidRPr="009474BA">
              <w:rPr>
                <w:rFonts w:ascii="Times New Roman CYR" w:hAnsi="Times New Roman CYR" w:cs="Times New Roman CYR"/>
                <w:sz w:val="24"/>
                <w:szCs w:val="24"/>
              </w:rPr>
              <w:t>переказiв</w:t>
            </w:r>
            <w:proofErr w:type="spellEnd"/>
            <w:r w:rsidRPr="009474BA">
              <w:rPr>
                <w:rFonts w:ascii="Times New Roman CYR" w:hAnsi="Times New Roman CYR" w:cs="Times New Roman CYR"/>
                <w:sz w:val="24"/>
                <w:szCs w:val="24"/>
              </w:rPr>
              <w:t xml:space="preserve"> на адреси </w:t>
            </w:r>
            <w:proofErr w:type="spellStart"/>
            <w:r w:rsidRPr="009474BA">
              <w:rPr>
                <w:rFonts w:ascii="Times New Roman CYR" w:hAnsi="Times New Roman CYR" w:cs="Times New Roman CYR"/>
                <w:sz w:val="24"/>
                <w:szCs w:val="24"/>
              </w:rPr>
              <w:t>акцiонерiв</w:t>
            </w:r>
            <w:proofErr w:type="spellEnd"/>
            <w:r w:rsidRPr="009474BA">
              <w:rPr>
                <w:rFonts w:ascii="Times New Roman CYR" w:hAnsi="Times New Roman CYR" w:cs="Times New Roman CYR"/>
                <w:sz w:val="24"/>
                <w:szCs w:val="24"/>
              </w:rPr>
              <w:t xml:space="preserve"> у строк до 26.06.2024 року.</w:t>
            </w:r>
          </w:p>
          <w:p w14:paraId="43E926B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8: Про затвердження </w:t>
            </w:r>
            <w:proofErr w:type="spellStart"/>
            <w:r w:rsidRPr="009474BA">
              <w:rPr>
                <w:rFonts w:ascii="Times New Roman CYR" w:hAnsi="Times New Roman CYR" w:cs="Times New Roman CYR"/>
                <w:sz w:val="24"/>
                <w:szCs w:val="24"/>
              </w:rPr>
              <w:t>результатiв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розподiл</w:t>
            </w:r>
            <w:proofErr w:type="spellEnd"/>
            <w:r w:rsidRPr="009474BA">
              <w:rPr>
                <w:rFonts w:ascii="Times New Roman CYR" w:hAnsi="Times New Roman CYR" w:cs="Times New Roman CYR"/>
                <w:sz w:val="24"/>
                <w:szCs w:val="24"/>
              </w:rPr>
              <w:t xml:space="preserve"> прибутку за 2022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w:t>
            </w:r>
          </w:p>
          <w:p w14:paraId="627F7BA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1. Результати </w:t>
            </w:r>
            <w:proofErr w:type="spellStart"/>
            <w:r w:rsidRPr="009474BA">
              <w:rPr>
                <w:rFonts w:ascii="Times New Roman CYR" w:hAnsi="Times New Roman CYR" w:cs="Times New Roman CYR"/>
                <w:sz w:val="24"/>
                <w:szCs w:val="24"/>
              </w:rPr>
              <w:t>фiнансово</w:t>
            </w:r>
            <w:proofErr w:type="spellEnd"/>
            <w:r w:rsidRPr="009474BA">
              <w:rPr>
                <w:rFonts w:ascii="Times New Roman CYR" w:hAnsi="Times New Roman CYR" w:cs="Times New Roman CYR"/>
                <w:sz w:val="24"/>
                <w:szCs w:val="24"/>
              </w:rPr>
              <w:t xml:space="preserve">-господарської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рiчну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звiтнiсть</w:t>
            </w:r>
            <w:proofErr w:type="spellEnd"/>
            <w:r w:rsidRPr="009474BA">
              <w:rPr>
                <w:rFonts w:ascii="Times New Roman CYR" w:hAnsi="Times New Roman CYR" w:cs="Times New Roman CYR"/>
                <w:sz w:val="24"/>
                <w:szCs w:val="24"/>
              </w:rPr>
              <w:t xml:space="preserve">) Товариства за 2022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затвердити. </w:t>
            </w:r>
          </w:p>
          <w:p w14:paraId="4FB74D1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2. Спрямувати з чистого прибутку Товариства за 2022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34158300 грн. на виплату </w:t>
            </w:r>
            <w:proofErr w:type="spellStart"/>
            <w:r w:rsidRPr="009474BA">
              <w:rPr>
                <w:rFonts w:ascii="Times New Roman CYR" w:hAnsi="Times New Roman CYR" w:cs="Times New Roman CYR"/>
                <w:sz w:val="24"/>
                <w:szCs w:val="24"/>
              </w:rPr>
              <w:t>дивiдендiв</w:t>
            </w:r>
            <w:proofErr w:type="spellEnd"/>
            <w:r w:rsidRPr="009474BA">
              <w:rPr>
                <w:rFonts w:ascii="Times New Roman CYR" w:hAnsi="Times New Roman CYR" w:cs="Times New Roman CYR"/>
                <w:sz w:val="24"/>
                <w:szCs w:val="24"/>
              </w:rPr>
              <w:t xml:space="preserve"> та затвердити </w:t>
            </w:r>
            <w:proofErr w:type="spellStart"/>
            <w:r w:rsidRPr="009474BA">
              <w:rPr>
                <w:rFonts w:ascii="Times New Roman CYR" w:hAnsi="Times New Roman CYR" w:cs="Times New Roman CYR"/>
                <w:sz w:val="24"/>
                <w:szCs w:val="24"/>
              </w:rPr>
              <w:t>розмiр</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дивiдендiв</w:t>
            </w:r>
            <w:proofErr w:type="spellEnd"/>
            <w:r w:rsidRPr="009474BA">
              <w:rPr>
                <w:rFonts w:ascii="Times New Roman CYR" w:hAnsi="Times New Roman CYR" w:cs="Times New Roman CYR"/>
                <w:sz w:val="24"/>
                <w:szCs w:val="24"/>
              </w:rPr>
              <w:t xml:space="preserve"> за 2022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на 1 </w:t>
            </w:r>
            <w:proofErr w:type="spellStart"/>
            <w:r w:rsidRPr="009474BA">
              <w:rPr>
                <w:rFonts w:ascii="Times New Roman CYR" w:hAnsi="Times New Roman CYR" w:cs="Times New Roman CYR"/>
                <w:sz w:val="24"/>
                <w:szCs w:val="24"/>
              </w:rPr>
              <w:t>акцiю</w:t>
            </w:r>
            <w:proofErr w:type="spellEnd"/>
            <w:r w:rsidRPr="009474BA">
              <w:rPr>
                <w:rFonts w:ascii="Times New Roman CYR" w:hAnsi="Times New Roman CYR" w:cs="Times New Roman CYR"/>
                <w:sz w:val="24"/>
                <w:szCs w:val="24"/>
              </w:rPr>
              <w:t xml:space="preserve"> - 3300 (три </w:t>
            </w:r>
            <w:proofErr w:type="spellStart"/>
            <w:r w:rsidRPr="009474BA">
              <w:rPr>
                <w:rFonts w:ascii="Times New Roman CYR" w:hAnsi="Times New Roman CYR" w:cs="Times New Roman CYR"/>
                <w:sz w:val="24"/>
                <w:szCs w:val="24"/>
              </w:rPr>
              <w:t>тисячi</w:t>
            </w:r>
            <w:proofErr w:type="spellEnd"/>
            <w:r w:rsidRPr="009474BA">
              <w:rPr>
                <w:rFonts w:ascii="Times New Roman CYR" w:hAnsi="Times New Roman CYR" w:cs="Times New Roman CYR"/>
                <w:sz w:val="24"/>
                <w:szCs w:val="24"/>
              </w:rPr>
              <w:t xml:space="preserve"> триста) гривень, 00 коп.</w:t>
            </w:r>
          </w:p>
          <w:p w14:paraId="4616727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3. Виплатити </w:t>
            </w:r>
            <w:proofErr w:type="spellStart"/>
            <w:r w:rsidRPr="009474BA">
              <w:rPr>
                <w:rFonts w:ascii="Times New Roman CYR" w:hAnsi="Times New Roman CYR" w:cs="Times New Roman CYR"/>
                <w:sz w:val="24"/>
                <w:szCs w:val="24"/>
              </w:rPr>
              <w:t>дивiденди</w:t>
            </w:r>
            <w:proofErr w:type="spellEnd"/>
            <w:r w:rsidRPr="009474BA">
              <w:rPr>
                <w:rFonts w:ascii="Times New Roman CYR" w:hAnsi="Times New Roman CYR" w:cs="Times New Roman CYR"/>
                <w:sz w:val="24"/>
                <w:szCs w:val="24"/>
              </w:rPr>
              <w:t xml:space="preserve"> за 2022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безпосередньо </w:t>
            </w:r>
            <w:proofErr w:type="spellStart"/>
            <w:r w:rsidRPr="009474BA">
              <w:rPr>
                <w:rFonts w:ascii="Times New Roman CYR" w:hAnsi="Times New Roman CYR" w:cs="Times New Roman CYR"/>
                <w:sz w:val="24"/>
                <w:szCs w:val="24"/>
              </w:rPr>
              <w:t>акцiонерам</w:t>
            </w:r>
            <w:proofErr w:type="spellEnd"/>
            <w:r w:rsidRPr="009474BA">
              <w:rPr>
                <w:rFonts w:ascii="Times New Roman CYR" w:hAnsi="Times New Roman CYR" w:cs="Times New Roman CYR"/>
                <w:sz w:val="24"/>
                <w:szCs w:val="24"/>
              </w:rPr>
              <w:t xml:space="preserve"> на їх </w:t>
            </w:r>
            <w:proofErr w:type="spellStart"/>
            <w:r w:rsidRPr="009474BA">
              <w:rPr>
                <w:rFonts w:ascii="Times New Roman CYR" w:hAnsi="Times New Roman CYR" w:cs="Times New Roman CYR"/>
                <w:sz w:val="24"/>
                <w:szCs w:val="24"/>
              </w:rPr>
              <w:t>банкiвськi</w:t>
            </w:r>
            <w:proofErr w:type="spellEnd"/>
            <w:r w:rsidRPr="009474BA">
              <w:rPr>
                <w:rFonts w:ascii="Times New Roman CYR" w:hAnsi="Times New Roman CYR" w:cs="Times New Roman CYR"/>
                <w:sz w:val="24"/>
                <w:szCs w:val="24"/>
              </w:rPr>
              <w:t xml:space="preserve"> рахунки та/або шляхом поштових </w:t>
            </w:r>
            <w:proofErr w:type="spellStart"/>
            <w:r w:rsidRPr="009474BA">
              <w:rPr>
                <w:rFonts w:ascii="Times New Roman CYR" w:hAnsi="Times New Roman CYR" w:cs="Times New Roman CYR"/>
                <w:sz w:val="24"/>
                <w:szCs w:val="24"/>
              </w:rPr>
              <w:t>переказiв</w:t>
            </w:r>
            <w:proofErr w:type="spellEnd"/>
            <w:r w:rsidRPr="009474BA">
              <w:rPr>
                <w:rFonts w:ascii="Times New Roman CYR" w:hAnsi="Times New Roman CYR" w:cs="Times New Roman CYR"/>
                <w:sz w:val="24"/>
                <w:szCs w:val="24"/>
              </w:rPr>
              <w:t xml:space="preserve"> на адреси </w:t>
            </w:r>
            <w:proofErr w:type="spellStart"/>
            <w:r w:rsidRPr="009474BA">
              <w:rPr>
                <w:rFonts w:ascii="Times New Roman CYR" w:hAnsi="Times New Roman CYR" w:cs="Times New Roman CYR"/>
                <w:sz w:val="24"/>
                <w:szCs w:val="24"/>
              </w:rPr>
              <w:t>акцiонерiв</w:t>
            </w:r>
            <w:proofErr w:type="spellEnd"/>
            <w:r w:rsidRPr="009474BA">
              <w:rPr>
                <w:rFonts w:ascii="Times New Roman CYR" w:hAnsi="Times New Roman CYR" w:cs="Times New Roman CYR"/>
                <w:sz w:val="24"/>
                <w:szCs w:val="24"/>
              </w:rPr>
              <w:t xml:space="preserve"> у строк до 26.06.2024 року.</w:t>
            </w:r>
          </w:p>
          <w:p w14:paraId="6632B8D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Питання 9: Про продовження строку виконання завдання з обов'язкового аудиту </w:t>
            </w:r>
            <w:proofErr w:type="spellStart"/>
            <w:r w:rsidRPr="009474BA">
              <w:rPr>
                <w:rFonts w:ascii="Times New Roman CYR" w:hAnsi="Times New Roman CYR" w:cs="Times New Roman CYR"/>
                <w:sz w:val="24"/>
                <w:szCs w:val="24"/>
              </w:rPr>
              <w:t>фiнансової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звiтностi</w:t>
            </w:r>
            <w:proofErr w:type="spellEnd"/>
            <w:r w:rsidRPr="009474BA">
              <w:rPr>
                <w:rFonts w:ascii="Times New Roman CYR" w:hAnsi="Times New Roman CYR" w:cs="Times New Roman CYR"/>
                <w:sz w:val="24"/>
                <w:szCs w:val="24"/>
              </w:rPr>
              <w:t xml:space="preserve"> Товариства аудитором ТОВ "Бейкер </w:t>
            </w:r>
            <w:proofErr w:type="spellStart"/>
            <w:r w:rsidRPr="009474BA">
              <w:rPr>
                <w:rFonts w:ascii="Times New Roman CYR" w:hAnsi="Times New Roman CYR" w:cs="Times New Roman CYR"/>
                <w:sz w:val="24"/>
                <w:szCs w:val="24"/>
              </w:rPr>
              <w:t>Тiллi</w:t>
            </w:r>
            <w:proofErr w:type="spellEnd"/>
            <w:r w:rsidRPr="009474BA">
              <w:rPr>
                <w:rFonts w:ascii="Times New Roman CYR" w:hAnsi="Times New Roman CYR" w:cs="Times New Roman CYR"/>
                <w:sz w:val="24"/>
                <w:szCs w:val="24"/>
              </w:rPr>
              <w:t xml:space="preserve"> Україна"."</w:t>
            </w:r>
          </w:p>
          <w:p w14:paraId="42E9057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Затвердити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про продовження строку виконання завдання з обов'язкового аудиту </w:t>
            </w:r>
            <w:proofErr w:type="spellStart"/>
            <w:r w:rsidRPr="009474BA">
              <w:rPr>
                <w:rFonts w:ascii="Times New Roman CYR" w:hAnsi="Times New Roman CYR" w:cs="Times New Roman CYR"/>
                <w:sz w:val="24"/>
                <w:szCs w:val="24"/>
              </w:rPr>
              <w:t>фiнансової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звiтностi</w:t>
            </w:r>
            <w:proofErr w:type="spellEnd"/>
            <w:r w:rsidRPr="009474BA">
              <w:rPr>
                <w:rFonts w:ascii="Times New Roman CYR" w:hAnsi="Times New Roman CYR" w:cs="Times New Roman CYR"/>
                <w:sz w:val="24"/>
                <w:szCs w:val="24"/>
              </w:rPr>
              <w:t xml:space="preserve"> Товариства аудитором ТОВ "Бейкер </w:t>
            </w:r>
            <w:proofErr w:type="spellStart"/>
            <w:r w:rsidRPr="009474BA">
              <w:rPr>
                <w:rFonts w:ascii="Times New Roman CYR" w:hAnsi="Times New Roman CYR" w:cs="Times New Roman CYR"/>
                <w:sz w:val="24"/>
                <w:szCs w:val="24"/>
              </w:rPr>
              <w:t>Тiллi</w:t>
            </w:r>
            <w:proofErr w:type="spellEnd"/>
            <w:r w:rsidRPr="009474BA">
              <w:rPr>
                <w:rFonts w:ascii="Times New Roman CYR" w:hAnsi="Times New Roman CYR" w:cs="Times New Roman CYR"/>
                <w:sz w:val="24"/>
                <w:szCs w:val="24"/>
              </w:rPr>
              <w:t xml:space="preserve"> Україна" - для проведення аудиту </w:t>
            </w:r>
            <w:proofErr w:type="spellStart"/>
            <w:r w:rsidRPr="009474BA">
              <w:rPr>
                <w:rFonts w:ascii="Times New Roman CYR" w:hAnsi="Times New Roman CYR" w:cs="Times New Roman CYR"/>
                <w:sz w:val="24"/>
                <w:szCs w:val="24"/>
              </w:rPr>
              <w:t>фiнансової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вiдповiдно</w:t>
            </w:r>
            <w:proofErr w:type="spellEnd"/>
            <w:r w:rsidRPr="009474BA">
              <w:rPr>
                <w:rFonts w:ascii="Times New Roman CYR" w:hAnsi="Times New Roman CYR" w:cs="Times New Roman CYR"/>
                <w:sz w:val="24"/>
                <w:szCs w:val="24"/>
              </w:rPr>
              <w:t xml:space="preserve"> до </w:t>
            </w:r>
            <w:proofErr w:type="spellStart"/>
            <w:r w:rsidRPr="009474BA">
              <w:rPr>
                <w:rFonts w:ascii="Times New Roman CYR" w:hAnsi="Times New Roman CYR" w:cs="Times New Roman CYR"/>
                <w:sz w:val="24"/>
                <w:szCs w:val="24"/>
              </w:rPr>
              <w:t>Мiжнародних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стандартiв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фiнансової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звiтностi</w:t>
            </w:r>
            <w:proofErr w:type="spellEnd"/>
            <w:r w:rsidRPr="009474BA">
              <w:rPr>
                <w:rFonts w:ascii="Times New Roman CYR" w:hAnsi="Times New Roman CYR" w:cs="Times New Roman CYR"/>
                <w:sz w:val="24"/>
                <w:szCs w:val="24"/>
              </w:rPr>
              <w:t xml:space="preserve"> за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що </w:t>
            </w:r>
            <w:proofErr w:type="spellStart"/>
            <w:r w:rsidRPr="009474BA">
              <w:rPr>
                <w:rFonts w:ascii="Times New Roman CYR" w:hAnsi="Times New Roman CYR" w:cs="Times New Roman CYR"/>
                <w:sz w:val="24"/>
                <w:szCs w:val="24"/>
              </w:rPr>
              <w:t>закiнчується</w:t>
            </w:r>
            <w:proofErr w:type="spellEnd"/>
            <w:r w:rsidRPr="009474BA">
              <w:rPr>
                <w:rFonts w:ascii="Times New Roman CYR" w:hAnsi="Times New Roman CYR" w:cs="Times New Roman CYR"/>
                <w:sz w:val="24"/>
                <w:szCs w:val="24"/>
              </w:rPr>
              <w:t xml:space="preserve"> 31 грудня 2023 року та за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що </w:t>
            </w:r>
            <w:proofErr w:type="spellStart"/>
            <w:r w:rsidRPr="009474BA">
              <w:rPr>
                <w:rFonts w:ascii="Times New Roman CYR" w:hAnsi="Times New Roman CYR" w:cs="Times New Roman CYR"/>
                <w:sz w:val="24"/>
                <w:szCs w:val="24"/>
              </w:rPr>
              <w:t>закiнчується</w:t>
            </w:r>
            <w:proofErr w:type="spellEnd"/>
            <w:r w:rsidRPr="009474BA">
              <w:rPr>
                <w:rFonts w:ascii="Times New Roman CYR" w:hAnsi="Times New Roman CYR" w:cs="Times New Roman CYR"/>
                <w:sz w:val="24"/>
                <w:szCs w:val="24"/>
              </w:rPr>
              <w:t xml:space="preserve"> 31 грудня 2024 року. Схвалити </w:t>
            </w:r>
            <w:proofErr w:type="spellStart"/>
            <w:r w:rsidRPr="009474BA">
              <w:rPr>
                <w:rFonts w:ascii="Times New Roman CYR" w:hAnsi="Times New Roman CYR" w:cs="Times New Roman CYR"/>
                <w:sz w:val="24"/>
                <w:szCs w:val="24"/>
              </w:rPr>
              <w:t>договiр</w:t>
            </w:r>
            <w:proofErr w:type="spellEnd"/>
            <w:r w:rsidRPr="009474BA">
              <w:rPr>
                <w:rFonts w:ascii="Times New Roman CYR" w:hAnsi="Times New Roman CYR" w:cs="Times New Roman CYR"/>
                <w:sz w:val="24"/>
                <w:szCs w:val="24"/>
              </w:rPr>
              <w:t xml:space="preserve"> про надання аудиторських послуг </w:t>
            </w:r>
            <w:proofErr w:type="spellStart"/>
            <w:r w:rsidRPr="009474BA">
              <w:rPr>
                <w:rFonts w:ascii="Times New Roman CYR" w:hAnsi="Times New Roman CYR" w:cs="Times New Roman CYR"/>
                <w:sz w:val="24"/>
                <w:szCs w:val="24"/>
              </w:rPr>
              <w:t>мiж</w:t>
            </w:r>
            <w:proofErr w:type="spellEnd"/>
            <w:r w:rsidRPr="009474BA">
              <w:rPr>
                <w:rFonts w:ascii="Times New Roman CYR" w:hAnsi="Times New Roman CYR" w:cs="Times New Roman CYR"/>
                <w:sz w:val="24"/>
                <w:szCs w:val="24"/>
              </w:rPr>
              <w:t xml:space="preserve"> Товариством та ТОВ "Бейкер </w:t>
            </w:r>
            <w:proofErr w:type="spellStart"/>
            <w:r w:rsidRPr="009474BA">
              <w:rPr>
                <w:rFonts w:ascii="Times New Roman CYR" w:hAnsi="Times New Roman CYR" w:cs="Times New Roman CYR"/>
                <w:sz w:val="24"/>
                <w:szCs w:val="24"/>
              </w:rPr>
              <w:t>Тiллi</w:t>
            </w:r>
            <w:proofErr w:type="spellEnd"/>
            <w:r w:rsidRPr="009474BA">
              <w:rPr>
                <w:rFonts w:ascii="Times New Roman CYR" w:hAnsi="Times New Roman CYR" w:cs="Times New Roman CYR"/>
                <w:sz w:val="24"/>
                <w:szCs w:val="24"/>
              </w:rPr>
              <w:t xml:space="preserve"> Україна", затвердити </w:t>
            </w:r>
            <w:proofErr w:type="spellStart"/>
            <w:r w:rsidRPr="009474BA">
              <w:rPr>
                <w:rFonts w:ascii="Times New Roman CYR" w:hAnsi="Times New Roman CYR" w:cs="Times New Roman CYR"/>
                <w:sz w:val="24"/>
                <w:szCs w:val="24"/>
              </w:rPr>
              <w:t>вартiсть</w:t>
            </w:r>
            <w:proofErr w:type="spellEnd"/>
            <w:r w:rsidRPr="009474BA">
              <w:rPr>
                <w:rFonts w:ascii="Times New Roman CYR" w:hAnsi="Times New Roman CYR" w:cs="Times New Roman CYR"/>
                <w:sz w:val="24"/>
                <w:szCs w:val="24"/>
              </w:rPr>
              <w:t xml:space="preserve"> послуг </w:t>
            </w:r>
            <w:proofErr w:type="spellStart"/>
            <w:r w:rsidRPr="009474BA">
              <w:rPr>
                <w:rFonts w:ascii="Times New Roman CYR" w:hAnsi="Times New Roman CYR" w:cs="Times New Roman CYR"/>
                <w:sz w:val="24"/>
                <w:szCs w:val="24"/>
              </w:rPr>
              <w:t>аудиторiв</w:t>
            </w:r>
            <w:proofErr w:type="spellEnd"/>
            <w:r w:rsidRPr="009474BA">
              <w:rPr>
                <w:rFonts w:ascii="Times New Roman CYR" w:hAnsi="Times New Roman CYR" w:cs="Times New Roman CYR"/>
                <w:sz w:val="24"/>
                <w:szCs w:val="24"/>
              </w:rPr>
              <w:t xml:space="preserve"> у </w:t>
            </w:r>
            <w:proofErr w:type="spellStart"/>
            <w:r w:rsidRPr="009474BA">
              <w:rPr>
                <w:rFonts w:ascii="Times New Roman CYR" w:hAnsi="Times New Roman CYR" w:cs="Times New Roman CYR"/>
                <w:sz w:val="24"/>
                <w:szCs w:val="24"/>
              </w:rPr>
              <w:t>розмiрi</w:t>
            </w:r>
            <w:proofErr w:type="spellEnd"/>
            <w:r w:rsidRPr="009474BA">
              <w:rPr>
                <w:rFonts w:ascii="Times New Roman CYR" w:hAnsi="Times New Roman CYR" w:cs="Times New Roman CYR"/>
                <w:sz w:val="24"/>
                <w:szCs w:val="24"/>
              </w:rPr>
              <w:t xml:space="preserve">, вказаному в </w:t>
            </w:r>
            <w:proofErr w:type="spellStart"/>
            <w:r w:rsidRPr="009474BA">
              <w:rPr>
                <w:rFonts w:ascii="Times New Roman CYR" w:hAnsi="Times New Roman CYR" w:cs="Times New Roman CYR"/>
                <w:sz w:val="24"/>
                <w:szCs w:val="24"/>
              </w:rPr>
              <w:t>договорi</w:t>
            </w:r>
            <w:proofErr w:type="spellEnd"/>
            <w:r w:rsidRPr="009474BA">
              <w:rPr>
                <w:rFonts w:ascii="Times New Roman CYR" w:hAnsi="Times New Roman CYR" w:cs="Times New Roman CYR"/>
                <w:sz w:val="24"/>
                <w:szCs w:val="24"/>
              </w:rPr>
              <w:t xml:space="preserve"> та доручити Генеральному директору його </w:t>
            </w:r>
            <w:proofErr w:type="spellStart"/>
            <w:r w:rsidRPr="009474BA">
              <w:rPr>
                <w:rFonts w:ascii="Times New Roman CYR" w:hAnsi="Times New Roman CYR" w:cs="Times New Roman CYR"/>
                <w:sz w:val="24"/>
                <w:szCs w:val="24"/>
              </w:rPr>
              <w:t>пiдписати</w:t>
            </w:r>
            <w:proofErr w:type="spellEnd"/>
            <w:r w:rsidRPr="009474BA">
              <w:rPr>
                <w:rFonts w:ascii="Times New Roman CYR" w:hAnsi="Times New Roman CYR" w:cs="Times New Roman CYR"/>
                <w:sz w:val="24"/>
                <w:szCs w:val="24"/>
              </w:rPr>
              <w:t>.</w:t>
            </w:r>
          </w:p>
        </w:tc>
      </w:tr>
      <w:tr w:rsidR="003E349F" w:rsidRPr="009474BA" w14:paraId="5407A2D0"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721FB93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b/>
                <w:bCs/>
                <w:sz w:val="24"/>
                <w:szCs w:val="24"/>
              </w:rPr>
              <w:lastRenderedPageBreak/>
              <w:t>URL-адреса протоколу загальних зборів:</w:t>
            </w:r>
          </w:p>
        </w:tc>
        <w:tc>
          <w:tcPr>
            <w:tcW w:w="7915" w:type="dxa"/>
            <w:tcBorders>
              <w:top w:val="single" w:sz="6" w:space="0" w:color="auto"/>
              <w:left w:val="single" w:sz="6" w:space="0" w:color="auto"/>
              <w:bottom w:val="single" w:sz="6" w:space="0" w:color="auto"/>
            </w:tcBorders>
          </w:tcPr>
          <w:p w14:paraId="4612A31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http://bcpp.com.ua/files/protocol/Protocol%202023-2/%D0%9F%D0%A0%D0%9E%D0%A2%D0%9E%D0%9A%D0%9E%D0%9B%202023-2.pdf</w:t>
            </w:r>
          </w:p>
        </w:tc>
      </w:tr>
    </w:tbl>
    <w:p w14:paraId="43FDF04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7FF706FD" w14:textId="77777777" w:rsidR="003E349F" w:rsidRDefault="00E42E4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br w:type="page"/>
      </w:r>
      <w:r w:rsidR="003E349F">
        <w:rPr>
          <w:rFonts w:ascii="Times New Roman CYR" w:hAnsi="Times New Roman CYR" w:cs="Times New Roman CYR"/>
          <w:b/>
          <w:bCs/>
          <w:sz w:val="24"/>
          <w:szCs w:val="24"/>
        </w:rPr>
        <w:lastRenderedPageBreak/>
        <w:t>Частина 4. Рада</w:t>
      </w:r>
    </w:p>
    <w:p w14:paraId="42D41125"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28"/>
        <w:gridCol w:w="1150"/>
        <w:gridCol w:w="1150"/>
        <w:gridCol w:w="1150"/>
        <w:gridCol w:w="1150"/>
        <w:gridCol w:w="1150"/>
        <w:gridCol w:w="1250"/>
      </w:tblGrid>
      <w:tr w:rsidR="003E349F" w:rsidRPr="009474BA" w14:paraId="0374AA9B" w14:textId="77777777" w:rsidTr="00E42E42">
        <w:tblPrEx>
          <w:tblCellMar>
            <w:top w:w="0" w:type="dxa"/>
            <w:bottom w:w="0" w:type="dxa"/>
          </w:tblCellMar>
        </w:tblPrEx>
        <w:trPr>
          <w:trHeight w:val="200"/>
        </w:trPr>
        <w:tc>
          <w:tcPr>
            <w:tcW w:w="3828" w:type="dxa"/>
            <w:vMerge w:val="restart"/>
            <w:tcBorders>
              <w:top w:val="single" w:sz="6" w:space="0" w:color="auto"/>
              <w:bottom w:val="single" w:sz="6" w:space="0" w:color="auto"/>
              <w:right w:val="single" w:sz="6" w:space="0" w:color="auto"/>
            </w:tcBorders>
            <w:vAlign w:val="center"/>
          </w:tcPr>
          <w:p w14:paraId="5CA28E6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33D2C8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CE30D1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D7A0C7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7E3CF44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ab/>
              <w:t>Голова / член комітету ради</w:t>
            </w:r>
          </w:p>
        </w:tc>
      </w:tr>
      <w:tr w:rsidR="003E349F" w:rsidRPr="009474BA" w14:paraId="321C563C" w14:textId="77777777" w:rsidTr="00E42E42">
        <w:tblPrEx>
          <w:tblCellMar>
            <w:top w:w="0" w:type="dxa"/>
            <w:bottom w:w="0" w:type="dxa"/>
          </w:tblCellMar>
        </w:tblPrEx>
        <w:trPr>
          <w:trHeight w:val="200"/>
        </w:trPr>
        <w:tc>
          <w:tcPr>
            <w:tcW w:w="3828" w:type="dxa"/>
            <w:vMerge/>
            <w:tcBorders>
              <w:top w:val="single" w:sz="6" w:space="0" w:color="auto"/>
              <w:bottom w:val="single" w:sz="6" w:space="0" w:color="auto"/>
              <w:right w:val="single" w:sz="6" w:space="0" w:color="auto"/>
            </w:tcBorders>
            <w:vAlign w:val="center"/>
          </w:tcPr>
          <w:p w14:paraId="2DC1A93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9848F1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D71904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38BA20C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5787884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0583981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246E2F6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Назва комітету - 3</w:t>
            </w:r>
          </w:p>
        </w:tc>
      </w:tr>
      <w:tr w:rsidR="003E349F" w:rsidRPr="009474BA" w14:paraId="7C4C66EC" w14:textId="77777777" w:rsidTr="00E42E42">
        <w:tblPrEx>
          <w:tblCellMar>
            <w:top w:w="0" w:type="dxa"/>
            <w:bottom w:w="0" w:type="dxa"/>
          </w:tblCellMar>
        </w:tblPrEx>
        <w:trPr>
          <w:trHeight w:val="200"/>
        </w:trPr>
        <w:tc>
          <w:tcPr>
            <w:tcW w:w="3828" w:type="dxa"/>
            <w:tcBorders>
              <w:top w:val="single" w:sz="6" w:space="0" w:color="auto"/>
              <w:bottom w:val="single" w:sz="6" w:space="0" w:color="auto"/>
              <w:right w:val="single" w:sz="6" w:space="0" w:color="auto"/>
            </w:tcBorders>
          </w:tcPr>
          <w:p w14:paraId="042505E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Голобородько Олег Борисович, 01.01.23 - 31.12.23</w:t>
            </w:r>
          </w:p>
        </w:tc>
        <w:tc>
          <w:tcPr>
            <w:tcW w:w="1150" w:type="dxa"/>
            <w:tcBorders>
              <w:top w:val="single" w:sz="6" w:space="0" w:color="auto"/>
              <w:left w:val="single" w:sz="6" w:space="0" w:color="auto"/>
              <w:bottom w:val="single" w:sz="6" w:space="0" w:color="auto"/>
              <w:right w:val="single" w:sz="6" w:space="0" w:color="auto"/>
            </w:tcBorders>
          </w:tcPr>
          <w:p w14:paraId="1B603B0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5C603D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88D353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C3EE24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37BCE8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5FAFF4B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4DDA2C24" w14:textId="77777777" w:rsidTr="00E42E42">
        <w:tblPrEx>
          <w:tblCellMar>
            <w:top w:w="0" w:type="dxa"/>
            <w:bottom w:w="0" w:type="dxa"/>
          </w:tblCellMar>
        </w:tblPrEx>
        <w:trPr>
          <w:trHeight w:val="200"/>
        </w:trPr>
        <w:tc>
          <w:tcPr>
            <w:tcW w:w="3828" w:type="dxa"/>
            <w:tcBorders>
              <w:top w:val="single" w:sz="6" w:space="0" w:color="auto"/>
              <w:bottom w:val="single" w:sz="6" w:space="0" w:color="auto"/>
              <w:right w:val="single" w:sz="6" w:space="0" w:color="auto"/>
            </w:tcBorders>
          </w:tcPr>
          <w:p w14:paraId="1A15666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Артеменко Тетяна </w:t>
            </w:r>
            <w:proofErr w:type="spellStart"/>
            <w:r w:rsidRPr="009474BA">
              <w:rPr>
                <w:rFonts w:ascii="Times New Roman CYR" w:hAnsi="Times New Roman CYR" w:cs="Times New Roman CYR"/>
              </w:rPr>
              <w:t>Федорiвна</w:t>
            </w:r>
            <w:proofErr w:type="spellEnd"/>
            <w:r w:rsidRPr="009474BA">
              <w:rPr>
                <w:rFonts w:ascii="Times New Roman CYR" w:hAnsi="Times New Roman CYR" w:cs="Times New Roman CYR"/>
              </w:rPr>
              <w:t>, 01.01.23 - 31.12.23</w:t>
            </w:r>
          </w:p>
        </w:tc>
        <w:tc>
          <w:tcPr>
            <w:tcW w:w="1150" w:type="dxa"/>
            <w:tcBorders>
              <w:top w:val="single" w:sz="6" w:space="0" w:color="auto"/>
              <w:left w:val="single" w:sz="6" w:space="0" w:color="auto"/>
              <w:bottom w:val="single" w:sz="6" w:space="0" w:color="auto"/>
              <w:right w:val="single" w:sz="6" w:space="0" w:color="auto"/>
            </w:tcBorders>
          </w:tcPr>
          <w:p w14:paraId="4205F18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90EC04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5F3122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90D0C9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4A9825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15FAB40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31E3D8EB" w14:textId="77777777" w:rsidTr="00E42E42">
        <w:tblPrEx>
          <w:tblCellMar>
            <w:top w:w="0" w:type="dxa"/>
            <w:bottom w:w="0" w:type="dxa"/>
          </w:tblCellMar>
        </w:tblPrEx>
        <w:trPr>
          <w:trHeight w:val="200"/>
        </w:trPr>
        <w:tc>
          <w:tcPr>
            <w:tcW w:w="3828" w:type="dxa"/>
            <w:tcBorders>
              <w:top w:val="single" w:sz="6" w:space="0" w:color="auto"/>
              <w:bottom w:val="single" w:sz="6" w:space="0" w:color="auto"/>
              <w:right w:val="single" w:sz="6" w:space="0" w:color="auto"/>
            </w:tcBorders>
          </w:tcPr>
          <w:p w14:paraId="45DC3D9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Сова Євген Олександрович,  01.01.23.- 13.12.23</w:t>
            </w:r>
          </w:p>
        </w:tc>
        <w:tc>
          <w:tcPr>
            <w:tcW w:w="1150" w:type="dxa"/>
            <w:tcBorders>
              <w:top w:val="single" w:sz="6" w:space="0" w:color="auto"/>
              <w:left w:val="single" w:sz="6" w:space="0" w:color="auto"/>
              <w:bottom w:val="single" w:sz="6" w:space="0" w:color="auto"/>
              <w:right w:val="single" w:sz="6" w:space="0" w:color="auto"/>
            </w:tcBorders>
          </w:tcPr>
          <w:p w14:paraId="2D34966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57A327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BEE417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E533ED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A9E7D3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1D35BEC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1576F911" w14:textId="77777777" w:rsidTr="00E42E42">
        <w:tblPrEx>
          <w:tblCellMar>
            <w:top w:w="0" w:type="dxa"/>
            <w:bottom w:w="0" w:type="dxa"/>
          </w:tblCellMar>
        </w:tblPrEx>
        <w:trPr>
          <w:trHeight w:val="200"/>
        </w:trPr>
        <w:tc>
          <w:tcPr>
            <w:tcW w:w="3828" w:type="dxa"/>
            <w:tcBorders>
              <w:top w:val="single" w:sz="6" w:space="0" w:color="auto"/>
              <w:bottom w:val="single" w:sz="6" w:space="0" w:color="auto"/>
              <w:right w:val="single" w:sz="6" w:space="0" w:color="auto"/>
            </w:tcBorders>
          </w:tcPr>
          <w:p w14:paraId="0D056AF1" w14:textId="77777777" w:rsidR="00E42E42"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Гузь Дмитро </w:t>
            </w:r>
            <w:proofErr w:type="spellStart"/>
            <w:r w:rsidRPr="009474BA">
              <w:rPr>
                <w:rFonts w:ascii="Times New Roman CYR" w:hAnsi="Times New Roman CYR" w:cs="Times New Roman CYR"/>
              </w:rPr>
              <w:t>Iванович</w:t>
            </w:r>
            <w:proofErr w:type="spellEnd"/>
            <w:r w:rsidRPr="009474BA">
              <w:rPr>
                <w:rFonts w:ascii="Times New Roman CYR" w:hAnsi="Times New Roman CYR" w:cs="Times New Roman CYR"/>
              </w:rPr>
              <w:t xml:space="preserve">, </w:t>
            </w:r>
          </w:p>
          <w:p w14:paraId="23E4628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01.01.23 - 31.12.23</w:t>
            </w:r>
          </w:p>
        </w:tc>
        <w:tc>
          <w:tcPr>
            <w:tcW w:w="1150" w:type="dxa"/>
            <w:tcBorders>
              <w:top w:val="single" w:sz="6" w:space="0" w:color="auto"/>
              <w:left w:val="single" w:sz="6" w:space="0" w:color="auto"/>
              <w:bottom w:val="single" w:sz="6" w:space="0" w:color="auto"/>
              <w:right w:val="single" w:sz="6" w:space="0" w:color="auto"/>
            </w:tcBorders>
          </w:tcPr>
          <w:p w14:paraId="0BA50A7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58E87B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7FA2CB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3920DC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528101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CFF33E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62088A9C" w14:textId="77777777" w:rsidTr="00E42E42">
        <w:tblPrEx>
          <w:tblCellMar>
            <w:top w:w="0" w:type="dxa"/>
            <w:bottom w:w="0" w:type="dxa"/>
          </w:tblCellMar>
        </w:tblPrEx>
        <w:trPr>
          <w:trHeight w:val="200"/>
        </w:trPr>
        <w:tc>
          <w:tcPr>
            <w:tcW w:w="3828" w:type="dxa"/>
            <w:tcBorders>
              <w:top w:val="single" w:sz="6" w:space="0" w:color="auto"/>
              <w:bottom w:val="single" w:sz="6" w:space="0" w:color="auto"/>
              <w:right w:val="single" w:sz="6" w:space="0" w:color="auto"/>
            </w:tcBorders>
          </w:tcPr>
          <w:p w14:paraId="103DB40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Безпалько Микола </w:t>
            </w:r>
            <w:proofErr w:type="spellStart"/>
            <w:r w:rsidRPr="009474BA">
              <w:rPr>
                <w:rFonts w:ascii="Times New Roman CYR" w:hAnsi="Times New Roman CYR" w:cs="Times New Roman CYR"/>
              </w:rPr>
              <w:t>Андрiйович</w:t>
            </w:r>
            <w:proofErr w:type="spellEnd"/>
            <w:r w:rsidRPr="009474BA">
              <w:rPr>
                <w:rFonts w:ascii="Times New Roman CYR" w:hAnsi="Times New Roman CYR" w:cs="Times New Roman CYR"/>
              </w:rPr>
              <w:t>, 01.01.23 - 11.12.2023</w:t>
            </w:r>
          </w:p>
        </w:tc>
        <w:tc>
          <w:tcPr>
            <w:tcW w:w="1150" w:type="dxa"/>
            <w:tcBorders>
              <w:top w:val="single" w:sz="6" w:space="0" w:color="auto"/>
              <w:left w:val="single" w:sz="6" w:space="0" w:color="auto"/>
              <w:bottom w:val="single" w:sz="6" w:space="0" w:color="auto"/>
              <w:right w:val="single" w:sz="6" w:space="0" w:color="auto"/>
            </w:tcBorders>
          </w:tcPr>
          <w:p w14:paraId="2A313D6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E0C5FD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BC6B93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11BD411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476C06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7AC13B3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6265EFED" w14:textId="77777777" w:rsidTr="00E42E42">
        <w:tblPrEx>
          <w:tblCellMar>
            <w:top w:w="0" w:type="dxa"/>
            <w:bottom w:w="0" w:type="dxa"/>
          </w:tblCellMar>
        </w:tblPrEx>
        <w:trPr>
          <w:trHeight w:val="200"/>
        </w:trPr>
        <w:tc>
          <w:tcPr>
            <w:tcW w:w="3828" w:type="dxa"/>
            <w:tcBorders>
              <w:top w:val="single" w:sz="6" w:space="0" w:color="auto"/>
              <w:bottom w:val="single" w:sz="6" w:space="0" w:color="auto"/>
              <w:right w:val="single" w:sz="6" w:space="0" w:color="auto"/>
            </w:tcBorders>
          </w:tcPr>
          <w:p w14:paraId="7CBA6B5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Безпалько Микола </w:t>
            </w:r>
            <w:proofErr w:type="spellStart"/>
            <w:r w:rsidRPr="009474BA">
              <w:rPr>
                <w:rFonts w:ascii="Times New Roman CYR" w:hAnsi="Times New Roman CYR" w:cs="Times New Roman CYR"/>
              </w:rPr>
              <w:t>Андрiйович</w:t>
            </w:r>
            <w:proofErr w:type="spellEnd"/>
            <w:r w:rsidRPr="009474BA">
              <w:rPr>
                <w:rFonts w:ascii="Times New Roman CYR" w:hAnsi="Times New Roman CYR" w:cs="Times New Roman CYR"/>
              </w:rPr>
              <w:t>, 01.01.23 - 11.12.2023</w:t>
            </w:r>
          </w:p>
        </w:tc>
        <w:tc>
          <w:tcPr>
            <w:tcW w:w="1150" w:type="dxa"/>
            <w:tcBorders>
              <w:top w:val="single" w:sz="6" w:space="0" w:color="auto"/>
              <w:left w:val="single" w:sz="6" w:space="0" w:color="auto"/>
              <w:bottom w:val="single" w:sz="6" w:space="0" w:color="auto"/>
              <w:right w:val="single" w:sz="6" w:space="0" w:color="auto"/>
            </w:tcBorders>
          </w:tcPr>
          <w:p w14:paraId="16B505A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9A6CD1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F166A4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9F91DB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4F58DC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B4C1F9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bl>
    <w:p w14:paraId="7BB236ED"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7EF22E83"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773"/>
      </w:tblGrid>
      <w:tr w:rsidR="003E349F" w:rsidRPr="009474BA" w14:paraId="5351D3CE" w14:textId="77777777" w:rsidTr="00E42E4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2BEF40B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Кількість засідань ради у звітному періоді:</w:t>
            </w:r>
          </w:p>
        </w:tc>
        <w:tc>
          <w:tcPr>
            <w:tcW w:w="8773" w:type="dxa"/>
            <w:tcBorders>
              <w:top w:val="single" w:sz="6" w:space="0" w:color="auto"/>
              <w:left w:val="single" w:sz="6" w:space="0" w:color="auto"/>
              <w:bottom w:val="single" w:sz="6" w:space="0" w:color="auto"/>
            </w:tcBorders>
          </w:tcPr>
          <w:p w14:paraId="1492805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4</w:t>
            </w:r>
          </w:p>
        </w:tc>
      </w:tr>
      <w:tr w:rsidR="003E349F" w:rsidRPr="009474BA" w14:paraId="70FBA81F" w14:textId="77777777" w:rsidTr="00E42E4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0537760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з них очних:</w:t>
            </w:r>
          </w:p>
        </w:tc>
        <w:tc>
          <w:tcPr>
            <w:tcW w:w="8773" w:type="dxa"/>
            <w:tcBorders>
              <w:top w:val="single" w:sz="6" w:space="0" w:color="auto"/>
              <w:left w:val="single" w:sz="6" w:space="0" w:color="auto"/>
              <w:bottom w:val="single" w:sz="6" w:space="0" w:color="auto"/>
            </w:tcBorders>
          </w:tcPr>
          <w:p w14:paraId="3BB6DAF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4</w:t>
            </w:r>
          </w:p>
        </w:tc>
      </w:tr>
      <w:tr w:rsidR="003E349F" w:rsidRPr="009474BA" w14:paraId="17883608" w14:textId="77777777" w:rsidTr="00E42E4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016D9E6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з них заочних:</w:t>
            </w:r>
          </w:p>
        </w:tc>
        <w:tc>
          <w:tcPr>
            <w:tcW w:w="8773" w:type="dxa"/>
            <w:tcBorders>
              <w:top w:val="single" w:sz="6" w:space="0" w:color="auto"/>
              <w:left w:val="single" w:sz="6" w:space="0" w:color="auto"/>
              <w:bottom w:val="single" w:sz="6" w:space="0" w:color="auto"/>
            </w:tcBorders>
          </w:tcPr>
          <w:p w14:paraId="6562BA0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0</w:t>
            </w:r>
          </w:p>
        </w:tc>
      </w:tr>
      <w:tr w:rsidR="003E349F" w:rsidRPr="009474BA" w14:paraId="76375FFC" w14:textId="77777777" w:rsidTr="00E42E4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5F8D7D6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Опис ключових рішень ради:</w:t>
            </w:r>
          </w:p>
        </w:tc>
        <w:tc>
          <w:tcPr>
            <w:tcW w:w="8773" w:type="dxa"/>
            <w:tcBorders>
              <w:top w:val="single" w:sz="6" w:space="0" w:color="auto"/>
              <w:left w:val="single" w:sz="6" w:space="0" w:color="auto"/>
              <w:bottom w:val="single" w:sz="6" w:space="0" w:color="auto"/>
            </w:tcBorders>
          </w:tcPr>
          <w:p w14:paraId="5211214D"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У </w:t>
            </w:r>
            <w:proofErr w:type="spellStart"/>
            <w:r w:rsidRPr="009474BA">
              <w:rPr>
                <w:rFonts w:ascii="Times New Roman CYR" w:hAnsi="Times New Roman CYR" w:cs="Times New Roman CYR"/>
              </w:rPr>
              <w:t>звiтному</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роцi</w:t>
            </w:r>
            <w:proofErr w:type="spellEnd"/>
            <w:r w:rsidRPr="009474BA">
              <w:rPr>
                <w:rFonts w:ascii="Times New Roman CYR" w:hAnsi="Times New Roman CYR" w:cs="Times New Roman CYR"/>
              </w:rPr>
              <w:t xml:space="preserve"> Наглядовою радою приймалися </w:t>
            </w:r>
            <w:proofErr w:type="spellStart"/>
            <w:r w:rsidRPr="009474BA">
              <w:rPr>
                <w:rFonts w:ascii="Times New Roman CYR" w:hAnsi="Times New Roman CYR" w:cs="Times New Roman CYR"/>
              </w:rPr>
              <w:t>рiшення</w:t>
            </w:r>
            <w:proofErr w:type="spellEnd"/>
            <w:r w:rsidRPr="009474BA">
              <w:rPr>
                <w:rFonts w:ascii="Times New Roman CYR" w:hAnsi="Times New Roman CYR" w:cs="Times New Roman CYR"/>
              </w:rPr>
              <w:t xml:space="preserve"> щодо скликання та проведення </w:t>
            </w:r>
            <w:proofErr w:type="spellStart"/>
            <w:r w:rsidRPr="009474BA">
              <w:rPr>
                <w:rFonts w:ascii="Times New Roman CYR" w:hAnsi="Times New Roman CYR" w:cs="Times New Roman CYR"/>
              </w:rPr>
              <w:t>рiчних</w:t>
            </w:r>
            <w:proofErr w:type="spellEnd"/>
            <w:r w:rsidRPr="009474BA">
              <w:rPr>
                <w:rFonts w:ascii="Times New Roman CYR" w:hAnsi="Times New Roman CYR" w:cs="Times New Roman CYR"/>
              </w:rPr>
              <w:t xml:space="preserve">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затвердження форм та тексту бюлетеню для голосування на </w:t>
            </w:r>
            <w:proofErr w:type="spellStart"/>
            <w:r w:rsidRPr="009474BA">
              <w:rPr>
                <w:rFonts w:ascii="Times New Roman CYR" w:hAnsi="Times New Roman CYR" w:cs="Times New Roman CYR"/>
              </w:rPr>
              <w:t>рiчних</w:t>
            </w:r>
            <w:proofErr w:type="spellEnd"/>
            <w:r w:rsidRPr="009474BA">
              <w:rPr>
                <w:rFonts w:ascii="Times New Roman CYR" w:hAnsi="Times New Roman CYR" w:cs="Times New Roman CYR"/>
              </w:rPr>
              <w:t xml:space="preserve"> загальних зборах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w:t>
            </w:r>
          </w:p>
        </w:tc>
      </w:tr>
    </w:tbl>
    <w:p w14:paraId="456A3EA8"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17F29377"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50100D4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складу, структури 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ради як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органу (колективної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xml:space="preserve"> ради)</w:t>
      </w:r>
    </w:p>
    <w:p w14:paraId="12DB315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Персональний склад Наглядової ради станом на 31.12.2023 року є таким: </w:t>
      </w:r>
    </w:p>
    <w:p w14:paraId="7E00C5C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Безпалько Микола </w:t>
      </w:r>
      <w:proofErr w:type="spellStart"/>
      <w:r>
        <w:rPr>
          <w:rFonts w:ascii="Times New Roman CYR" w:hAnsi="Times New Roman CYR" w:cs="Times New Roman CYR"/>
          <w:sz w:val="24"/>
          <w:szCs w:val="24"/>
        </w:rPr>
        <w:t>Андрiйович</w:t>
      </w:r>
      <w:proofErr w:type="spellEnd"/>
      <w:r>
        <w:rPr>
          <w:rFonts w:ascii="Times New Roman CYR" w:hAnsi="Times New Roman CYR" w:cs="Times New Roman CYR"/>
          <w:sz w:val="24"/>
          <w:szCs w:val="24"/>
        </w:rPr>
        <w:t xml:space="preserve">, обраний членом Наглядової ради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23.12.2021 р. </w:t>
      </w:r>
      <w:proofErr w:type="spellStart"/>
      <w:r>
        <w:rPr>
          <w:rFonts w:ascii="Times New Roman CYR" w:hAnsi="Times New Roman CYR" w:cs="Times New Roman CYR"/>
          <w:sz w:val="24"/>
          <w:szCs w:val="24"/>
        </w:rPr>
        <w:t>термiном</w:t>
      </w:r>
      <w:proofErr w:type="spellEnd"/>
      <w:r>
        <w:rPr>
          <w:rFonts w:ascii="Times New Roman CYR" w:hAnsi="Times New Roman CYR" w:cs="Times New Roman CYR"/>
          <w:sz w:val="24"/>
          <w:szCs w:val="24"/>
        </w:rPr>
        <w:t xml:space="preserve"> на 3 роки,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w:t>
      </w:r>
    </w:p>
    <w:p w14:paraId="7EB1123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Артеменко Тетяна </w:t>
      </w:r>
      <w:proofErr w:type="spellStart"/>
      <w:r>
        <w:rPr>
          <w:rFonts w:ascii="Times New Roman CYR" w:hAnsi="Times New Roman CYR" w:cs="Times New Roman CYR"/>
          <w:sz w:val="24"/>
          <w:szCs w:val="24"/>
        </w:rPr>
        <w:t>Федорiвна</w:t>
      </w:r>
      <w:proofErr w:type="spellEnd"/>
      <w:r>
        <w:rPr>
          <w:rFonts w:ascii="Times New Roman CYR" w:hAnsi="Times New Roman CYR" w:cs="Times New Roman CYR"/>
          <w:sz w:val="24"/>
          <w:szCs w:val="24"/>
        </w:rPr>
        <w:t xml:space="preserve">, обрана членом Наглядової ради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23.12.2021 р. </w:t>
      </w:r>
      <w:proofErr w:type="spellStart"/>
      <w:r>
        <w:rPr>
          <w:rFonts w:ascii="Times New Roman CYR" w:hAnsi="Times New Roman CYR" w:cs="Times New Roman CYR"/>
          <w:sz w:val="24"/>
          <w:szCs w:val="24"/>
        </w:rPr>
        <w:t>термiном</w:t>
      </w:r>
      <w:proofErr w:type="spellEnd"/>
      <w:r>
        <w:rPr>
          <w:rFonts w:ascii="Times New Roman CYR" w:hAnsi="Times New Roman CYR" w:cs="Times New Roman CYR"/>
          <w:sz w:val="24"/>
          <w:szCs w:val="24"/>
        </w:rPr>
        <w:t xml:space="preserve"> на 3 роки,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xml:space="preserve">. </w:t>
      </w:r>
    </w:p>
    <w:p w14:paraId="6A15234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Голобородько Олег Борисович, обраний членом Наглядової ради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23.12.2021 р. </w:t>
      </w:r>
      <w:proofErr w:type="spellStart"/>
      <w:r>
        <w:rPr>
          <w:rFonts w:ascii="Times New Roman CYR" w:hAnsi="Times New Roman CYR" w:cs="Times New Roman CYR"/>
          <w:sz w:val="24"/>
          <w:szCs w:val="24"/>
        </w:rPr>
        <w:t>термiном</w:t>
      </w:r>
      <w:proofErr w:type="spellEnd"/>
      <w:r>
        <w:rPr>
          <w:rFonts w:ascii="Times New Roman CYR" w:hAnsi="Times New Roman CYR" w:cs="Times New Roman CYR"/>
          <w:sz w:val="24"/>
          <w:szCs w:val="24"/>
        </w:rPr>
        <w:t xml:space="preserve"> на 3 роки,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w:t>
      </w:r>
    </w:p>
    <w:p w14:paraId="47F7E79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Гузь Дмитро </w:t>
      </w:r>
      <w:proofErr w:type="spellStart"/>
      <w:r>
        <w:rPr>
          <w:rFonts w:ascii="Times New Roman CYR" w:hAnsi="Times New Roman CYR" w:cs="Times New Roman CYR"/>
          <w:sz w:val="24"/>
          <w:szCs w:val="24"/>
        </w:rPr>
        <w:t>Iванович</w:t>
      </w:r>
      <w:proofErr w:type="spellEnd"/>
      <w:r>
        <w:rPr>
          <w:rFonts w:ascii="Times New Roman CYR" w:hAnsi="Times New Roman CYR" w:cs="Times New Roman CYR"/>
          <w:sz w:val="24"/>
          <w:szCs w:val="24"/>
        </w:rPr>
        <w:t xml:space="preserve">, обраний членом Наглядової ради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23.12.2021 р. </w:t>
      </w:r>
      <w:proofErr w:type="spellStart"/>
      <w:r>
        <w:rPr>
          <w:rFonts w:ascii="Times New Roman CYR" w:hAnsi="Times New Roman CYR" w:cs="Times New Roman CYR"/>
          <w:sz w:val="24"/>
          <w:szCs w:val="24"/>
        </w:rPr>
        <w:t>термiном</w:t>
      </w:r>
      <w:proofErr w:type="spellEnd"/>
      <w:r>
        <w:rPr>
          <w:rFonts w:ascii="Times New Roman CYR" w:hAnsi="Times New Roman CYR" w:cs="Times New Roman CYR"/>
          <w:sz w:val="24"/>
          <w:szCs w:val="24"/>
        </w:rPr>
        <w:t xml:space="preserve"> на 3 роки, представник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 Приватне </w:t>
      </w: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"Фармацевтична </w:t>
      </w:r>
      <w:proofErr w:type="spellStart"/>
      <w:r>
        <w:rPr>
          <w:rFonts w:ascii="Times New Roman CYR" w:hAnsi="Times New Roman CYR" w:cs="Times New Roman CYR"/>
          <w:sz w:val="24"/>
          <w:szCs w:val="24"/>
        </w:rPr>
        <w:t>фiрма</w:t>
      </w:r>
      <w:proofErr w:type="spellEnd"/>
      <w:r>
        <w:rPr>
          <w:rFonts w:ascii="Times New Roman CYR" w:hAnsi="Times New Roman CYR" w:cs="Times New Roman CYR"/>
          <w:sz w:val="24"/>
          <w:szCs w:val="24"/>
        </w:rPr>
        <w:t xml:space="preserve"> "Дарниця".</w:t>
      </w:r>
    </w:p>
    <w:p w14:paraId="0C7B47B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Сова Євген Олександрович, обраний членом Наглядової ради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23.12.2021 р. </w:t>
      </w:r>
      <w:proofErr w:type="spellStart"/>
      <w:r>
        <w:rPr>
          <w:rFonts w:ascii="Times New Roman CYR" w:hAnsi="Times New Roman CYR" w:cs="Times New Roman CYR"/>
          <w:sz w:val="24"/>
          <w:szCs w:val="24"/>
        </w:rPr>
        <w:t>термiном</w:t>
      </w:r>
      <w:proofErr w:type="spellEnd"/>
      <w:r>
        <w:rPr>
          <w:rFonts w:ascii="Times New Roman CYR" w:hAnsi="Times New Roman CYR" w:cs="Times New Roman CYR"/>
          <w:sz w:val="24"/>
          <w:szCs w:val="24"/>
        </w:rPr>
        <w:t xml:space="preserve"> на 3 роки,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 Помер 13.12.2023р.</w:t>
      </w:r>
    </w:p>
    <w:p w14:paraId="707A3CF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мали знання та належне </w:t>
      </w:r>
      <w:proofErr w:type="spellStart"/>
      <w:r>
        <w:rPr>
          <w:rFonts w:ascii="Times New Roman CYR" w:hAnsi="Times New Roman CYR" w:cs="Times New Roman CYR"/>
          <w:sz w:val="24"/>
          <w:szCs w:val="24"/>
        </w:rPr>
        <w:t>розумiння</w:t>
      </w:r>
      <w:proofErr w:type="spellEnd"/>
      <w:r>
        <w:rPr>
          <w:rFonts w:ascii="Times New Roman CYR" w:hAnsi="Times New Roman CYR" w:cs="Times New Roman CYR"/>
          <w:sz w:val="24"/>
          <w:szCs w:val="24"/>
        </w:rPr>
        <w:t xml:space="preserve"> сфер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а також навички та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Наглядовою Радою своїх повноважень. </w:t>
      </w:r>
      <w:proofErr w:type="spellStart"/>
      <w:r>
        <w:rPr>
          <w:rFonts w:ascii="Times New Roman CYR" w:hAnsi="Times New Roman CYR" w:cs="Times New Roman CYR"/>
          <w:sz w:val="24"/>
          <w:szCs w:val="24"/>
        </w:rPr>
        <w:t>Кiлькiсний</w:t>
      </w:r>
      <w:proofErr w:type="spellEnd"/>
      <w:r>
        <w:rPr>
          <w:rFonts w:ascii="Times New Roman CYR" w:hAnsi="Times New Roman CYR" w:cs="Times New Roman CYR"/>
          <w:sz w:val="24"/>
          <w:szCs w:val="24"/>
        </w:rPr>
        <w:t xml:space="preserve"> склад Наглядової ради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був </w:t>
      </w:r>
      <w:proofErr w:type="spellStart"/>
      <w:r>
        <w:rPr>
          <w:rFonts w:ascii="Times New Roman CYR" w:hAnsi="Times New Roman CYR" w:cs="Times New Roman CYR"/>
          <w:sz w:val="24"/>
          <w:szCs w:val="24"/>
        </w:rPr>
        <w:t>достатнiм</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легiтимних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питань, передбачених законодавством України, Статутом Товариства та </w:t>
      </w:r>
      <w:proofErr w:type="spellStart"/>
      <w:r>
        <w:rPr>
          <w:rFonts w:ascii="Times New Roman CYR" w:hAnsi="Times New Roman CYR" w:cs="Times New Roman CYR"/>
          <w:sz w:val="24"/>
          <w:szCs w:val="24"/>
        </w:rPr>
        <w:t>рiшеннями</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Товариства.</w:t>
      </w:r>
    </w:p>
    <w:p w14:paraId="1C81F6F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не проводилась.</w:t>
      </w:r>
    </w:p>
    <w:p w14:paraId="40EC721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члена ради,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lastRenderedPageBreak/>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49E2C39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Функцiональнi</w:t>
      </w:r>
      <w:proofErr w:type="spellEnd"/>
      <w:r>
        <w:rPr>
          <w:rFonts w:ascii="Times New Roman CYR" w:hAnsi="Times New Roman CYR" w:cs="Times New Roman CYR"/>
          <w:sz w:val="24"/>
          <w:szCs w:val="24"/>
        </w:rPr>
        <w:t xml:space="preserve"> обов'язки кожного члена Наглядової Ради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чинним законодавством, Статутом Товариством.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Наглядової Радою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застосовувалися процедури, </w:t>
      </w:r>
      <w:proofErr w:type="spellStart"/>
      <w:r>
        <w:rPr>
          <w:rFonts w:ascii="Times New Roman CYR" w:hAnsi="Times New Roman CYR" w:cs="Times New Roman CYR"/>
          <w:sz w:val="24"/>
          <w:szCs w:val="24"/>
        </w:rPr>
        <w:t>передбаченi</w:t>
      </w:r>
      <w:proofErr w:type="spellEnd"/>
      <w:r>
        <w:rPr>
          <w:rFonts w:ascii="Times New Roman CYR" w:hAnsi="Times New Roman CYR" w:cs="Times New Roman CYR"/>
          <w:sz w:val="24"/>
          <w:szCs w:val="24"/>
        </w:rPr>
        <w:t xml:space="preserve"> Статутом Товариства.</w:t>
      </w:r>
    </w:p>
    <w:p w14:paraId="1B753CE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Безпалько Микола </w:t>
      </w:r>
      <w:proofErr w:type="spellStart"/>
      <w:r>
        <w:rPr>
          <w:rFonts w:ascii="Times New Roman CYR" w:hAnsi="Times New Roman CYR" w:cs="Times New Roman CYR"/>
          <w:sz w:val="24"/>
          <w:szCs w:val="24"/>
        </w:rPr>
        <w:t>Андрiйович</w:t>
      </w:r>
      <w:proofErr w:type="spellEnd"/>
      <w:r>
        <w:rPr>
          <w:rFonts w:ascii="Times New Roman CYR" w:hAnsi="Times New Roman CYR" w:cs="Times New Roman CYR"/>
          <w:sz w:val="24"/>
          <w:szCs w:val="24"/>
        </w:rPr>
        <w:t xml:space="preserve"> - Член Наглядової Ради. Як Член Наглядової Ради </w:t>
      </w:r>
      <w:proofErr w:type="spellStart"/>
      <w:r>
        <w:rPr>
          <w:rFonts w:ascii="Times New Roman CYR" w:hAnsi="Times New Roman CYR" w:cs="Times New Roman CYR"/>
          <w:sz w:val="24"/>
          <w:szCs w:val="24"/>
        </w:rPr>
        <w:t>органiзовував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по </w:t>
      </w:r>
      <w:proofErr w:type="spellStart"/>
      <w:r>
        <w:rPr>
          <w:rFonts w:ascii="Times New Roman CYR" w:hAnsi="Times New Roman CYR" w:cs="Times New Roman CYR"/>
          <w:sz w:val="24"/>
          <w:szCs w:val="24"/>
        </w:rPr>
        <w:t>мiрi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Приймав участь у </w:t>
      </w:r>
      <w:proofErr w:type="spellStart"/>
      <w:r>
        <w:rPr>
          <w:rFonts w:ascii="Times New Roman CYR" w:hAnsi="Times New Roman CYR" w:cs="Times New Roman CYR"/>
          <w:sz w:val="24"/>
          <w:szCs w:val="24"/>
        </w:rPr>
        <w:t>голосуваннi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голосував на таких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З 17.12.2021 по 14.06.2023 року </w:t>
      </w:r>
      <w:proofErr w:type="spellStart"/>
      <w:r>
        <w:rPr>
          <w:rFonts w:ascii="Times New Roman CYR" w:hAnsi="Times New Roman CYR" w:cs="Times New Roman CYR"/>
          <w:sz w:val="24"/>
          <w:szCs w:val="24"/>
        </w:rPr>
        <w:t>обiймав</w:t>
      </w:r>
      <w:proofErr w:type="spellEnd"/>
      <w:r>
        <w:rPr>
          <w:rFonts w:ascii="Times New Roman CYR" w:hAnsi="Times New Roman CYR" w:cs="Times New Roman CYR"/>
          <w:sz w:val="24"/>
          <w:szCs w:val="24"/>
        </w:rPr>
        <w:t xml:space="preserve">  посаду Голови Наглядової ради.</w:t>
      </w:r>
    </w:p>
    <w:p w14:paraId="7BAE891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Артеменко Тетяна </w:t>
      </w:r>
      <w:proofErr w:type="spellStart"/>
      <w:r>
        <w:rPr>
          <w:rFonts w:ascii="Times New Roman CYR" w:hAnsi="Times New Roman CYR" w:cs="Times New Roman CYR"/>
          <w:sz w:val="24"/>
          <w:szCs w:val="24"/>
        </w:rPr>
        <w:t>Федорiвна</w:t>
      </w:r>
      <w:proofErr w:type="spellEnd"/>
      <w:r>
        <w:rPr>
          <w:rFonts w:ascii="Times New Roman CYR" w:hAnsi="Times New Roman CYR" w:cs="Times New Roman CYR"/>
          <w:sz w:val="24"/>
          <w:szCs w:val="24"/>
        </w:rPr>
        <w:t xml:space="preserve"> - Член Наглядової Ради. Приймала участь у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голосувала на таких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w:t>
      </w:r>
    </w:p>
    <w:p w14:paraId="71CD238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Голобородько Олег Борисович - Член Наглядової Ради. Приймав участь у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голосував на таких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З 17.12.2021 по 14.06.2023 року </w:t>
      </w:r>
      <w:proofErr w:type="spellStart"/>
      <w:r>
        <w:rPr>
          <w:rFonts w:ascii="Times New Roman CYR" w:hAnsi="Times New Roman CYR" w:cs="Times New Roman CYR"/>
          <w:sz w:val="24"/>
          <w:szCs w:val="24"/>
        </w:rPr>
        <w:t>обiймав</w:t>
      </w:r>
      <w:proofErr w:type="spellEnd"/>
      <w:r>
        <w:rPr>
          <w:rFonts w:ascii="Times New Roman CYR" w:hAnsi="Times New Roman CYR" w:cs="Times New Roman CYR"/>
          <w:sz w:val="24"/>
          <w:szCs w:val="24"/>
        </w:rPr>
        <w:t xml:space="preserve">  посаду Секретаря Наглядової ради.</w:t>
      </w:r>
    </w:p>
    <w:p w14:paraId="65D8972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Гузь Дмитро </w:t>
      </w:r>
      <w:proofErr w:type="spellStart"/>
      <w:r>
        <w:rPr>
          <w:rFonts w:ascii="Times New Roman CYR" w:hAnsi="Times New Roman CYR" w:cs="Times New Roman CYR"/>
          <w:sz w:val="24"/>
          <w:szCs w:val="24"/>
        </w:rPr>
        <w:t>Iванович</w:t>
      </w:r>
      <w:proofErr w:type="spellEnd"/>
      <w:r>
        <w:rPr>
          <w:rFonts w:ascii="Times New Roman CYR" w:hAnsi="Times New Roman CYR" w:cs="Times New Roman CYR"/>
          <w:sz w:val="24"/>
          <w:szCs w:val="24"/>
        </w:rPr>
        <w:t xml:space="preserve"> - Член Наглядової Ради. Приймав участь у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голосував на таких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w:t>
      </w:r>
    </w:p>
    <w:p w14:paraId="412AC9E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Сова Євген Олександрович - Член Наглядової Ради. Приймав участь у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голосував на таких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w:t>
      </w:r>
    </w:p>
    <w:p w14:paraId="2190282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Усi</w:t>
      </w:r>
      <w:proofErr w:type="spellEnd"/>
      <w:r>
        <w:rPr>
          <w:rFonts w:ascii="Times New Roman CYR" w:hAnsi="Times New Roman CYR" w:cs="Times New Roman CYR"/>
          <w:sz w:val="24"/>
          <w:szCs w:val="24"/>
        </w:rPr>
        <w:t xml:space="preserve"> члени Наглядової Ради мають вищу </w:t>
      </w:r>
      <w:proofErr w:type="spellStart"/>
      <w:r>
        <w:rPr>
          <w:rFonts w:ascii="Times New Roman CYR" w:hAnsi="Times New Roman CYR" w:cs="Times New Roman CYR"/>
          <w:sz w:val="24"/>
          <w:szCs w:val="24"/>
        </w:rPr>
        <w:t>освiту</w:t>
      </w:r>
      <w:proofErr w:type="spellEnd"/>
      <w:r>
        <w:rPr>
          <w:rFonts w:ascii="Times New Roman CYR" w:hAnsi="Times New Roman CYR" w:cs="Times New Roman CYR"/>
          <w:sz w:val="24"/>
          <w:szCs w:val="24"/>
        </w:rPr>
        <w:t>.</w:t>
      </w:r>
    </w:p>
    <w:p w14:paraId="3261A22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Iндивiдуальна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(кожного члена Ради) базувалась на </w:t>
      </w:r>
      <w:proofErr w:type="spellStart"/>
      <w:r>
        <w:rPr>
          <w:rFonts w:ascii="Times New Roman CYR" w:hAnsi="Times New Roman CYR" w:cs="Times New Roman CYR"/>
          <w:sz w:val="24"/>
          <w:szCs w:val="24"/>
        </w:rPr>
        <w:t>оцiнцi</w:t>
      </w:r>
      <w:proofErr w:type="spellEnd"/>
      <w:r>
        <w:rPr>
          <w:rFonts w:ascii="Times New Roman CYR" w:hAnsi="Times New Roman CYR" w:cs="Times New Roman CYR"/>
          <w:sz w:val="24"/>
          <w:szCs w:val="24"/>
        </w:rPr>
        <w:t>:</w:t>
      </w:r>
    </w:p>
    <w:p w14:paraId="6696BCA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члена Наглядової Ради,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3FCF867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1766677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професiйної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з урахуванням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їх роботи в Наглядової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а також дотримання ними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лояльностi</w:t>
      </w:r>
      <w:proofErr w:type="spellEnd"/>
      <w:r>
        <w:rPr>
          <w:rFonts w:ascii="Times New Roman CYR" w:hAnsi="Times New Roman CYR" w:cs="Times New Roman CYR"/>
          <w:sz w:val="24"/>
          <w:szCs w:val="24"/>
        </w:rPr>
        <w:t xml:space="preserve"> та дбайливого ставлення.</w:t>
      </w:r>
    </w:p>
    <w:p w14:paraId="4E9CDB3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не проводилась.</w:t>
      </w:r>
    </w:p>
    <w:p w14:paraId="729368C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кожного з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w:t>
      </w:r>
    </w:p>
    <w:p w14:paraId="1C28A92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не проводилась.</w:t>
      </w:r>
    </w:p>
    <w:p w14:paraId="5EED78C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з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w:t>
      </w:r>
      <w:proofErr w:type="spellStart"/>
      <w:r>
        <w:rPr>
          <w:rFonts w:ascii="Times New Roman CYR" w:hAnsi="Times New Roman CYR" w:cs="Times New Roman CYR"/>
          <w:sz w:val="24"/>
          <w:szCs w:val="24"/>
        </w:rPr>
        <w:t>їхнi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функцiональнi</w:t>
      </w:r>
      <w:proofErr w:type="spellEnd"/>
      <w:r>
        <w:rPr>
          <w:rFonts w:ascii="Times New Roman CYR" w:hAnsi="Times New Roman CYR" w:cs="Times New Roman CYR"/>
          <w:sz w:val="24"/>
          <w:szCs w:val="24"/>
        </w:rPr>
        <w:t xml:space="preserve"> повноваження. При цьому,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ради з питань аудиту окремо має зазначати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свої висновки щодо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проведеного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аудиту особи, зокрема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аудитора (аудиторської </w:t>
      </w:r>
      <w:proofErr w:type="spellStart"/>
      <w:r>
        <w:rPr>
          <w:rFonts w:ascii="Times New Roman CYR" w:hAnsi="Times New Roman CYR" w:cs="Times New Roman CYR"/>
          <w:sz w:val="24"/>
          <w:szCs w:val="24"/>
        </w:rPr>
        <w:t>фiрми</w:t>
      </w:r>
      <w:proofErr w:type="spellEnd"/>
      <w:r>
        <w:rPr>
          <w:rFonts w:ascii="Times New Roman CYR" w:hAnsi="Times New Roman CYR" w:cs="Times New Roman CYR"/>
          <w:sz w:val="24"/>
          <w:szCs w:val="24"/>
        </w:rPr>
        <w:t>)</w:t>
      </w:r>
    </w:p>
    <w:p w14:paraId="573E8A8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не створено, а також у Товариства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ради з питань аудиту.</w:t>
      </w:r>
    </w:p>
    <w:p w14:paraId="15557E5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радою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w:t>
      </w:r>
    </w:p>
    <w:p w14:paraId="0BDD926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2023 року Наглядова Рада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досягла. Наглядова Рада в межах повноважень, визначених законодавством, Статутом протягом 2023 року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непростих умовах з метою забезпечення </w:t>
      </w:r>
      <w:proofErr w:type="spellStart"/>
      <w:r>
        <w:rPr>
          <w:rFonts w:ascii="Times New Roman CYR" w:hAnsi="Times New Roman CYR" w:cs="Times New Roman CYR"/>
          <w:sz w:val="24"/>
          <w:szCs w:val="24"/>
        </w:rPr>
        <w:t>стабiльної</w:t>
      </w:r>
      <w:proofErr w:type="spellEnd"/>
      <w:r>
        <w:rPr>
          <w:rFonts w:ascii="Times New Roman CYR" w:hAnsi="Times New Roman CYR" w:cs="Times New Roman CYR"/>
          <w:sz w:val="24"/>
          <w:szCs w:val="24"/>
        </w:rPr>
        <w:t xml:space="preserve"> та ефективної роботи Товариства.</w:t>
      </w:r>
    </w:p>
    <w:p w14:paraId="4E461A0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не проводилась.</w:t>
      </w:r>
    </w:p>
    <w:p w14:paraId="7260BF7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внутрiшню</w:t>
      </w:r>
      <w:proofErr w:type="spellEnd"/>
      <w:r>
        <w:rPr>
          <w:rFonts w:ascii="Times New Roman CYR" w:hAnsi="Times New Roman CYR" w:cs="Times New Roman CYR"/>
          <w:sz w:val="24"/>
          <w:szCs w:val="24"/>
        </w:rPr>
        <w:t xml:space="preserve"> структуру ради, процедури, що застосовуються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нею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включаючи зазначення того, яким чином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ради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049DA13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Станом на 31.12.2023 Наглядова  Рада Товариства складалась з чотирьох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Наглядової Ради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створенi</w:t>
      </w:r>
      <w:proofErr w:type="spellEnd"/>
      <w:r>
        <w:rPr>
          <w:rFonts w:ascii="Times New Roman CYR" w:hAnsi="Times New Roman CYR" w:cs="Times New Roman CYR"/>
          <w:sz w:val="24"/>
          <w:szCs w:val="24"/>
        </w:rPr>
        <w:t xml:space="preserve">. </w:t>
      </w:r>
    </w:p>
    <w:p w14:paraId="2E3F110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Порядок роботи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та виплати їм винагороди визначається Законом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статутом, положенням про Наглядову раду.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проводяться в </w:t>
      </w:r>
      <w:proofErr w:type="spellStart"/>
      <w:r>
        <w:rPr>
          <w:rFonts w:ascii="Times New Roman CYR" w:hAnsi="Times New Roman CYR" w:cs="Times New Roman CYR"/>
          <w:sz w:val="24"/>
          <w:szCs w:val="24"/>
        </w:rPr>
        <w:t>мiру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але не </w:t>
      </w:r>
      <w:proofErr w:type="spellStart"/>
      <w:r>
        <w:rPr>
          <w:rFonts w:ascii="Times New Roman CYR" w:hAnsi="Times New Roman CYR" w:cs="Times New Roman CYR"/>
          <w:sz w:val="24"/>
          <w:szCs w:val="24"/>
        </w:rPr>
        <w:t>рiдше</w:t>
      </w:r>
      <w:proofErr w:type="spellEnd"/>
      <w:r>
        <w:rPr>
          <w:rFonts w:ascii="Times New Roman CYR" w:hAnsi="Times New Roman CYR" w:cs="Times New Roman CYR"/>
          <w:sz w:val="24"/>
          <w:szCs w:val="24"/>
        </w:rPr>
        <w:t xml:space="preserve"> одного разу на </w:t>
      </w:r>
      <w:proofErr w:type="spellStart"/>
      <w:r>
        <w:rPr>
          <w:rFonts w:ascii="Times New Roman CYR" w:hAnsi="Times New Roman CYR" w:cs="Times New Roman CYR"/>
          <w:sz w:val="24"/>
          <w:szCs w:val="24"/>
        </w:rPr>
        <w:t>мiсяць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або розгляд окремого питання за її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може </w:t>
      </w:r>
      <w:proofErr w:type="spellStart"/>
      <w:r>
        <w:rPr>
          <w:rFonts w:ascii="Times New Roman CYR" w:hAnsi="Times New Roman CYR" w:cs="Times New Roman CYR"/>
          <w:sz w:val="24"/>
          <w:szCs w:val="24"/>
        </w:rPr>
        <w:t>фiксуватися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технiчними</w:t>
      </w:r>
      <w:proofErr w:type="spellEnd"/>
      <w:r>
        <w:rPr>
          <w:rFonts w:ascii="Times New Roman CYR" w:hAnsi="Times New Roman CYR" w:cs="Times New Roman CYR"/>
          <w:sz w:val="24"/>
          <w:szCs w:val="24"/>
        </w:rPr>
        <w:t xml:space="preserve"> засобами.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кожний член Наглядової ради має один голос.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є правомочним, якщо в ньому бере участь не  менш,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три члени Наглядової ради.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Наглядової ради при </w:t>
      </w:r>
      <w:proofErr w:type="spellStart"/>
      <w:r>
        <w:rPr>
          <w:rFonts w:ascii="Times New Roman CYR" w:hAnsi="Times New Roman CYR" w:cs="Times New Roman CYR"/>
          <w:sz w:val="24"/>
          <w:szCs w:val="24"/>
        </w:rPr>
        <w:t>очнiй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приймаються одноголосно </w:t>
      </w:r>
      <w:proofErr w:type="spellStart"/>
      <w:r>
        <w:rPr>
          <w:rFonts w:ascii="Times New Roman CYR" w:hAnsi="Times New Roman CYR" w:cs="Times New Roman CYR"/>
          <w:sz w:val="24"/>
          <w:szCs w:val="24"/>
        </w:rPr>
        <w:t>усiма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присутнiми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членами Наглядової ради.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необхiдностi</w:t>
      </w:r>
      <w:proofErr w:type="spellEnd"/>
      <w:r>
        <w:rPr>
          <w:rFonts w:ascii="Times New Roman CYR" w:hAnsi="Times New Roman CYR" w:cs="Times New Roman CYR"/>
          <w:sz w:val="24"/>
          <w:szCs w:val="24"/>
        </w:rPr>
        <w:t xml:space="preserve">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Наглядовою радою може проводитись без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шляхом проведення заочного голосування (опитування) у порядку, передбаченому Положенням про Наглядову раду. Заочне голосування (опитування) з питань порядку денного проводиться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застосуванням </w:t>
      </w:r>
      <w:proofErr w:type="spellStart"/>
      <w:r>
        <w:rPr>
          <w:rFonts w:ascii="Times New Roman CYR" w:hAnsi="Times New Roman CYR" w:cs="Times New Roman CYR"/>
          <w:sz w:val="24"/>
          <w:szCs w:val="24"/>
        </w:rPr>
        <w:t>бюлетенiв</w:t>
      </w:r>
      <w:proofErr w:type="spellEnd"/>
      <w:r>
        <w:rPr>
          <w:rFonts w:ascii="Times New Roman CYR" w:hAnsi="Times New Roman CYR" w:cs="Times New Roman CYR"/>
          <w:sz w:val="24"/>
          <w:szCs w:val="24"/>
        </w:rPr>
        <w:t xml:space="preserve">. Члени Наглядової Ради Товариства вважаються такими, шо взяли участь у </w:t>
      </w:r>
      <w:proofErr w:type="spellStart"/>
      <w:r>
        <w:rPr>
          <w:rFonts w:ascii="Times New Roman CYR" w:hAnsi="Times New Roman CYR" w:cs="Times New Roman CYR"/>
          <w:sz w:val="24"/>
          <w:szCs w:val="24"/>
        </w:rPr>
        <w:t>голосуваннi</w:t>
      </w:r>
      <w:proofErr w:type="spellEnd"/>
      <w:r>
        <w:rPr>
          <w:rFonts w:ascii="Times New Roman CYR" w:hAnsi="Times New Roman CYR" w:cs="Times New Roman CYR"/>
          <w:sz w:val="24"/>
          <w:szCs w:val="24"/>
        </w:rPr>
        <w:t xml:space="preserve"> з питань порядку денного, якщо </w:t>
      </w:r>
      <w:proofErr w:type="spellStart"/>
      <w:r>
        <w:rPr>
          <w:rFonts w:ascii="Times New Roman CYR" w:hAnsi="Times New Roman CYR" w:cs="Times New Roman CYR"/>
          <w:sz w:val="24"/>
          <w:szCs w:val="24"/>
        </w:rPr>
        <w:t>заповненi</w:t>
      </w:r>
      <w:proofErr w:type="spellEnd"/>
      <w:r>
        <w:rPr>
          <w:rFonts w:ascii="Times New Roman CYR" w:hAnsi="Times New Roman CYR" w:cs="Times New Roman CYR"/>
          <w:sz w:val="24"/>
          <w:szCs w:val="24"/>
        </w:rPr>
        <w:t xml:space="preserve"> ними </w:t>
      </w:r>
      <w:proofErr w:type="spellStart"/>
      <w:r>
        <w:rPr>
          <w:rFonts w:ascii="Times New Roman CYR" w:hAnsi="Times New Roman CYR" w:cs="Times New Roman CYR"/>
          <w:sz w:val="24"/>
          <w:szCs w:val="24"/>
        </w:rPr>
        <w:t>бюлетенi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надiйшли</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встановленої у </w:t>
      </w:r>
      <w:proofErr w:type="spellStart"/>
      <w:r>
        <w:rPr>
          <w:rFonts w:ascii="Times New Roman CYR" w:hAnsi="Times New Roman CYR" w:cs="Times New Roman CYR"/>
          <w:sz w:val="24"/>
          <w:szCs w:val="24"/>
        </w:rPr>
        <w:t>бюлетенi</w:t>
      </w:r>
      <w:proofErr w:type="spellEnd"/>
      <w:r>
        <w:rPr>
          <w:rFonts w:ascii="Times New Roman CYR" w:hAnsi="Times New Roman CYR" w:cs="Times New Roman CYR"/>
          <w:sz w:val="24"/>
          <w:szCs w:val="24"/>
        </w:rPr>
        <w:t xml:space="preserve"> дати завершення приймання </w:t>
      </w:r>
      <w:proofErr w:type="spellStart"/>
      <w:r>
        <w:rPr>
          <w:rFonts w:ascii="Times New Roman CYR" w:hAnsi="Times New Roman CYR" w:cs="Times New Roman CYR"/>
          <w:sz w:val="24"/>
          <w:szCs w:val="24"/>
        </w:rPr>
        <w:t>бюлетенiв</w:t>
      </w:r>
      <w:proofErr w:type="spellEnd"/>
      <w:r>
        <w:rPr>
          <w:rFonts w:ascii="Times New Roman CYR" w:hAnsi="Times New Roman CYR" w:cs="Times New Roman CYR"/>
          <w:sz w:val="24"/>
          <w:szCs w:val="24"/>
        </w:rPr>
        <w:t>.</w:t>
      </w:r>
    </w:p>
    <w:p w14:paraId="447DF78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 Наглядової ради повинен виконувати свої обов'язки особисто i не може передавати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повноваження </w:t>
      </w:r>
      <w:proofErr w:type="spellStart"/>
      <w:r>
        <w:rPr>
          <w:rFonts w:ascii="Times New Roman CYR" w:hAnsi="Times New Roman CYR" w:cs="Times New Roman CYR"/>
          <w:sz w:val="24"/>
          <w:szCs w:val="24"/>
        </w:rPr>
        <w:t>iншiй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
    <w:p w14:paraId="2F8E3E7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отримують винагороди. Наглядова рада є </w:t>
      </w:r>
      <w:proofErr w:type="spellStart"/>
      <w:r>
        <w:rPr>
          <w:rFonts w:ascii="Times New Roman CYR" w:hAnsi="Times New Roman CYR" w:cs="Times New Roman CYR"/>
          <w:sz w:val="24"/>
          <w:szCs w:val="24"/>
        </w:rPr>
        <w:t>колегiальним</w:t>
      </w:r>
      <w:proofErr w:type="spellEnd"/>
      <w:r>
        <w:rPr>
          <w:rFonts w:ascii="Times New Roman CYR" w:hAnsi="Times New Roman CYR" w:cs="Times New Roman CYR"/>
          <w:sz w:val="24"/>
          <w:szCs w:val="24"/>
        </w:rPr>
        <w:t xml:space="preserve"> органом,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захист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i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та Законом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а також контролює та регулює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Генерального директора.</w:t>
      </w:r>
    </w:p>
    <w:p w14:paraId="7EFFA3E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303F25F0" w14:textId="77777777" w:rsidR="003E349F"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273"/>
      </w:tblGrid>
      <w:tr w:rsidR="003E349F" w:rsidRPr="009474BA" w14:paraId="11CB8D08" w14:textId="77777777" w:rsidTr="00E42E4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19F466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Ім'я керівника, термін повноважень у звітному періоді</w:t>
            </w:r>
          </w:p>
        </w:tc>
        <w:tc>
          <w:tcPr>
            <w:tcW w:w="7273" w:type="dxa"/>
            <w:tcBorders>
              <w:top w:val="single" w:sz="6" w:space="0" w:color="auto"/>
              <w:left w:val="single" w:sz="6" w:space="0" w:color="auto"/>
              <w:bottom w:val="single" w:sz="6" w:space="0" w:color="auto"/>
            </w:tcBorders>
          </w:tcPr>
          <w:p w14:paraId="565B90B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Пасiчник</w:t>
            </w:r>
            <w:proofErr w:type="spellEnd"/>
            <w:r w:rsidRPr="009474BA">
              <w:rPr>
                <w:rFonts w:ascii="Times New Roman CYR" w:hAnsi="Times New Roman CYR" w:cs="Times New Roman CYR"/>
                <w:sz w:val="24"/>
                <w:szCs w:val="24"/>
              </w:rPr>
              <w:t xml:space="preserve"> Михайло Францович, 01.01.2023-31.12.2023</w:t>
            </w:r>
          </w:p>
        </w:tc>
      </w:tr>
      <w:tr w:rsidR="003E349F" w:rsidRPr="009474BA" w14:paraId="494BAB54" w14:textId="77777777" w:rsidTr="00E42E4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8EE34F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РНОКПП</w:t>
            </w:r>
          </w:p>
        </w:tc>
        <w:tc>
          <w:tcPr>
            <w:tcW w:w="7273" w:type="dxa"/>
            <w:tcBorders>
              <w:top w:val="single" w:sz="6" w:space="0" w:color="auto"/>
              <w:left w:val="single" w:sz="6" w:space="0" w:color="auto"/>
              <w:bottom w:val="single" w:sz="6" w:space="0" w:color="auto"/>
            </w:tcBorders>
          </w:tcPr>
          <w:p w14:paraId="75729F0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8C8A9AD" w14:textId="77777777" w:rsidTr="00E42E4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6F8A2F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УНЗР</w:t>
            </w:r>
          </w:p>
        </w:tc>
        <w:tc>
          <w:tcPr>
            <w:tcW w:w="7273" w:type="dxa"/>
            <w:tcBorders>
              <w:top w:val="single" w:sz="6" w:space="0" w:color="auto"/>
              <w:left w:val="single" w:sz="6" w:space="0" w:color="auto"/>
              <w:bottom w:val="single" w:sz="6" w:space="0" w:color="auto"/>
            </w:tcBorders>
          </w:tcPr>
          <w:p w14:paraId="3B9185D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3416A09A" w14:textId="77777777" w:rsidTr="00E42E4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522358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Опис ключових рішень керівника</w:t>
            </w:r>
          </w:p>
        </w:tc>
        <w:tc>
          <w:tcPr>
            <w:tcW w:w="7273" w:type="dxa"/>
            <w:tcBorders>
              <w:top w:val="single" w:sz="6" w:space="0" w:color="auto"/>
              <w:left w:val="single" w:sz="6" w:space="0" w:color="auto"/>
              <w:bottom w:val="single" w:sz="6" w:space="0" w:color="auto"/>
            </w:tcBorders>
          </w:tcPr>
          <w:p w14:paraId="2C6B5FAB"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Генеральний </w:t>
            </w:r>
            <w:proofErr w:type="spellStart"/>
            <w:r w:rsidRPr="009474BA">
              <w:rPr>
                <w:rFonts w:ascii="Times New Roman CYR" w:hAnsi="Times New Roman CYR" w:cs="Times New Roman CYR"/>
              </w:rPr>
              <w:t>диреткор</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здiйснює</w:t>
            </w:r>
            <w:proofErr w:type="spellEnd"/>
            <w:r w:rsidRPr="009474BA">
              <w:rPr>
                <w:rFonts w:ascii="Times New Roman CYR" w:hAnsi="Times New Roman CYR" w:cs="Times New Roman CYR"/>
              </w:rPr>
              <w:t xml:space="preserve"> загальне </w:t>
            </w:r>
            <w:proofErr w:type="spellStart"/>
            <w:r w:rsidRPr="009474BA">
              <w:rPr>
                <w:rFonts w:ascii="Times New Roman CYR" w:hAnsi="Times New Roman CYR" w:cs="Times New Roman CYR"/>
              </w:rPr>
              <w:t>керiвництво</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дiяльнiстю</w:t>
            </w:r>
            <w:proofErr w:type="spellEnd"/>
            <w:r w:rsidRPr="009474BA">
              <w:rPr>
                <w:rFonts w:ascii="Times New Roman CYR" w:hAnsi="Times New Roman CYR" w:cs="Times New Roman CYR"/>
              </w:rPr>
              <w:t xml:space="preserve"> Товариства та </w:t>
            </w:r>
            <w:proofErr w:type="spellStart"/>
            <w:r w:rsidRPr="009474BA">
              <w:rPr>
                <w:rFonts w:ascii="Times New Roman CYR" w:hAnsi="Times New Roman CYR" w:cs="Times New Roman CYR"/>
              </w:rPr>
              <w:t>вiдповiдає</w:t>
            </w:r>
            <w:proofErr w:type="spellEnd"/>
            <w:r w:rsidRPr="009474BA">
              <w:rPr>
                <w:rFonts w:ascii="Times New Roman CYR" w:hAnsi="Times New Roman CYR" w:cs="Times New Roman CYR"/>
              </w:rPr>
              <w:t xml:space="preserve"> за довгостроковий сталий розвиток Товариства.</w:t>
            </w:r>
          </w:p>
          <w:p w14:paraId="2E41F9BD"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Генеральний директор без </w:t>
            </w:r>
            <w:proofErr w:type="spellStart"/>
            <w:r w:rsidRPr="009474BA">
              <w:rPr>
                <w:rFonts w:ascii="Times New Roman CYR" w:hAnsi="Times New Roman CYR" w:cs="Times New Roman CYR"/>
              </w:rPr>
              <w:t>довiреностi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дiє</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вiд</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iменi</w:t>
            </w:r>
            <w:proofErr w:type="spellEnd"/>
            <w:r w:rsidRPr="009474BA">
              <w:rPr>
                <w:rFonts w:ascii="Times New Roman CYR" w:hAnsi="Times New Roman CYR" w:cs="Times New Roman CYR"/>
              </w:rPr>
              <w:t xml:space="preserve"> Товариства, представляє його </w:t>
            </w:r>
            <w:proofErr w:type="spellStart"/>
            <w:r w:rsidRPr="009474BA">
              <w:rPr>
                <w:rFonts w:ascii="Times New Roman CYR" w:hAnsi="Times New Roman CYR" w:cs="Times New Roman CYR"/>
              </w:rPr>
              <w:t>iнтереси</w:t>
            </w:r>
            <w:proofErr w:type="spellEnd"/>
            <w:r w:rsidRPr="009474BA">
              <w:rPr>
                <w:rFonts w:ascii="Times New Roman CYR" w:hAnsi="Times New Roman CYR" w:cs="Times New Roman CYR"/>
              </w:rPr>
              <w:t xml:space="preserve"> в органах державної влади i органах </w:t>
            </w:r>
            <w:proofErr w:type="spellStart"/>
            <w:r w:rsidRPr="009474BA">
              <w:rPr>
                <w:rFonts w:ascii="Times New Roman CYR" w:hAnsi="Times New Roman CYR" w:cs="Times New Roman CYR"/>
              </w:rPr>
              <w:t>мiсцевого</w:t>
            </w:r>
            <w:proofErr w:type="spellEnd"/>
            <w:r w:rsidRPr="009474BA">
              <w:rPr>
                <w:rFonts w:ascii="Times New Roman CYR" w:hAnsi="Times New Roman CYR" w:cs="Times New Roman CYR"/>
              </w:rPr>
              <w:t xml:space="preserve"> самоврядування, </w:t>
            </w:r>
            <w:proofErr w:type="spellStart"/>
            <w:r w:rsidRPr="009474BA">
              <w:rPr>
                <w:rFonts w:ascii="Times New Roman CYR" w:hAnsi="Times New Roman CYR" w:cs="Times New Roman CYR"/>
              </w:rPr>
              <w:t>iнших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органiзацiях</w:t>
            </w:r>
            <w:proofErr w:type="spellEnd"/>
            <w:r w:rsidRPr="009474BA">
              <w:rPr>
                <w:rFonts w:ascii="Times New Roman CYR" w:hAnsi="Times New Roman CYR" w:cs="Times New Roman CYR"/>
              </w:rPr>
              <w:t xml:space="preserve">, у </w:t>
            </w:r>
            <w:proofErr w:type="spellStart"/>
            <w:r w:rsidRPr="009474BA">
              <w:rPr>
                <w:rFonts w:ascii="Times New Roman CYR" w:hAnsi="Times New Roman CYR" w:cs="Times New Roman CYR"/>
              </w:rPr>
              <w:t>вiдносинах</w:t>
            </w:r>
            <w:proofErr w:type="spellEnd"/>
            <w:r w:rsidRPr="009474BA">
              <w:rPr>
                <w:rFonts w:ascii="Times New Roman CYR" w:hAnsi="Times New Roman CYR" w:cs="Times New Roman CYR"/>
              </w:rPr>
              <w:t xml:space="preserve"> з юридичними та </w:t>
            </w:r>
            <w:proofErr w:type="spellStart"/>
            <w:r w:rsidRPr="009474BA">
              <w:rPr>
                <w:rFonts w:ascii="Times New Roman CYR" w:hAnsi="Times New Roman CYR" w:cs="Times New Roman CYR"/>
              </w:rPr>
              <w:t>фiзичними</w:t>
            </w:r>
            <w:proofErr w:type="spellEnd"/>
            <w:r w:rsidRPr="009474BA">
              <w:rPr>
                <w:rFonts w:ascii="Times New Roman CYR" w:hAnsi="Times New Roman CYR" w:cs="Times New Roman CYR"/>
              </w:rPr>
              <w:t xml:space="preserve"> особами в </w:t>
            </w:r>
            <w:proofErr w:type="spellStart"/>
            <w:r w:rsidRPr="009474BA">
              <w:rPr>
                <w:rFonts w:ascii="Times New Roman CYR" w:hAnsi="Times New Roman CYR" w:cs="Times New Roman CYR"/>
              </w:rPr>
              <w:t>Українi</w:t>
            </w:r>
            <w:proofErr w:type="spellEnd"/>
            <w:r w:rsidRPr="009474BA">
              <w:rPr>
                <w:rFonts w:ascii="Times New Roman CYR" w:hAnsi="Times New Roman CYR" w:cs="Times New Roman CYR"/>
              </w:rPr>
              <w:t xml:space="preserve"> та за кордоном, веде переговори, видає </w:t>
            </w:r>
            <w:proofErr w:type="spellStart"/>
            <w:r w:rsidRPr="009474BA">
              <w:rPr>
                <w:rFonts w:ascii="Times New Roman CYR" w:hAnsi="Times New Roman CYR" w:cs="Times New Roman CYR"/>
              </w:rPr>
              <w:t>довiреностi</w:t>
            </w:r>
            <w:proofErr w:type="spellEnd"/>
            <w:r w:rsidRPr="009474BA">
              <w:rPr>
                <w:rFonts w:ascii="Times New Roman CYR" w:hAnsi="Times New Roman CYR" w:cs="Times New Roman CYR"/>
              </w:rPr>
              <w:t xml:space="preserve">, видає накази та дає розпорядження, </w:t>
            </w:r>
            <w:proofErr w:type="spellStart"/>
            <w:r w:rsidRPr="009474BA">
              <w:rPr>
                <w:rFonts w:ascii="Times New Roman CYR" w:hAnsi="Times New Roman CYR" w:cs="Times New Roman CYR"/>
              </w:rPr>
              <w:t>обов'язковi</w:t>
            </w:r>
            <w:proofErr w:type="spellEnd"/>
            <w:r w:rsidRPr="009474BA">
              <w:rPr>
                <w:rFonts w:ascii="Times New Roman CYR" w:hAnsi="Times New Roman CYR" w:cs="Times New Roman CYR"/>
              </w:rPr>
              <w:t xml:space="preserve"> для виконання </w:t>
            </w:r>
            <w:proofErr w:type="spellStart"/>
            <w:r w:rsidRPr="009474BA">
              <w:rPr>
                <w:rFonts w:ascii="Times New Roman CYR" w:hAnsi="Times New Roman CYR" w:cs="Times New Roman CYR"/>
              </w:rPr>
              <w:t>всiма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працiвниками</w:t>
            </w:r>
            <w:proofErr w:type="spellEnd"/>
            <w:r w:rsidRPr="009474BA">
              <w:rPr>
                <w:rFonts w:ascii="Times New Roman CYR" w:hAnsi="Times New Roman CYR" w:cs="Times New Roman CYR"/>
              </w:rPr>
              <w:t xml:space="preserve"> Товариства, вчиняє правочини в межах своїх повноважень. </w:t>
            </w:r>
            <w:proofErr w:type="spellStart"/>
            <w:r w:rsidRPr="009474BA">
              <w:rPr>
                <w:rFonts w:ascii="Times New Roman CYR" w:hAnsi="Times New Roman CYR" w:cs="Times New Roman CYR"/>
              </w:rPr>
              <w:t>Пiдписує</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фiнансово-господарськi</w:t>
            </w:r>
            <w:proofErr w:type="spellEnd"/>
            <w:r w:rsidRPr="009474BA">
              <w:rPr>
                <w:rFonts w:ascii="Times New Roman CYR" w:hAnsi="Times New Roman CYR" w:cs="Times New Roman CYR"/>
              </w:rPr>
              <w:t xml:space="preserve"> документи та договори в межах своєї </w:t>
            </w:r>
            <w:proofErr w:type="spellStart"/>
            <w:r w:rsidRPr="009474BA">
              <w:rPr>
                <w:rFonts w:ascii="Times New Roman CYR" w:hAnsi="Times New Roman CYR" w:cs="Times New Roman CYR"/>
              </w:rPr>
              <w:t>компетенцiї</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вирiшує</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всi</w:t>
            </w:r>
            <w:proofErr w:type="spellEnd"/>
            <w:r w:rsidRPr="009474BA">
              <w:rPr>
                <w:rFonts w:ascii="Times New Roman CYR" w:hAnsi="Times New Roman CYR" w:cs="Times New Roman CYR"/>
              </w:rPr>
              <w:t xml:space="preserve"> питання </w:t>
            </w:r>
            <w:proofErr w:type="spellStart"/>
            <w:r w:rsidRPr="009474BA">
              <w:rPr>
                <w:rFonts w:ascii="Times New Roman CYR" w:hAnsi="Times New Roman CYR" w:cs="Times New Roman CYR"/>
              </w:rPr>
              <w:t>дiяльностi</w:t>
            </w:r>
            <w:proofErr w:type="spellEnd"/>
            <w:r w:rsidRPr="009474BA">
              <w:rPr>
                <w:rFonts w:ascii="Times New Roman CYR" w:hAnsi="Times New Roman CYR" w:cs="Times New Roman CYR"/>
              </w:rPr>
              <w:t xml:space="preserve"> Товариства, </w:t>
            </w:r>
            <w:proofErr w:type="spellStart"/>
            <w:r w:rsidRPr="009474BA">
              <w:rPr>
                <w:rFonts w:ascii="Times New Roman CYR" w:hAnsi="Times New Roman CYR" w:cs="Times New Roman CYR"/>
              </w:rPr>
              <w:t>крiм</w:t>
            </w:r>
            <w:proofErr w:type="spellEnd"/>
            <w:r w:rsidRPr="009474BA">
              <w:rPr>
                <w:rFonts w:ascii="Times New Roman CYR" w:hAnsi="Times New Roman CYR" w:cs="Times New Roman CYR"/>
              </w:rPr>
              <w:t xml:space="preserve"> тих, що </w:t>
            </w:r>
            <w:proofErr w:type="spellStart"/>
            <w:r w:rsidRPr="009474BA">
              <w:rPr>
                <w:rFonts w:ascii="Times New Roman CYR" w:hAnsi="Times New Roman CYR" w:cs="Times New Roman CYR"/>
              </w:rPr>
              <w:t>вiднесенi</w:t>
            </w:r>
            <w:proofErr w:type="spellEnd"/>
            <w:r w:rsidRPr="009474BA">
              <w:rPr>
                <w:rFonts w:ascii="Times New Roman CYR" w:hAnsi="Times New Roman CYR" w:cs="Times New Roman CYR"/>
              </w:rPr>
              <w:t xml:space="preserve"> до </w:t>
            </w:r>
            <w:proofErr w:type="spellStart"/>
            <w:r w:rsidRPr="009474BA">
              <w:rPr>
                <w:rFonts w:ascii="Times New Roman CYR" w:hAnsi="Times New Roman CYR" w:cs="Times New Roman CYR"/>
              </w:rPr>
              <w:t>компетенцiї</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iнших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органiв</w:t>
            </w:r>
            <w:proofErr w:type="spellEnd"/>
            <w:r w:rsidRPr="009474BA">
              <w:rPr>
                <w:rFonts w:ascii="Times New Roman CYR" w:hAnsi="Times New Roman CYR" w:cs="Times New Roman CYR"/>
              </w:rPr>
              <w:t xml:space="preserve"> Товариства.</w:t>
            </w:r>
          </w:p>
        </w:tc>
      </w:tr>
      <w:tr w:rsidR="003E349F" w:rsidRPr="009474BA" w14:paraId="7DB6A0AA" w14:textId="77777777" w:rsidTr="00E42E4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31BFEB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Ім'я заступника(</w:t>
            </w:r>
            <w:proofErr w:type="spellStart"/>
            <w:r w:rsidRPr="009474BA">
              <w:rPr>
                <w:rFonts w:ascii="Times New Roman CYR" w:hAnsi="Times New Roman CYR" w:cs="Times New Roman CYR"/>
                <w:sz w:val="24"/>
                <w:szCs w:val="24"/>
              </w:rPr>
              <w:t>ів</w:t>
            </w:r>
            <w:proofErr w:type="spellEnd"/>
            <w:r w:rsidRPr="009474BA">
              <w:rPr>
                <w:rFonts w:ascii="Times New Roman CYR" w:hAnsi="Times New Roman CYR" w:cs="Times New Roman CYR"/>
                <w:sz w:val="24"/>
                <w:szCs w:val="24"/>
              </w:rPr>
              <w:t>) керівника, термін повноважень у звітному періоді</w:t>
            </w:r>
          </w:p>
        </w:tc>
        <w:tc>
          <w:tcPr>
            <w:tcW w:w="7273" w:type="dxa"/>
            <w:tcBorders>
              <w:top w:val="single" w:sz="6" w:space="0" w:color="auto"/>
              <w:left w:val="single" w:sz="6" w:space="0" w:color="auto"/>
              <w:bottom w:val="single" w:sz="6" w:space="0" w:color="auto"/>
            </w:tcBorders>
          </w:tcPr>
          <w:p w14:paraId="4407E3B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Голобородько Олег Борисович, 01.01.2023-31.12.2023</w:t>
            </w:r>
          </w:p>
        </w:tc>
      </w:tr>
      <w:tr w:rsidR="003E349F" w:rsidRPr="009474BA" w14:paraId="47CAABC3" w14:textId="77777777" w:rsidTr="00E42E4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23E8FC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РНОКПП</w:t>
            </w:r>
          </w:p>
        </w:tc>
        <w:tc>
          <w:tcPr>
            <w:tcW w:w="7273" w:type="dxa"/>
            <w:tcBorders>
              <w:top w:val="single" w:sz="6" w:space="0" w:color="auto"/>
              <w:left w:val="single" w:sz="6" w:space="0" w:color="auto"/>
              <w:bottom w:val="single" w:sz="6" w:space="0" w:color="auto"/>
            </w:tcBorders>
          </w:tcPr>
          <w:p w14:paraId="151E55B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75E271D6" w14:textId="77777777" w:rsidTr="00E42E4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52C3BB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УНЗР</w:t>
            </w:r>
          </w:p>
        </w:tc>
        <w:tc>
          <w:tcPr>
            <w:tcW w:w="7273" w:type="dxa"/>
            <w:tcBorders>
              <w:top w:val="single" w:sz="6" w:space="0" w:color="auto"/>
              <w:left w:val="single" w:sz="6" w:space="0" w:color="auto"/>
              <w:bottom w:val="single" w:sz="6" w:space="0" w:color="auto"/>
            </w:tcBorders>
          </w:tcPr>
          <w:p w14:paraId="4CFBE08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2FB216C8" w14:textId="77777777" w:rsidTr="00E42E4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B361F2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Сфера відповідальності заступника керівника</w:t>
            </w:r>
          </w:p>
        </w:tc>
        <w:tc>
          <w:tcPr>
            <w:tcW w:w="7273" w:type="dxa"/>
            <w:tcBorders>
              <w:top w:val="single" w:sz="6" w:space="0" w:color="auto"/>
              <w:left w:val="single" w:sz="6" w:space="0" w:color="auto"/>
              <w:bottom w:val="single" w:sz="6" w:space="0" w:color="auto"/>
            </w:tcBorders>
          </w:tcPr>
          <w:p w14:paraId="36569B59"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Юридичний напрямок.</w:t>
            </w:r>
          </w:p>
          <w:p w14:paraId="3392804C"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Мандзюк Євген </w:t>
            </w:r>
            <w:proofErr w:type="spellStart"/>
            <w:r w:rsidRPr="009474BA">
              <w:rPr>
                <w:rFonts w:ascii="Times New Roman CYR" w:hAnsi="Times New Roman CYR" w:cs="Times New Roman CYR"/>
              </w:rPr>
              <w:t>Сергiйович</w:t>
            </w:r>
            <w:proofErr w:type="spellEnd"/>
            <w:r w:rsidRPr="009474BA">
              <w:rPr>
                <w:rFonts w:ascii="Times New Roman CYR" w:hAnsi="Times New Roman CYR" w:cs="Times New Roman CYR"/>
              </w:rPr>
              <w:t>, 01.01.2023-31.12.2023, наука.</w:t>
            </w:r>
          </w:p>
          <w:p w14:paraId="1650AAB8"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Михайленко </w:t>
            </w:r>
            <w:proofErr w:type="spellStart"/>
            <w:r w:rsidRPr="009474BA">
              <w:rPr>
                <w:rFonts w:ascii="Times New Roman CYR" w:hAnsi="Times New Roman CYR" w:cs="Times New Roman CYR"/>
              </w:rPr>
              <w:t>Наталiя</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Григорiвна</w:t>
            </w:r>
            <w:proofErr w:type="spellEnd"/>
            <w:r w:rsidRPr="009474BA">
              <w:rPr>
                <w:rFonts w:ascii="Times New Roman CYR" w:hAnsi="Times New Roman CYR" w:cs="Times New Roman CYR"/>
              </w:rPr>
              <w:t xml:space="preserve">, 01.01.2023-31.12.2023,  контроль з </w:t>
            </w:r>
            <w:proofErr w:type="spellStart"/>
            <w:r w:rsidRPr="009474BA">
              <w:rPr>
                <w:rFonts w:ascii="Times New Roman CYR" w:hAnsi="Times New Roman CYR" w:cs="Times New Roman CYR"/>
              </w:rPr>
              <w:t>якостi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продукцiї</w:t>
            </w:r>
            <w:proofErr w:type="spellEnd"/>
          </w:p>
        </w:tc>
      </w:tr>
      <w:tr w:rsidR="003E349F" w:rsidRPr="009474BA" w14:paraId="0B45EC57" w14:textId="77777777" w:rsidTr="00E42E4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E20CA8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7273" w:type="dxa"/>
            <w:tcBorders>
              <w:top w:val="single" w:sz="6" w:space="0" w:color="auto"/>
              <w:left w:val="single" w:sz="6" w:space="0" w:color="auto"/>
              <w:bottom w:val="single" w:sz="6" w:space="0" w:color="auto"/>
            </w:tcBorders>
          </w:tcPr>
          <w:p w14:paraId="2B05742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Горбач С. О., - 06-11.02.2023, 01-10.03.2023, 14 -18.2023, 31.05.2023,12-17.06.2023, 11-24.07.2023, 21.09.2023, 30.09-02.10.2023, 20.10-01.11.2023, 21.11.2023, 03-10.12.2023, 12-13.12.2023. Мандзюк Є.С. 19-24.04.2023, 01-10.05.2023</w:t>
            </w:r>
          </w:p>
        </w:tc>
      </w:tr>
      <w:tr w:rsidR="003E349F" w:rsidRPr="009474BA" w14:paraId="70375610" w14:textId="77777777" w:rsidTr="00E42E4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48875D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РНОКПП</w:t>
            </w:r>
          </w:p>
        </w:tc>
        <w:tc>
          <w:tcPr>
            <w:tcW w:w="7273" w:type="dxa"/>
            <w:tcBorders>
              <w:top w:val="single" w:sz="6" w:space="0" w:color="auto"/>
              <w:left w:val="single" w:sz="6" w:space="0" w:color="auto"/>
              <w:bottom w:val="single" w:sz="6" w:space="0" w:color="auto"/>
            </w:tcBorders>
          </w:tcPr>
          <w:p w14:paraId="521E51D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0BB1C58" w14:textId="77777777" w:rsidTr="00E42E42">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15ED884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УНЗР</w:t>
            </w:r>
          </w:p>
        </w:tc>
        <w:tc>
          <w:tcPr>
            <w:tcW w:w="7273" w:type="dxa"/>
            <w:tcBorders>
              <w:top w:val="single" w:sz="6" w:space="0" w:color="auto"/>
              <w:left w:val="single" w:sz="6" w:space="0" w:color="auto"/>
              <w:bottom w:val="single" w:sz="6" w:space="0" w:color="auto"/>
            </w:tcBorders>
          </w:tcPr>
          <w:p w14:paraId="54926F0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bl>
    <w:p w14:paraId="753B0E8B"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75A9DBA3"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105BE0D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складу, структури 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виконавчого органу</w:t>
      </w:r>
    </w:p>
    <w:p w14:paraId="2FCD963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у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представлений одноособово - Генеральним директором. Генеральним </w:t>
      </w:r>
      <w:r>
        <w:rPr>
          <w:rFonts w:ascii="Times New Roman CYR" w:hAnsi="Times New Roman CYR" w:cs="Times New Roman CYR"/>
          <w:sz w:val="24"/>
          <w:szCs w:val="24"/>
        </w:rPr>
        <w:lastRenderedPageBreak/>
        <w:t xml:space="preserve">директором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був </w:t>
      </w:r>
      <w:proofErr w:type="spellStart"/>
      <w:r>
        <w:rPr>
          <w:rFonts w:ascii="Times New Roman CYR" w:hAnsi="Times New Roman CYR" w:cs="Times New Roman CYR"/>
          <w:sz w:val="24"/>
          <w:szCs w:val="24"/>
        </w:rPr>
        <w:t>Пасiчник</w:t>
      </w:r>
      <w:proofErr w:type="spellEnd"/>
      <w:r>
        <w:rPr>
          <w:rFonts w:ascii="Times New Roman CYR" w:hAnsi="Times New Roman CYR" w:cs="Times New Roman CYR"/>
          <w:sz w:val="24"/>
          <w:szCs w:val="24"/>
        </w:rPr>
        <w:t xml:space="preserve"> Михайло Францович. Генеральний директор був призначений Протоколом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 2021-1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12.02.2021р.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Генеральним директором приймаються одноособово i оформлюються шляхом видання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письмових розпоряджень та </w:t>
      </w:r>
      <w:proofErr w:type="spellStart"/>
      <w:r>
        <w:rPr>
          <w:rFonts w:ascii="Times New Roman CYR" w:hAnsi="Times New Roman CYR" w:cs="Times New Roman CYR"/>
          <w:sz w:val="24"/>
          <w:szCs w:val="24"/>
        </w:rPr>
        <w:t>наказiв</w:t>
      </w:r>
      <w:proofErr w:type="spellEnd"/>
      <w:r>
        <w:rPr>
          <w:rFonts w:ascii="Times New Roman CYR" w:hAnsi="Times New Roman CYR" w:cs="Times New Roman CYR"/>
          <w:sz w:val="24"/>
          <w:szCs w:val="24"/>
        </w:rPr>
        <w:t xml:space="preserve">, а також усних </w:t>
      </w:r>
      <w:proofErr w:type="spellStart"/>
      <w:r>
        <w:rPr>
          <w:rFonts w:ascii="Times New Roman CYR" w:hAnsi="Times New Roman CYR" w:cs="Times New Roman CYR"/>
          <w:sz w:val="24"/>
          <w:szCs w:val="24"/>
        </w:rPr>
        <w:t>вказiвок</w:t>
      </w:r>
      <w:proofErr w:type="spellEnd"/>
      <w:r>
        <w:rPr>
          <w:rFonts w:ascii="Times New Roman CYR" w:hAnsi="Times New Roman CYR" w:cs="Times New Roman CYR"/>
          <w:sz w:val="24"/>
          <w:szCs w:val="24"/>
        </w:rPr>
        <w:t xml:space="preserve">/доручень. У своїй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Генеральний директор Товариства </w:t>
      </w:r>
      <w:proofErr w:type="spellStart"/>
      <w:r>
        <w:rPr>
          <w:rFonts w:ascii="Times New Roman CYR" w:hAnsi="Times New Roman CYR" w:cs="Times New Roman CYR"/>
          <w:sz w:val="24"/>
          <w:szCs w:val="24"/>
        </w:rPr>
        <w:t>пiдзвiтний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та Загальним Зборам.</w:t>
      </w:r>
    </w:p>
    <w:p w14:paraId="7D0863F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45F0E0F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заступникiв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/голови та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44F3278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не проводилась</w:t>
      </w:r>
    </w:p>
    <w:p w14:paraId="3F40C1B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325512A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виконавчим органом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w:t>
      </w:r>
    </w:p>
    <w:p w14:paraId="04B963D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не проводилась</w:t>
      </w:r>
    </w:p>
    <w:p w14:paraId="5737FA6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198E56A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те, яким чином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049FFE1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 це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європейського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мiжнародним</w:t>
      </w:r>
      <w:proofErr w:type="spellEnd"/>
      <w:r>
        <w:rPr>
          <w:rFonts w:ascii="Times New Roman CYR" w:hAnsi="Times New Roman CYR" w:cs="Times New Roman CYR"/>
          <w:sz w:val="24"/>
          <w:szCs w:val="24"/>
        </w:rPr>
        <w:t xml:space="preserve"> стандартам та випускає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стабiльної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w:t>
      </w:r>
    </w:p>
    <w:p w14:paraId="08E3B0F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Наша </w:t>
      </w:r>
      <w:proofErr w:type="spellStart"/>
      <w:r>
        <w:rPr>
          <w:rFonts w:ascii="Times New Roman CYR" w:hAnsi="Times New Roman CYR" w:cs="Times New Roman CYR"/>
          <w:sz w:val="24"/>
          <w:szCs w:val="24"/>
        </w:rPr>
        <w:t>мiсiя</w:t>
      </w:r>
      <w:proofErr w:type="spellEnd"/>
      <w:r>
        <w:rPr>
          <w:rFonts w:ascii="Times New Roman CYR" w:hAnsi="Times New Roman CYR" w:cs="Times New Roman CYR"/>
          <w:sz w:val="24"/>
          <w:szCs w:val="24"/>
        </w:rPr>
        <w:t xml:space="preserve"> - повне задоволення потреб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високоякiсних</w:t>
      </w:r>
      <w:proofErr w:type="spellEnd"/>
      <w:r>
        <w:rPr>
          <w:rFonts w:ascii="Times New Roman CYR" w:hAnsi="Times New Roman CYR" w:cs="Times New Roman CYR"/>
          <w:sz w:val="24"/>
          <w:szCs w:val="24"/>
        </w:rPr>
        <w:t xml:space="preserve">, ефективних, безпечних та доступних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засобах на </w:t>
      </w:r>
      <w:proofErr w:type="spellStart"/>
      <w:r>
        <w:rPr>
          <w:rFonts w:ascii="Times New Roman CYR" w:hAnsi="Times New Roman CYR" w:cs="Times New Roman CYR"/>
          <w:sz w:val="24"/>
          <w:szCs w:val="24"/>
        </w:rPr>
        <w:t>внутрiшньому</w:t>
      </w:r>
      <w:proofErr w:type="spellEnd"/>
      <w:r>
        <w:rPr>
          <w:rFonts w:ascii="Times New Roman CYR" w:hAnsi="Times New Roman CYR" w:cs="Times New Roman CYR"/>
          <w:sz w:val="24"/>
          <w:szCs w:val="24"/>
        </w:rPr>
        <w:t xml:space="preserve"> i на </w:t>
      </w:r>
      <w:proofErr w:type="spellStart"/>
      <w:r>
        <w:rPr>
          <w:rFonts w:ascii="Times New Roman CYR" w:hAnsi="Times New Roman CYR" w:cs="Times New Roman CYR"/>
          <w:sz w:val="24"/>
          <w:szCs w:val="24"/>
        </w:rPr>
        <w:t>мiжнародних</w:t>
      </w:r>
      <w:proofErr w:type="spellEnd"/>
      <w:r>
        <w:rPr>
          <w:rFonts w:ascii="Times New Roman CYR" w:hAnsi="Times New Roman CYR" w:cs="Times New Roman CYR"/>
          <w:sz w:val="24"/>
          <w:szCs w:val="24"/>
        </w:rPr>
        <w:t xml:space="preserve"> ринках, </w:t>
      </w:r>
      <w:proofErr w:type="spellStart"/>
      <w:r>
        <w:rPr>
          <w:rFonts w:ascii="Times New Roman CYR" w:hAnsi="Times New Roman CYR" w:cs="Times New Roman CYR"/>
          <w:sz w:val="24"/>
          <w:szCs w:val="24"/>
        </w:rPr>
        <w:t>екологiчно</w:t>
      </w:r>
      <w:proofErr w:type="spellEnd"/>
      <w:r>
        <w:rPr>
          <w:rFonts w:ascii="Times New Roman CYR" w:hAnsi="Times New Roman CYR" w:cs="Times New Roman CYR"/>
          <w:sz w:val="24"/>
          <w:szCs w:val="24"/>
        </w:rPr>
        <w:t xml:space="preserve"> безпечне їх виробництво, створення високого </w:t>
      </w:r>
      <w:proofErr w:type="spellStart"/>
      <w:r>
        <w:rPr>
          <w:rFonts w:ascii="Times New Roman CYR" w:hAnsi="Times New Roman CYR" w:cs="Times New Roman CYR"/>
          <w:sz w:val="24"/>
          <w:szCs w:val="24"/>
        </w:rPr>
        <w:t>iмiджу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соцiально-орiєнтованого</w:t>
      </w:r>
      <w:proofErr w:type="spellEnd"/>
      <w:r>
        <w:rPr>
          <w:rFonts w:ascii="Times New Roman CYR" w:hAnsi="Times New Roman CYR" w:cs="Times New Roman CYR"/>
          <w:sz w:val="24"/>
          <w:szCs w:val="24"/>
        </w:rPr>
        <w:t xml:space="preserve"> європейського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w:t>
      </w:r>
    </w:p>
    <w:p w14:paraId="2209C4A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Виробництво.</w:t>
      </w:r>
    </w:p>
    <w:p w14:paraId="6BCB413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Обсяг виробництва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склав 1 867,5 млн. грн. у </w:t>
      </w:r>
      <w:proofErr w:type="spellStart"/>
      <w:r>
        <w:rPr>
          <w:rFonts w:ascii="Times New Roman CYR" w:hAnsi="Times New Roman CYR" w:cs="Times New Roman CYR"/>
          <w:sz w:val="24"/>
          <w:szCs w:val="24"/>
        </w:rPr>
        <w:t>дiючих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цiнах</w:t>
      </w:r>
      <w:proofErr w:type="spellEnd"/>
      <w:r>
        <w:rPr>
          <w:rFonts w:ascii="Times New Roman CYR" w:hAnsi="Times New Roman CYR" w:cs="Times New Roman CYR"/>
          <w:sz w:val="24"/>
          <w:szCs w:val="24"/>
        </w:rPr>
        <w:t xml:space="preserve">, а в натуральному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xml:space="preserve"> було вироблено 34,8 млн. </w:t>
      </w:r>
      <w:proofErr w:type="spellStart"/>
      <w:r>
        <w:rPr>
          <w:rFonts w:ascii="Times New Roman CYR" w:hAnsi="Times New Roman CYR" w:cs="Times New Roman CYR"/>
          <w:sz w:val="24"/>
          <w:szCs w:val="24"/>
        </w:rPr>
        <w:t>уп</w:t>
      </w:r>
      <w:proofErr w:type="spellEnd"/>
      <w:r>
        <w:rPr>
          <w:rFonts w:ascii="Times New Roman CYR" w:hAnsi="Times New Roman CYR" w:cs="Times New Roman CYR"/>
          <w:sz w:val="24"/>
          <w:szCs w:val="24"/>
        </w:rPr>
        <w:t xml:space="preserve">. Також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зазначити, що протягом двох </w:t>
      </w:r>
      <w:proofErr w:type="spellStart"/>
      <w:r>
        <w:rPr>
          <w:rFonts w:ascii="Times New Roman CYR" w:hAnsi="Times New Roman CYR" w:cs="Times New Roman CYR"/>
          <w:sz w:val="24"/>
          <w:szCs w:val="24"/>
        </w:rPr>
        <w:t>останнiх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вiйськовi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України продовжують спричиняти негативний вплив як на </w:t>
      </w:r>
      <w:proofErr w:type="spellStart"/>
      <w:r>
        <w:rPr>
          <w:rFonts w:ascii="Times New Roman CYR" w:hAnsi="Times New Roman CYR" w:cs="Times New Roman CYR"/>
          <w:sz w:val="24"/>
          <w:szCs w:val="24"/>
        </w:rPr>
        <w:t>загальноекономiчне</w:t>
      </w:r>
      <w:proofErr w:type="spellEnd"/>
      <w:r>
        <w:rPr>
          <w:rFonts w:ascii="Times New Roman CYR" w:hAnsi="Times New Roman CYR" w:cs="Times New Roman CYR"/>
          <w:sz w:val="24"/>
          <w:szCs w:val="24"/>
        </w:rPr>
        <w:t xml:space="preserve"> становище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так i на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 - 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
    <w:p w14:paraId="6F90E9E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Проте, </w:t>
      </w:r>
      <w:proofErr w:type="spellStart"/>
      <w:r>
        <w:rPr>
          <w:rFonts w:ascii="Times New Roman CYR" w:hAnsi="Times New Roman CYR" w:cs="Times New Roman CYR"/>
          <w:sz w:val="24"/>
          <w:szCs w:val="24"/>
        </w:rPr>
        <w:t>динамiка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обсягiв</w:t>
      </w:r>
      <w:proofErr w:type="spellEnd"/>
      <w:r>
        <w:rPr>
          <w:rFonts w:ascii="Times New Roman CYR" w:hAnsi="Times New Roman CYR" w:cs="Times New Roman CYR"/>
          <w:sz w:val="24"/>
          <w:szCs w:val="24"/>
        </w:rPr>
        <w:t xml:space="preserve"> виробництва за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2018 - 2023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свiдчить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стабiльне</w:t>
      </w:r>
      <w:proofErr w:type="spellEnd"/>
      <w:r>
        <w:rPr>
          <w:rFonts w:ascii="Times New Roman CYR" w:hAnsi="Times New Roman CYR" w:cs="Times New Roman CYR"/>
          <w:sz w:val="24"/>
          <w:szCs w:val="24"/>
        </w:rPr>
        <w:t xml:space="preserve"> зростання. </w:t>
      </w:r>
    </w:p>
    <w:p w14:paraId="256A8C4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Продуктовий портфель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формами випуску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змiнився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2022 роком. Як i у попередньому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найбiльшу</w:t>
      </w:r>
      <w:proofErr w:type="spellEnd"/>
      <w:r>
        <w:rPr>
          <w:rFonts w:ascii="Times New Roman CYR" w:hAnsi="Times New Roman CYR" w:cs="Times New Roman CYR"/>
          <w:sz w:val="24"/>
          <w:szCs w:val="24"/>
        </w:rPr>
        <w:t xml:space="preserve"> частку займають таблетки, порошки для </w:t>
      </w:r>
      <w:proofErr w:type="spellStart"/>
      <w:r>
        <w:rPr>
          <w:rFonts w:ascii="Times New Roman CYR" w:hAnsi="Times New Roman CYR" w:cs="Times New Roman CYR"/>
          <w:sz w:val="24"/>
          <w:szCs w:val="24"/>
        </w:rPr>
        <w:t>iн'єкцiй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лiофiлiзати</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iн'єкцiй</w:t>
      </w:r>
      <w:proofErr w:type="spellEnd"/>
      <w:r>
        <w:rPr>
          <w:rFonts w:ascii="Times New Roman CYR" w:hAnsi="Times New Roman CYR" w:cs="Times New Roman CYR"/>
          <w:sz w:val="24"/>
          <w:szCs w:val="24"/>
        </w:rPr>
        <w:t xml:space="preserve">. </w:t>
      </w:r>
    </w:p>
    <w:p w14:paraId="03934FC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було розпочато виробництво 7 нових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серед яких є </w:t>
      </w:r>
      <w:proofErr w:type="spellStart"/>
      <w:r>
        <w:rPr>
          <w:rFonts w:ascii="Times New Roman CYR" w:hAnsi="Times New Roman CYR" w:cs="Times New Roman CYR"/>
          <w:sz w:val="24"/>
          <w:szCs w:val="24"/>
        </w:rPr>
        <w:t>лiкарськi</w:t>
      </w:r>
      <w:proofErr w:type="spellEnd"/>
      <w:r>
        <w:rPr>
          <w:rFonts w:ascii="Times New Roman CYR" w:hAnsi="Times New Roman CYR" w:cs="Times New Roman CYR"/>
          <w:sz w:val="24"/>
          <w:szCs w:val="24"/>
        </w:rPr>
        <w:t xml:space="preserve"> засоби, що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до таких </w:t>
      </w:r>
      <w:proofErr w:type="spellStart"/>
      <w:r>
        <w:rPr>
          <w:rFonts w:ascii="Times New Roman CYR" w:hAnsi="Times New Roman CYR" w:cs="Times New Roman CYR"/>
          <w:sz w:val="24"/>
          <w:szCs w:val="24"/>
        </w:rPr>
        <w:t>фармако</w:t>
      </w:r>
      <w:proofErr w:type="spellEnd"/>
      <w:r>
        <w:rPr>
          <w:rFonts w:ascii="Times New Roman CYR" w:hAnsi="Times New Roman CYR" w:cs="Times New Roman CYR"/>
          <w:sz w:val="24"/>
          <w:szCs w:val="24"/>
        </w:rPr>
        <w:t xml:space="preserve"> - терапевтичних груп: </w:t>
      </w:r>
    </w:p>
    <w:p w14:paraId="4568B85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А "Засоби, що впливають на систему травлення та </w:t>
      </w:r>
      <w:proofErr w:type="spellStart"/>
      <w:r>
        <w:rPr>
          <w:rFonts w:ascii="Times New Roman CYR" w:hAnsi="Times New Roman CYR" w:cs="Times New Roman CYR"/>
          <w:sz w:val="24"/>
          <w:szCs w:val="24"/>
        </w:rPr>
        <w:t>метаболiзм</w:t>
      </w:r>
      <w:proofErr w:type="spellEnd"/>
      <w:r>
        <w:rPr>
          <w:rFonts w:ascii="Times New Roman CYR" w:hAnsi="Times New Roman CYR" w:cs="Times New Roman CYR"/>
          <w:sz w:val="24"/>
          <w:szCs w:val="24"/>
        </w:rPr>
        <w:t>";</w:t>
      </w:r>
    </w:p>
    <w:p w14:paraId="5D75F2F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J "</w:t>
      </w:r>
      <w:proofErr w:type="spellStart"/>
      <w:r>
        <w:rPr>
          <w:rFonts w:ascii="Times New Roman CYR" w:hAnsi="Times New Roman CYR" w:cs="Times New Roman CYR"/>
          <w:sz w:val="24"/>
          <w:szCs w:val="24"/>
        </w:rPr>
        <w:t>Протимiкробнi</w:t>
      </w:r>
      <w:proofErr w:type="spellEnd"/>
      <w:r>
        <w:rPr>
          <w:rFonts w:ascii="Times New Roman CYR" w:hAnsi="Times New Roman CYR" w:cs="Times New Roman CYR"/>
          <w:sz w:val="24"/>
          <w:szCs w:val="24"/>
        </w:rPr>
        <w:t xml:space="preserve"> засоби для системного застосування";</w:t>
      </w:r>
    </w:p>
    <w:p w14:paraId="10F7FC5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М "Засоби, що впливають на опорно - руховий апарат";</w:t>
      </w:r>
    </w:p>
    <w:p w14:paraId="1498C8C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N "Засоби, що впливають на центральну нервову систему";</w:t>
      </w:r>
    </w:p>
    <w:p w14:paraId="445A9FE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R "Засоби, впливають на </w:t>
      </w:r>
      <w:proofErr w:type="spellStart"/>
      <w:r>
        <w:rPr>
          <w:rFonts w:ascii="Times New Roman CYR" w:hAnsi="Times New Roman CYR" w:cs="Times New Roman CYR"/>
          <w:sz w:val="24"/>
          <w:szCs w:val="24"/>
        </w:rPr>
        <w:t>респiраторну</w:t>
      </w:r>
      <w:proofErr w:type="spellEnd"/>
      <w:r>
        <w:rPr>
          <w:rFonts w:ascii="Times New Roman CYR" w:hAnsi="Times New Roman CYR" w:cs="Times New Roman CYR"/>
          <w:sz w:val="24"/>
          <w:szCs w:val="24"/>
        </w:rPr>
        <w:t xml:space="preserve"> систему",</w:t>
      </w:r>
    </w:p>
    <w:p w14:paraId="63B6450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 також </w:t>
      </w:r>
      <w:proofErr w:type="spellStart"/>
      <w:r>
        <w:rPr>
          <w:rFonts w:ascii="Times New Roman CYR" w:hAnsi="Times New Roman CYR" w:cs="Times New Roman CYR"/>
          <w:sz w:val="24"/>
          <w:szCs w:val="24"/>
        </w:rPr>
        <w:t>дiєтична</w:t>
      </w:r>
      <w:proofErr w:type="spellEnd"/>
      <w:r>
        <w:rPr>
          <w:rFonts w:ascii="Times New Roman CYR" w:hAnsi="Times New Roman CYR" w:cs="Times New Roman CYR"/>
          <w:sz w:val="24"/>
          <w:szCs w:val="24"/>
        </w:rPr>
        <w:t xml:space="preserve"> добавка.</w:t>
      </w:r>
    </w:p>
    <w:p w14:paraId="6283EA8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Загальний обсяг виробництва нових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склав 132,0 тис. </w:t>
      </w:r>
      <w:proofErr w:type="spellStart"/>
      <w:r>
        <w:rPr>
          <w:rFonts w:ascii="Times New Roman CYR" w:hAnsi="Times New Roman CYR" w:cs="Times New Roman CYR"/>
          <w:sz w:val="24"/>
          <w:szCs w:val="24"/>
        </w:rPr>
        <w:t>уп</w:t>
      </w:r>
      <w:proofErr w:type="spellEnd"/>
      <w:r>
        <w:rPr>
          <w:rFonts w:ascii="Times New Roman CYR" w:hAnsi="Times New Roman CYR" w:cs="Times New Roman CYR"/>
          <w:sz w:val="24"/>
          <w:szCs w:val="24"/>
        </w:rPr>
        <w:t xml:space="preserve">. на суму 20,2 млн. грн. </w:t>
      </w:r>
    </w:p>
    <w:p w14:paraId="79C8F89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Завантаженiсть</w:t>
      </w:r>
      <w:proofErr w:type="spellEnd"/>
      <w:r>
        <w:rPr>
          <w:rFonts w:ascii="Times New Roman CYR" w:hAnsi="Times New Roman CYR" w:cs="Times New Roman CYR"/>
          <w:sz w:val="24"/>
          <w:szCs w:val="24"/>
        </w:rPr>
        <w:t xml:space="preserve">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аналiзованому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склала 15,8%.</w:t>
      </w:r>
    </w:p>
    <w:p w14:paraId="2DF6620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Реалiзацiя</w:t>
      </w:r>
      <w:proofErr w:type="spellEnd"/>
      <w:r>
        <w:rPr>
          <w:rFonts w:ascii="Times New Roman CYR" w:hAnsi="Times New Roman CYR" w:cs="Times New Roman CYR"/>
          <w:sz w:val="24"/>
          <w:szCs w:val="24"/>
        </w:rPr>
        <w:t>.</w:t>
      </w:r>
    </w:p>
    <w:p w14:paraId="601B42A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Незважаючи на негативний вплив </w:t>
      </w:r>
      <w:proofErr w:type="spellStart"/>
      <w:r>
        <w:rPr>
          <w:rFonts w:ascii="Times New Roman CYR" w:hAnsi="Times New Roman CYR" w:cs="Times New Roman CYR"/>
          <w:sz w:val="24"/>
          <w:szCs w:val="24"/>
        </w:rPr>
        <w:t>вiйськових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повномасштабного вторгнення </w:t>
      </w:r>
      <w:proofErr w:type="spellStart"/>
      <w:r>
        <w:rPr>
          <w:rFonts w:ascii="Times New Roman CYR" w:hAnsi="Times New Roman CYR" w:cs="Times New Roman CYR"/>
          <w:sz w:val="24"/>
          <w:szCs w:val="24"/>
        </w:rPr>
        <w:t>рф</w:t>
      </w:r>
      <w:proofErr w:type="spellEnd"/>
      <w:r>
        <w:rPr>
          <w:rFonts w:ascii="Times New Roman CYR" w:hAnsi="Times New Roman CYR" w:cs="Times New Roman CYR"/>
          <w:sz w:val="24"/>
          <w:szCs w:val="24"/>
        </w:rPr>
        <w:t xml:space="preserve">, чистий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виробленої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та послуг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зрiс</w:t>
      </w:r>
      <w:proofErr w:type="spellEnd"/>
      <w:r>
        <w:rPr>
          <w:rFonts w:ascii="Times New Roman CYR" w:hAnsi="Times New Roman CYR" w:cs="Times New Roman CYR"/>
          <w:sz w:val="24"/>
          <w:szCs w:val="24"/>
        </w:rPr>
        <w:t xml:space="preserve"> на 16,6% та склав 1 818,9 млн. грн.</w:t>
      </w:r>
    </w:p>
    <w:p w14:paraId="10D86BD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Всього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реалiзовано</w:t>
      </w:r>
      <w:proofErr w:type="spellEnd"/>
      <w:r>
        <w:rPr>
          <w:rFonts w:ascii="Times New Roman CYR" w:hAnsi="Times New Roman CYR" w:cs="Times New Roman CYR"/>
          <w:sz w:val="24"/>
          <w:szCs w:val="24"/>
        </w:rPr>
        <w:t xml:space="preserve"> 40,3 млн. </w:t>
      </w:r>
      <w:proofErr w:type="spellStart"/>
      <w:r>
        <w:rPr>
          <w:rFonts w:ascii="Times New Roman CYR" w:hAnsi="Times New Roman CYR" w:cs="Times New Roman CYR"/>
          <w:sz w:val="24"/>
          <w:szCs w:val="24"/>
        </w:rPr>
        <w:t>уп</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власного виробництва та товарної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на суму 1 806,3 млн. грн.:</w:t>
      </w:r>
    </w:p>
    <w:p w14:paraId="59ADDDE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України - 29,4 млн. </w:t>
      </w:r>
      <w:proofErr w:type="spellStart"/>
      <w:r>
        <w:rPr>
          <w:rFonts w:ascii="Times New Roman CYR" w:hAnsi="Times New Roman CYR" w:cs="Times New Roman CYR"/>
          <w:sz w:val="24"/>
          <w:szCs w:val="24"/>
        </w:rPr>
        <w:t>уп</w:t>
      </w:r>
      <w:proofErr w:type="spellEnd"/>
      <w:r>
        <w:rPr>
          <w:rFonts w:ascii="Times New Roman CYR" w:hAnsi="Times New Roman CYR" w:cs="Times New Roman CYR"/>
          <w:sz w:val="24"/>
          <w:szCs w:val="24"/>
        </w:rPr>
        <w:t>. на суму 1 537,3 млн. грн.;</w:t>
      </w:r>
    </w:p>
    <w:p w14:paraId="7E27266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експорт - 10,9 млн. </w:t>
      </w:r>
      <w:proofErr w:type="spellStart"/>
      <w:r>
        <w:rPr>
          <w:rFonts w:ascii="Times New Roman CYR" w:hAnsi="Times New Roman CYR" w:cs="Times New Roman CYR"/>
          <w:sz w:val="24"/>
          <w:szCs w:val="24"/>
        </w:rPr>
        <w:t>уп</w:t>
      </w:r>
      <w:proofErr w:type="spellEnd"/>
      <w:r>
        <w:rPr>
          <w:rFonts w:ascii="Times New Roman CYR" w:hAnsi="Times New Roman CYR" w:cs="Times New Roman CYR"/>
          <w:sz w:val="24"/>
          <w:szCs w:val="24"/>
        </w:rPr>
        <w:t>. на суму 269,0 млн. грн.</w:t>
      </w:r>
    </w:p>
    <w:p w14:paraId="3EFA54A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з 2018 по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динамiка</w:t>
      </w:r>
      <w:proofErr w:type="spellEnd"/>
      <w:r>
        <w:rPr>
          <w:rFonts w:ascii="Times New Roman CYR" w:hAnsi="Times New Roman CYR" w:cs="Times New Roman CYR"/>
          <w:sz w:val="24"/>
          <w:szCs w:val="24"/>
        </w:rPr>
        <w:t xml:space="preserve"> чистого доходу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має </w:t>
      </w:r>
      <w:proofErr w:type="spellStart"/>
      <w:r>
        <w:rPr>
          <w:rFonts w:ascii="Times New Roman CYR" w:hAnsi="Times New Roman CYR" w:cs="Times New Roman CYR"/>
          <w:sz w:val="24"/>
          <w:szCs w:val="24"/>
        </w:rPr>
        <w:t>стабiльне</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зростання </w:t>
      </w:r>
      <w:proofErr w:type="spellStart"/>
      <w:r>
        <w:rPr>
          <w:rFonts w:ascii="Times New Roman CYR" w:hAnsi="Times New Roman CYR" w:cs="Times New Roman CYR"/>
          <w:sz w:val="24"/>
          <w:szCs w:val="24"/>
        </w:rPr>
        <w:t>окрiм</w:t>
      </w:r>
      <w:proofErr w:type="spellEnd"/>
      <w:r>
        <w:rPr>
          <w:rFonts w:ascii="Times New Roman CYR" w:hAnsi="Times New Roman CYR" w:cs="Times New Roman CYR"/>
          <w:sz w:val="24"/>
          <w:szCs w:val="24"/>
        </w:rPr>
        <w:t xml:space="preserve"> 2022 року з причин зазначених вище.</w:t>
      </w:r>
    </w:p>
    <w:p w14:paraId="248E6CE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найбiльшу</w:t>
      </w:r>
      <w:proofErr w:type="spellEnd"/>
      <w:r>
        <w:rPr>
          <w:rFonts w:ascii="Times New Roman CYR" w:hAnsi="Times New Roman CYR" w:cs="Times New Roman CYR"/>
          <w:sz w:val="24"/>
          <w:szCs w:val="24"/>
        </w:rPr>
        <w:t xml:space="preserve"> частку займають препарати, що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до таких груп: </w:t>
      </w:r>
    </w:p>
    <w:p w14:paraId="06F4926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 - засоби, що впливають на серцево-судинну систему;</w:t>
      </w:r>
    </w:p>
    <w:p w14:paraId="6FA1C4B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J - </w:t>
      </w:r>
      <w:proofErr w:type="spellStart"/>
      <w:r>
        <w:rPr>
          <w:rFonts w:ascii="Times New Roman CYR" w:hAnsi="Times New Roman CYR" w:cs="Times New Roman CYR"/>
          <w:sz w:val="24"/>
          <w:szCs w:val="24"/>
        </w:rPr>
        <w:t>протимiкробнi</w:t>
      </w:r>
      <w:proofErr w:type="spellEnd"/>
      <w:r>
        <w:rPr>
          <w:rFonts w:ascii="Times New Roman CYR" w:hAnsi="Times New Roman CYR" w:cs="Times New Roman CYR"/>
          <w:sz w:val="24"/>
          <w:szCs w:val="24"/>
        </w:rPr>
        <w:t xml:space="preserve"> засоби для системного використання;</w:t>
      </w:r>
    </w:p>
    <w:p w14:paraId="2C03D8D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 - засоби, що впливають на систему травлення.</w:t>
      </w:r>
    </w:p>
    <w:p w14:paraId="2AA2E42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Показники </w:t>
      </w:r>
      <w:proofErr w:type="spellStart"/>
      <w:r>
        <w:rPr>
          <w:rFonts w:ascii="Times New Roman CYR" w:hAnsi="Times New Roman CYR" w:cs="Times New Roman CYR"/>
          <w:sz w:val="24"/>
          <w:szCs w:val="24"/>
        </w:rPr>
        <w:t>вiдвантажень</w:t>
      </w:r>
      <w:proofErr w:type="spellEnd"/>
      <w:r>
        <w:rPr>
          <w:rFonts w:ascii="Times New Roman CYR" w:hAnsi="Times New Roman CYR" w:cs="Times New Roman CYR"/>
          <w:sz w:val="24"/>
          <w:szCs w:val="24"/>
        </w:rPr>
        <w:t xml:space="preserve"> на експорт також </w:t>
      </w:r>
      <w:proofErr w:type="spellStart"/>
      <w:r>
        <w:rPr>
          <w:rFonts w:ascii="Times New Roman CYR" w:hAnsi="Times New Roman CYR" w:cs="Times New Roman CYR"/>
          <w:sz w:val="24"/>
          <w:szCs w:val="24"/>
        </w:rPr>
        <w:t>засвiдчують</w:t>
      </w:r>
      <w:proofErr w:type="spellEnd"/>
      <w:r>
        <w:rPr>
          <w:rFonts w:ascii="Times New Roman CYR" w:hAnsi="Times New Roman CYR" w:cs="Times New Roman CYR"/>
          <w:sz w:val="24"/>
          <w:szCs w:val="24"/>
        </w:rPr>
        <w:t xml:space="preserve"> позитивний тренд розвитку даного напрямку.</w:t>
      </w:r>
    </w:p>
    <w:p w14:paraId="4617BEE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w:t>
      </w:r>
      <w:proofErr w:type="spellStart"/>
      <w:r>
        <w:rPr>
          <w:rFonts w:ascii="Times New Roman CYR" w:hAnsi="Times New Roman CYR" w:cs="Times New Roman CYR"/>
          <w:sz w:val="24"/>
          <w:szCs w:val="24"/>
        </w:rPr>
        <w:t>сьогоднi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географiя</w:t>
      </w:r>
      <w:proofErr w:type="spellEnd"/>
      <w:r>
        <w:rPr>
          <w:rFonts w:ascii="Times New Roman CYR" w:hAnsi="Times New Roman CYR" w:cs="Times New Roman CYR"/>
          <w:sz w:val="24"/>
          <w:szCs w:val="24"/>
        </w:rPr>
        <w:t xml:space="preserve"> експорту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охоплює понад 21 країну </w:t>
      </w:r>
      <w:proofErr w:type="spellStart"/>
      <w:r>
        <w:rPr>
          <w:rFonts w:ascii="Times New Roman CYR" w:hAnsi="Times New Roman CYR" w:cs="Times New Roman CYR"/>
          <w:sz w:val="24"/>
          <w:szCs w:val="24"/>
        </w:rPr>
        <w:t>свiту</w:t>
      </w:r>
      <w:proofErr w:type="spellEnd"/>
      <w:r>
        <w:rPr>
          <w:rFonts w:ascii="Times New Roman CYR" w:hAnsi="Times New Roman CYR" w:cs="Times New Roman CYR"/>
          <w:sz w:val="24"/>
          <w:szCs w:val="24"/>
        </w:rPr>
        <w:t xml:space="preserve">.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52,4% експортних поставок було </w:t>
      </w:r>
      <w:proofErr w:type="spellStart"/>
      <w:r>
        <w:rPr>
          <w:rFonts w:ascii="Times New Roman CYR" w:hAnsi="Times New Roman CYR" w:cs="Times New Roman CYR"/>
          <w:sz w:val="24"/>
          <w:szCs w:val="24"/>
        </w:rPr>
        <w:t>здiйснено</w:t>
      </w:r>
      <w:proofErr w:type="spellEnd"/>
      <w:r>
        <w:rPr>
          <w:rFonts w:ascii="Times New Roman CYR" w:hAnsi="Times New Roman CYR" w:cs="Times New Roman CYR"/>
          <w:sz w:val="24"/>
          <w:szCs w:val="24"/>
        </w:rPr>
        <w:t xml:space="preserve"> до країн СНД, а решта 47,6% - це </w:t>
      </w:r>
      <w:proofErr w:type="spellStart"/>
      <w:r>
        <w:rPr>
          <w:rFonts w:ascii="Times New Roman CYR" w:hAnsi="Times New Roman CYR" w:cs="Times New Roman CYR"/>
          <w:sz w:val="24"/>
          <w:szCs w:val="24"/>
        </w:rPr>
        <w:t>вiдвантаження</w:t>
      </w:r>
      <w:proofErr w:type="spellEnd"/>
      <w:r>
        <w:rPr>
          <w:rFonts w:ascii="Times New Roman CYR" w:hAnsi="Times New Roman CYR" w:cs="Times New Roman CYR"/>
          <w:sz w:val="24"/>
          <w:szCs w:val="24"/>
        </w:rPr>
        <w:t xml:space="preserve"> до країн </w:t>
      </w:r>
      <w:proofErr w:type="spellStart"/>
      <w:r>
        <w:rPr>
          <w:rFonts w:ascii="Times New Roman CYR" w:hAnsi="Times New Roman CYR" w:cs="Times New Roman CYR"/>
          <w:sz w:val="24"/>
          <w:szCs w:val="24"/>
        </w:rPr>
        <w:t>Захiдної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Схiдної</w:t>
      </w:r>
      <w:proofErr w:type="spellEnd"/>
      <w:r>
        <w:rPr>
          <w:rFonts w:ascii="Times New Roman CYR" w:hAnsi="Times New Roman CYR" w:cs="Times New Roman CYR"/>
          <w:sz w:val="24"/>
          <w:szCs w:val="24"/>
        </w:rPr>
        <w:t xml:space="preserve"> Європи, Кавказу i дальнього </w:t>
      </w:r>
      <w:proofErr w:type="spellStart"/>
      <w:r>
        <w:rPr>
          <w:rFonts w:ascii="Times New Roman CYR" w:hAnsi="Times New Roman CYR" w:cs="Times New Roman CYR"/>
          <w:sz w:val="24"/>
          <w:szCs w:val="24"/>
        </w:rPr>
        <w:t>зарубiжжя</w:t>
      </w:r>
      <w:proofErr w:type="spellEnd"/>
      <w:r>
        <w:rPr>
          <w:rFonts w:ascii="Times New Roman CYR" w:hAnsi="Times New Roman CYR" w:cs="Times New Roman CYR"/>
          <w:sz w:val="24"/>
          <w:szCs w:val="24"/>
        </w:rPr>
        <w:t xml:space="preserve">. Також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зазначити, що у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вiдсоток</w:t>
      </w:r>
      <w:proofErr w:type="spellEnd"/>
      <w:r>
        <w:rPr>
          <w:rFonts w:ascii="Times New Roman CYR" w:hAnsi="Times New Roman CYR" w:cs="Times New Roman CYR"/>
          <w:sz w:val="24"/>
          <w:szCs w:val="24"/>
        </w:rPr>
        <w:t xml:space="preserve"> експортних поставок становив 41,7% до СНД та 58,3% до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країн. Це пов'язано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початком воєнних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України, припиненням поставок до </w:t>
      </w:r>
      <w:proofErr w:type="spellStart"/>
      <w:r>
        <w:rPr>
          <w:rFonts w:ascii="Times New Roman CYR" w:hAnsi="Times New Roman CYR" w:cs="Times New Roman CYR"/>
          <w:sz w:val="24"/>
          <w:szCs w:val="24"/>
        </w:rPr>
        <w:t>Республiки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Бiлорусь</w:t>
      </w:r>
      <w:proofErr w:type="spellEnd"/>
      <w:r>
        <w:rPr>
          <w:rFonts w:ascii="Times New Roman CYR" w:hAnsi="Times New Roman CYR" w:cs="Times New Roman CYR"/>
          <w:sz w:val="24"/>
          <w:szCs w:val="24"/>
        </w:rPr>
        <w:t xml:space="preserve"> та ускладненням </w:t>
      </w:r>
      <w:proofErr w:type="spellStart"/>
      <w:r>
        <w:rPr>
          <w:rFonts w:ascii="Times New Roman CYR" w:hAnsi="Times New Roman CYR" w:cs="Times New Roman CYR"/>
          <w:sz w:val="24"/>
          <w:szCs w:val="24"/>
        </w:rPr>
        <w:t>логiстики</w:t>
      </w:r>
      <w:proofErr w:type="spellEnd"/>
      <w:r>
        <w:rPr>
          <w:rFonts w:ascii="Times New Roman CYR" w:hAnsi="Times New Roman CYR" w:cs="Times New Roman CYR"/>
          <w:sz w:val="24"/>
          <w:szCs w:val="24"/>
        </w:rPr>
        <w:t xml:space="preserve"> до країн Центральної </w:t>
      </w:r>
      <w:proofErr w:type="spellStart"/>
      <w:r>
        <w:rPr>
          <w:rFonts w:ascii="Times New Roman CYR" w:hAnsi="Times New Roman CYR" w:cs="Times New Roman CYR"/>
          <w:sz w:val="24"/>
          <w:szCs w:val="24"/>
        </w:rPr>
        <w:t>Азiї</w:t>
      </w:r>
      <w:proofErr w:type="spellEnd"/>
      <w:r>
        <w:rPr>
          <w:rFonts w:ascii="Times New Roman CYR" w:hAnsi="Times New Roman CYR" w:cs="Times New Roman CYR"/>
          <w:sz w:val="24"/>
          <w:szCs w:val="24"/>
        </w:rPr>
        <w:t xml:space="preserve">, а саме Узбекистану,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географiї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вiдвантажень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займали одне з ключових </w:t>
      </w:r>
      <w:proofErr w:type="spellStart"/>
      <w:r>
        <w:rPr>
          <w:rFonts w:ascii="Times New Roman CYR" w:hAnsi="Times New Roman CYR" w:cs="Times New Roman CYR"/>
          <w:sz w:val="24"/>
          <w:szCs w:val="24"/>
        </w:rPr>
        <w:t>мiсць</w:t>
      </w:r>
      <w:proofErr w:type="spellEnd"/>
      <w:r>
        <w:rPr>
          <w:rFonts w:ascii="Times New Roman CYR" w:hAnsi="Times New Roman CYR" w:cs="Times New Roman CYR"/>
          <w:sz w:val="24"/>
          <w:szCs w:val="24"/>
        </w:rPr>
        <w:t xml:space="preserve"> за обсягами </w:t>
      </w:r>
      <w:proofErr w:type="spellStart"/>
      <w:r>
        <w:rPr>
          <w:rFonts w:ascii="Times New Roman CYR" w:hAnsi="Times New Roman CYR" w:cs="Times New Roman CYR"/>
          <w:sz w:val="24"/>
          <w:szCs w:val="24"/>
        </w:rPr>
        <w:t>продажiв</w:t>
      </w:r>
      <w:proofErr w:type="spellEnd"/>
      <w:r>
        <w:rPr>
          <w:rFonts w:ascii="Times New Roman CYR" w:hAnsi="Times New Roman CYR" w:cs="Times New Roman CYR"/>
          <w:sz w:val="24"/>
          <w:szCs w:val="24"/>
        </w:rPr>
        <w:t xml:space="preserve"> у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xml:space="preserve">. Тобто </w:t>
      </w:r>
      <w:proofErr w:type="spellStart"/>
      <w:r>
        <w:rPr>
          <w:rFonts w:ascii="Times New Roman CYR" w:hAnsi="Times New Roman CYR" w:cs="Times New Roman CYR"/>
          <w:sz w:val="24"/>
          <w:szCs w:val="24"/>
        </w:rPr>
        <w:t>вiдбулась</w:t>
      </w:r>
      <w:proofErr w:type="spellEnd"/>
      <w:r>
        <w:rPr>
          <w:rFonts w:ascii="Times New Roman CYR" w:hAnsi="Times New Roman CYR" w:cs="Times New Roman CYR"/>
          <w:sz w:val="24"/>
          <w:szCs w:val="24"/>
        </w:rPr>
        <w:t xml:space="preserve"> певна </w:t>
      </w:r>
      <w:proofErr w:type="spellStart"/>
      <w:r>
        <w:rPr>
          <w:rFonts w:ascii="Times New Roman CYR" w:hAnsi="Times New Roman CYR" w:cs="Times New Roman CYR"/>
          <w:sz w:val="24"/>
          <w:szCs w:val="24"/>
        </w:rPr>
        <w:t>переорiєнтацiя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напрямкiв</w:t>
      </w:r>
      <w:proofErr w:type="spellEnd"/>
      <w:r>
        <w:rPr>
          <w:rFonts w:ascii="Times New Roman CYR" w:hAnsi="Times New Roman CYR" w:cs="Times New Roman CYR"/>
          <w:sz w:val="24"/>
          <w:szCs w:val="24"/>
        </w:rPr>
        <w:t xml:space="preserve"> експортних поставок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 СНД до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країн. Проте, в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налагодження </w:t>
      </w:r>
      <w:proofErr w:type="spellStart"/>
      <w:r>
        <w:rPr>
          <w:rFonts w:ascii="Times New Roman CYR" w:hAnsi="Times New Roman CYR" w:cs="Times New Roman CYR"/>
          <w:sz w:val="24"/>
          <w:szCs w:val="24"/>
        </w:rPr>
        <w:t>логiстичних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ланцюгiв</w:t>
      </w:r>
      <w:proofErr w:type="spellEnd"/>
      <w:r>
        <w:rPr>
          <w:rFonts w:ascii="Times New Roman CYR" w:hAnsi="Times New Roman CYR" w:cs="Times New Roman CYR"/>
          <w:sz w:val="24"/>
          <w:szCs w:val="24"/>
        </w:rPr>
        <w:t xml:space="preserve">, 2023 року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вiдвантажень</w:t>
      </w:r>
      <w:proofErr w:type="spellEnd"/>
      <w:r>
        <w:rPr>
          <w:rFonts w:ascii="Times New Roman CYR" w:hAnsi="Times New Roman CYR" w:cs="Times New Roman CYR"/>
          <w:sz w:val="24"/>
          <w:szCs w:val="24"/>
        </w:rPr>
        <w:t xml:space="preserve"> поступово повертається до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попереднiх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w:t>
      </w:r>
    </w:p>
    <w:p w14:paraId="18028A3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Фармацевтичний ринок України.</w:t>
      </w:r>
    </w:p>
    <w:p w14:paraId="347E317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цьому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представленi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продажi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кiнцевому</w:t>
      </w:r>
      <w:proofErr w:type="spellEnd"/>
      <w:r>
        <w:rPr>
          <w:rFonts w:ascii="Times New Roman CYR" w:hAnsi="Times New Roman CYR" w:cs="Times New Roman CYR"/>
          <w:sz w:val="24"/>
          <w:szCs w:val="24"/>
        </w:rPr>
        <w:t xml:space="preserve"> споживачу через </w:t>
      </w:r>
      <w:proofErr w:type="spellStart"/>
      <w:r>
        <w:rPr>
          <w:rFonts w:ascii="Times New Roman CYR" w:hAnsi="Times New Roman CYR" w:cs="Times New Roman CYR"/>
          <w:sz w:val="24"/>
          <w:szCs w:val="24"/>
        </w:rPr>
        <w:t>роздрiбну</w:t>
      </w:r>
      <w:proofErr w:type="spellEnd"/>
      <w:r>
        <w:rPr>
          <w:rFonts w:ascii="Times New Roman CYR" w:hAnsi="Times New Roman CYR" w:cs="Times New Roman CYR"/>
          <w:sz w:val="24"/>
          <w:szCs w:val="24"/>
        </w:rPr>
        <w:t xml:space="preserve"> мережу (аптеки, </w:t>
      </w:r>
      <w:proofErr w:type="spellStart"/>
      <w:r>
        <w:rPr>
          <w:rFonts w:ascii="Times New Roman CYR" w:hAnsi="Times New Roman CYR" w:cs="Times New Roman CYR"/>
          <w:sz w:val="24"/>
          <w:szCs w:val="24"/>
        </w:rPr>
        <w:t>аптечнi</w:t>
      </w:r>
      <w:proofErr w:type="spellEnd"/>
      <w:r>
        <w:rPr>
          <w:rFonts w:ascii="Times New Roman CYR" w:hAnsi="Times New Roman CYR" w:cs="Times New Roman CYR"/>
          <w:sz w:val="24"/>
          <w:szCs w:val="24"/>
        </w:rPr>
        <w:t xml:space="preserve"> пункти тощо)</w:t>
      </w:r>
    </w:p>
    <w:p w14:paraId="683C338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Обсяг </w:t>
      </w:r>
      <w:proofErr w:type="spellStart"/>
      <w:r>
        <w:rPr>
          <w:rFonts w:ascii="Times New Roman CYR" w:hAnsi="Times New Roman CYR" w:cs="Times New Roman CYR"/>
          <w:sz w:val="24"/>
          <w:szCs w:val="24"/>
        </w:rPr>
        <w:t>роздрiбного</w:t>
      </w:r>
      <w:proofErr w:type="spellEnd"/>
      <w:r>
        <w:rPr>
          <w:rFonts w:ascii="Times New Roman CYR" w:hAnsi="Times New Roman CYR" w:cs="Times New Roman CYR"/>
          <w:sz w:val="24"/>
          <w:szCs w:val="24"/>
        </w:rPr>
        <w:t xml:space="preserve"> сегменту </w:t>
      </w:r>
      <w:proofErr w:type="spellStart"/>
      <w:r>
        <w:rPr>
          <w:rFonts w:ascii="Times New Roman CYR" w:hAnsi="Times New Roman CYR" w:cs="Times New Roman CYR"/>
          <w:sz w:val="24"/>
          <w:szCs w:val="24"/>
        </w:rPr>
        <w:t>фармринку</w:t>
      </w:r>
      <w:proofErr w:type="spellEnd"/>
      <w:r>
        <w:rPr>
          <w:rFonts w:ascii="Times New Roman CYR" w:hAnsi="Times New Roman CYR" w:cs="Times New Roman CYR"/>
          <w:sz w:val="24"/>
          <w:szCs w:val="24"/>
        </w:rPr>
        <w:t xml:space="preserve"> України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склав:</w:t>
      </w:r>
    </w:p>
    <w:p w14:paraId="68920D6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- 147 035 803,31 тис. грн., що на 28,7%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у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
    <w:p w14:paraId="4618DAD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- 951 313 871 </w:t>
      </w:r>
      <w:proofErr w:type="spellStart"/>
      <w:r>
        <w:rPr>
          <w:rFonts w:ascii="Times New Roman CYR" w:hAnsi="Times New Roman CYR" w:cs="Times New Roman CYR"/>
          <w:sz w:val="24"/>
          <w:szCs w:val="24"/>
        </w:rPr>
        <w:t>уп</w:t>
      </w:r>
      <w:proofErr w:type="spellEnd"/>
      <w:r>
        <w:rPr>
          <w:rFonts w:ascii="Times New Roman CYR" w:hAnsi="Times New Roman CYR" w:cs="Times New Roman CYR"/>
          <w:sz w:val="24"/>
          <w:szCs w:val="24"/>
        </w:rPr>
        <w:t xml:space="preserve">., що на 3,4%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у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w:t>
      </w:r>
    </w:p>
    <w:p w14:paraId="429073A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цьому обсяги </w:t>
      </w:r>
      <w:proofErr w:type="spellStart"/>
      <w:r>
        <w:rPr>
          <w:rFonts w:ascii="Times New Roman CYR" w:hAnsi="Times New Roman CYR" w:cs="Times New Roman CYR"/>
          <w:sz w:val="24"/>
          <w:szCs w:val="24"/>
        </w:rPr>
        <w:t>продажiв</w:t>
      </w:r>
      <w:proofErr w:type="spellEnd"/>
      <w:r>
        <w:rPr>
          <w:rFonts w:ascii="Times New Roman CYR" w:hAnsi="Times New Roman CYR" w:cs="Times New Roman CYR"/>
          <w:sz w:val="24"/>
          <w:szCs w:val="24"/>
        </w:rPr>
        <w:t xml:space="preserve"> українських </w:t>
      </w:r>
      <w:proofErr w:type="spellStart"/>
      <w:r>
        <w:rPr>
          <w:rFonts w:ascii="Times New Roman CYR" w:hAnsi="Times New Roman CYR" w:cs="Times New Roman CYR"/>
          <w:sz w:val="24"/>
          <w:szCs w:val="24"/>
        </w:rPr>
        <w:t>виробникiв</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становили:</w:t>
      </w:r>
    </w:p>
    <w:p w14:paraId="3AB27A3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грошовому </w:t>
      </w:r>
      <w:proofErr w:type="spellStart"/>
      <w:r>
        <w:rPr>
          <w:rFonts w:ascii="Times New Roman CYR" w:hAnsi="Times New Roman CYR" w:cs="Times New Roman CYR"/>
          <w:sz w:val="24"/>
          <w:szCs w:val="24"/>
        </w:rPr>
        <w:t>еквiвалентi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збiльшився</w:t>
      </w:r>
      <w:proofErr w:type="spellEnd"/>
      <w:r>
        <w:rPr>
          <w:rFonts w:ascii="Times New Roman CYR" w:hAnsi="Times New Roman CYR" w:cs="Times New Roman CYR"/>
          <w:sz w:val="24"/>
          <w:szCs w:val="24"/>
        </w:rPr>
        <w:t xml:space="preserve"> на 32,0% i склав 55 013 688,29 тис. грн., </w:t>
      </w:r>
    </w:p>
    <w:p w14:paraId="6C070C3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 упаковках - </w:t>
      </w:r>
      <w:proofErr w:type="spellStart"/>
      <w:r>
        <w:rPr>
          <w:rFonts w:ascii="Times New Roman CYR" w:hAnsi="Times New Roman CYR" w:cs="Times New Roman CYR"/>
          <w:sz w:val="24"/>
          <w:szCs w:val="24"/>
        </w:rPr>
        <w:t>збiльшився</w:t>
      </w:r>
      <w:proofErr w:type="spellEnd"/>
      <w:r>
        <w:rPr>
          <w:rFonts w:ascii="Times New Roman CYR" w:hAnsi="Times New Roman CYR" w:cs="Times New Roman CYR"/>
          <w:sz w:val="24"/>
          <w:szCs w:val="24"/>
        </w:rPr>
        <w:t xml:space="preserve"> на 1,1% до 604 570 924 </w:t>
      </w:r>
      <w:proofErr w:type="spellStart"/>
      <w:r>
        <w:rPr>
          <w:rFonts w:ascii="Times New Roman CYR" w:hAnsi="Times New Roman CYR" w:cs="Times New Roman CYR"/>
          <w:sz w:val="24"/>
          <w:szCs w:val="24"/>
        </w:rPr>
        <w:t>уп</w:t>
      </w:r>
      <w:proofErr w:type="spellEnd"/>
      <w:r>
        <w:rPr>
          <w:rFonts w:ascii="Times New Roman CYR" w:hAnsi="Times New Roman CYR" w:cs="Times New Roman CYR"/>
          <w:sz w:val="24"/>
          <w:szCs w:val="24"/>
        </w:rPr>
        <w:t>.</w:t>
      </w:r>
    </w:p>
    <w:p w14:paraId="656D307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Ринкова частка </w:t>
      </w:r>
      <w:proofErr w:type="spellStart"/>
      <w:r>
        <w:rPr>
          <w:rFonts w:ascii="Times New Roman CYR" w:hAnsi="Times New Roman CYR" w:cs="Times New Roman CYR"/>
          <w:sz w:val="24"/>
          <w:szCs w:val="24"/>
        </w:rPr>
        <w:t>вiтчизняних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виробникiв</w:t>
      </w:r>
      <w:proofErr w:type="spellEnd"/>
      <w:r>
        <w:rPr>
          <w:rFonts w:ascii="Times New Roman CYR" w:hAnsi="Times New Roman CYR" w:cs="Times New Roman CYR"/>
          <w:sz w:val="24"/>
          <w:szCs w:val="24"/>
        </w:rPr>
        <w:t xml:space="preserve"> 2023 року в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xml:space="preserve"> склала 37,4%, що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на 0,96% </w:t>
      </w:r>
      <w:proofErr w:type="spellStart"/>
      <w:r>
        <w:rPr>
          <w:rFonts w:ascii="Times New Roman CYR" w:hAnsi="Times New Roman CYR" w:cs="Times New Roman CYR"/>
          <w:sz w:val="24"/>
          <w:szCs w:val="24"/>
        </w:rPr>
        <w:t>iдентичного</w:t>
      </w:r>
      <w:proofErr w:type="spellEnd"/>
      <w:r>
        <w:rPr>
          <w:rFonts w:ascii="Times New Roman CYR" w:hAnsi="Times New Roman CYR" w:cs="Times New Roman CYR"/>
          <w:sz w:val="24"/>
          <w:szCs w:val="24"/>
        </w:rPr>
        <w:t xml:space="preserve"> показника 2022 року.</w:t>
      </w:r>
    </w:p>
    <w:p w14:paraId="28EA0B6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Також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вiдмiтити</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падiння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обсягiв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продажiв</w:t>
      </w:r>
      <w:proofErr w:type="spellEnd"/>
      <w:r>
        <w:rPr>
          <w:rFonts w:ascii="Times New Roman CYR" w:hAnsi="Times New Roman CYR" w:cs="Times New Roman CYR"/>
          <w:sz w:val="24"/>
          <w:szCs w:val="24"/>
        </w:rPr>
        <w:t xml:space="preserve"> фармацевтичного ринку України 2022 року у 2023 </w:t>
      </w:r>
      <w:proofErr w:type="spellStart"/>
      <w:r>
        <w:rPr>
          <w:rFonts w:ascii="Times New Roman CYR" w:hAnsi="Times New Roman CYR" w:cs="Times New Roman CYR"/>
          <w:sz w:val="24"/>
          <w:szCs w:val="24"/>
        </w:rPr>
        <w:t>вiдбулось</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вiдновлення</w:t>
      </w:r>
      <w:proofErr w:type="spellEnd"/>
      <w:r>
        <w:rPr>
          <w:rFonts w:ascii="Times New Roman CYR" w:hAnsi="Times New Roman CYR" w:cs="Times New Roman CYR"/>
          <w:sz w:val="24"/>
          <w:szCs w:val="24"/>
        </w:rPr>
        <w:t xml:space="preserve">. </w:t>
      </w:r>
    </w:p>
    <w:p w14:paraId="35C3EF5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результати.</w:t>
      </w:r>
    </w:p>
    <w:p w14:paraId="38C0D72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результатами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чистий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склав 1 818 903 тис. грн.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даних </w:t>
      </w:r>
      <w:proofErr w:type="spellStart"/>
      <w:r>
        <w:rPr>
          <w:rFonts w:ascii="Times New Roman CYR" w:hAnsi="Times New Roman CYR" w:cs="Times New Roman CYR"/>
          <w:sz w:val="24"/>
          <w:szCs w:val="24"/>
        </w:rPr>
        <w:t>графiку</w:t>
      </w:r>
      <w:proofErr w:type="spellEnd"/>
      <w:r>
        <w:rPr>
          <w:rFonts w:ascii="Times New Roman CYR" w:hAnsi="Times New Roman CYR" w:cs="Times New Roman CYR"/>
          <w:sz w:val="24"/>
          <w:szCs w:val="24"/>
        </w:rPr>
        <w:t xml:space="preserve"> 3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протязi</w:t>
      </w:r>
      <w:proofErr w:type="spellEnd"/>
      <w:r>
        <w:rPr>
          <w:rFonts w:ascii="Times New Roman CYR" w:hAnsi="Times New Roman CYR" w:cs="Times New Roman CYR"/>
          <w:sz w:val="24"/>
          <w:szCs w:val="24"/>
        </w:rPr>
        <w:t xml:space="preserve"> 5-ти </w:t>
      </w:r>
      <w:proofErr w:type="spellStart"/>
      <w:r>
        <w:rPr>
          <w:rFonts w:ascii="Times New Roman CYR" w:hAnsi="Times New Roman CYR" w:cs="Times New Roman CYR"/>
          <w:sz w:val="24"/>
          <w:szCs w:val="24"/>
        </w:rPr>
        <w:t>останнiх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демонструє </w:t>
      </w:r>
      <w:proofErr w:type="spellStart"/>
      <w:r>
        <w:rPr>
          <w:rFonts w:ascii="Times New Roman CYR" w:hAnsi="Times New Roman CYR" w:cs="Times New Roman CYR"/>
          <w:sz w:val="24"/>
          <w:szCs w:val="24"/>
        </w:rPr>
        <w:t>стабiльне</w:t>
      </w:r>
      <w:proofErr w:type="spellEnd"/>
      <w:r>
        <w:rPr>
          <w:rFonts w:ascii="Times New Roman CYR" w:hAnsi="Times New Roman CYR" w:cs="Times New Roman CYR"/>
          <w:sz w:val="24"/>
          <w:szCs w:val="24"/>
        </w:rPr>
        <w:t xml:space="preserve"> зростання </w:t>
      </w:r>
      <w:proofErr w:type="spellStart"/>
      <w:r>
        <w:rPr>
          <w:rFonts w:ascii="Times New Roman CYR" w:hAnsi="Times New Roman CYR" w:cs="Times New Roman CYR"/>
          <w:sz w:val="24"/>
          <w:szCs w:val="24"/>
        </w:rPr>
        <w:t>обсягiв</w:t>
      </w:r>
      <w:proofErr w:type="spellEnd"/>
      <w:r>
        <w:rPr>
          <w:rFonts w:ascii="Times New Roman CYR" w:hAnsi="Times New Roman CYR" w:cs="Times New Roman CYR"/>
          <w:sz w:val="24"/>
          <w:szCs w:val="24"/>
        </w:rPr>
        <w:t xml:space="preserve"> чистого доходу,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2022 року. </w:t>
      </w:r>
    </w:p>
    <w:p w14:paraId="590B067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Джерелами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ремонтiв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придбання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тощо), а також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як i у </w:t>
      </w:r>
      <w:proofErr w:type="spellStart"/>
      <w:r>
        <w:rPr>
          <w:rFonts w:ascii="Times New Roman CYR" w:hAnsi="Times New Roman CYR" w:cs="Times New Roman CYR"/>
          <w:sz w:val="24"/>
          <w:szCs w:val="24"/>
        </w:rPr>
        <w:t>минулi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перiоди</w:t>
      </w:r>
      <w:proofErr w:type="spellEnd"/>
      <w:r>
        <w:rPr>
          <w:rFonts w:ascii="Times New Roman CYR" w:hAnsi="Times New Roman CYR" w:cs="Times New Roman CYR"/>
          <w:sz w:val="24"/>
          <w:szCs w:val="24"/>
        </w:rPr>
        <w:t xml:space="preserve"> виступали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кошти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При цьому </w:t>
      </w:r>
      <w:proofErr w:type="spellStart"/>
      <w:r>
        <w:rPr>
          <w:rFonts w:ascii="Times New Roman CYR" w:hAnsi="Times New Roman CYR" w:cs="Times New Roman CYR"/>
          <w:sz w:val="24"/>
          <w:szCs w:val="24"/>
        </w:rPr>
        <w:t>слiд</w:t>
      </w:r>
      <w:proofErr w:type="spellEnd"/>
      <w:r>
        <w:rPr>
          <w:rFonts w:ascii="Times New Roman CYR" w:hAnsi="Times New Roman CYR" w:cs="Times New Roman CYR"/>
          <w:sz w:val="24"/>
          <w:szCs w:val="24"/>
        </w:rPr>
        <w:t xml:space="preserve"> також зазначити </w:t>
      </w:r>
      <w:proofErr w:type="spellStart"/>
      <w:r>
        <w:rPr>
          <w:rFonts w:ascii="Times New Roman CYR" w:hAnsi="Times New Roman CYR" w:cs="Times New Roman CYR"/>
          <w:sz w:val="24"/>
          <w:szCs w:val="24"/>
        </w:rPr>
        <w:t>закрiплення</w:t>
      </w:r>
      <w:proofErr w:type="spellEnd"/>
      <w:r>
        <w:rPr>
          <w:rFonts w:ascii="Times New Roman CYR" w:hAnsi="Times New Roman CYR" w:cs="Times New Roman CYR"/>
          <w:sz w:val="24"/>
          <w:szCs w:val="24"/>
        </w:rPr>
        <w:t xml:space="preserve"> протягом 2020-2023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позитивної </w:t>
      </w:r>
      <w:proofErr w:type="spellStart"/>
      <w:r>
        <w:rPr>
          <w:rFonts w:ascii="Times New Roman CYR" w:hAnsi="Times New Roman CYR" w:cs="Times New Roman CYR"/>
          <w:sz w:val="24"/>
          <w:szCs w:val="24"/>
        </w:rPr>
        <w:t>динамiки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обсягiв</w:t>
      </w:r>
      <w:proofErr w:type="spellEnd"/>
      <w:r>
        <w:rPr>
          <w:rFonts w:ascii="Times New Roman CYR" w:hAnsi="Times New Roman CYR" w:cs="Times New Roman CYR"/>
          <w:sz w:val="24"/>
          <w:szCs w:val="24"/>
        </w:rPr>
        <w:t xml:space="preserve"> додатних </w:t>
      </w:r>
      <w:proofErr w:type="spellStart"/>
      <w:r>
        <w:rPr>
          <w:rFonts w:ascii="Times New Roman CYR" w:hAnsi="Times New Roman CYR" w:cs="Times New Roman CYR"/>
          <w:sz w:val="24"/>
          <w:szCs w:val="24"/>
        </w:rPr>
        <w:t>вiльних</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w:t>
      </w:r>
    </w:p>
    <w:p w14:paraId="1704543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Банкiвськi</w:t>
      </w:r>
      <w:proofErr w:type="spellEnd"/>
      <w:r>
        <w:rPr>
          <w:rFonts w:ascii="Times New Roman CYR" w:hAnsi="Times New Roman CYR" w:cs="Times New Roman CYR"/>
          <w:sz w:val="24"/>
          <w:szCs w:val="24"/>
        </w:rPr>
        <w:t xml:space="preserve"> кредити, якими користується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w:t>
      </w:r>
      <w:proofErr w:type="spellStart"/>
      <w:r>
        <w:rPr>
          <w:rFonts w:ascii="Times New Roman CYR" w:hAnsi="Times New Roman CYR" w:cs="Times New Roman CYR"/>
          <w:sz w:val="24"/>
          <w:szCs w:val="24"/>
        </w:rPr>
        <w:t>залученi</w:t>
      </w:r>
      <w:proofErr w:type="spellEnd"/>
      <w:r>
        <w:rPr>
          <w:rFonts w:ascii="Times New Roman CYR" w:hAnsi="Times New Roman CYR" w:cs="Times New Roman CYR"/>
          <w:sz w:val="24"/>
          <w:szCs w:val="24"/>
        </w:rPr>
        <w:t xml:space="preserve"> на умовах овердрафту. Станом на 01.01.2024р.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не мало поточної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банкiвськими</w:t>
      </w:r>
      <w:proofErr w:type="spellEnd"/>
      <w:r>
        <w:rPr>
          <w:rFonts w:ascii="Times New Roman CYR" w:hAnsi="Times New Roman CYR" w:cs="Times New Roman CYR"/>
          <w:sz w:val="24"/>
          <w:szCs w:val="24"/>
        </w:rPr>
        <w:t xml:space="preserve"> кредитами. </w:t>
      </w:r>
    </w:p>
    <w:p w14:paraId="1C1F3F9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завжди використовує досить стриману та виважену боргову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яка дозволяє досягати низького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боргового навантаження на </w:t>
      </w:r>
      <w:proofErr w:type="spellStart"/>
      <w:r>
        <w:rPr>
          <w:rFonts w:ascii="Times New Roman CYR" w:hAnsi="Times New Roman CYR" w:cs="Times New Roman CYR"/>
          <w:sz w:val="24"/>
          <w:szCs w:val="24"/>
        </w:rPr>
        <w:t>операцiйну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умовах складної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фiнансовому</w:t>
      </w:r>
      <w:proofErr w:type="spellEnd"/>
      <w:r>
        <w:rPr>
          <w:rFonts w:ascii="Times New Roman CYR" w:hAnsi="Times New Roman CYR" w:cs="Times New Roman CYR"/>
          <w:sz w:val="24"/>
          <w:szCs w:val="24"/>
        </w:rPr>
        <w:t xml:space="preserve"> ринку, а також з метою забезпечення  належного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iнновацiйної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у 2024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планує використовувати переважно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а також </w:t>
      </w:r>
      <w:proofErr w:type="spellStart"/>
      <w:r>
        <w:rPr>
          <w:rFonts w:ascii="Times New Roman CYR" w:hAnsi="Times New Roman CYR" w:cs="Times New Roman CYR"/>
          <w:sz w:val="24"/>
          <w:szCs w:val="24"/>
        </w:rPr>
        <w:t>позиковi</w:t>
      </w:r>
      <w:proofErr w:type="spellEnd"/>
      <w:r>
        <w:rPr>
          <w:rFonts w:ascii="Times New Roman CYR" w:hAnsi="Times New Roman CYR" w:cs="Times New Roman CYR"/>
          <w:sz w:val="24"/>
          <w:szCs w:val="24"/>
        </w:rPr>
        <w:t xml:space="preserve"> ресурси.</w:t>
      </w:r>
    </w:p>
    <w:p w14:paraId="75D7182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Незалежне рейтингове агентство "Кредит-Рейтинг" </w:t>
      </w:r>
      <w:proofErr w:type="spellStart"/>
      <w:r>
        <w:rPr>
          <w:rFonts w:ascii="Times New Roman CYR" w:hAnsi="Times New Roman CYR" w:cs="Times New Roman CYR"/>
          <w:sz w:val="24"/>
          <w:szCs w:val="24"/>
        </w:rPr>
        <w:t>пiдтвердило</w:t>
      </w:r>
      <w:proofErr w:type="spellEnd"/>
      <w:r>
        <w:rPr>
          <w:rFonts w:ascii="Times New Roman CYR" w:hAnsi="Times New Roman CYR" w:cs="Times New Roman CYR"/>
          <w:sz w:val="24"/>
          <w:szCs w:val="24"/>
        </w:rPr>
        <w:t xml:space="preserve"> кредитний рейтинг  ПАТ НВЦ "</w:t>
      </w:r>
      <w:proofErr w:type="spellStart"/>
      <w:r>
        <w:rPr>
          <w:rFonts w:ascii="Times New Roman CYR" w:hAnsi="Times New Roman CYR" w:cs="Times New Roman CYR"/>
          <w:sz w:val="24"/>
          <w:szCs w:val="24"/>
        </w:rPr>
        <w:t>Борщагiвський</w:t>
      </w:r>
      <w:proofErr w:type="spellEnd"/>
      <w:r>
        <w:rPr>
          <w:rFonts w:ascii="Times New Roman CYR" w:hAnsi="Times New Roman CYR" w:cs="Times New Roman CYR"/>
          <w:sz w:val="24"/>
          <w:szCs w:val="24"/>
        </w:rPr>
        <w:t xml:space="preserve"> ХФЗ" на </w:t>
      </w:r>
      <w:proofErr w:type="spellStart"/>
      <w:r>
        <w:rPr>
          <w:rFonts w:ascii="Times New Roman CYR" w:hAnsi="Times New Roman CYR" w:cs="Times New Roman CYR"/>
          <w:sz w:val="24"/>
          <w:szCs w:val="24"/>
        </w:rPr>
        <w:t>рiвнi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uaAA</w:t>
      </w:r>
      <w:proofErr w:type="spellEnd"/>
      <w:r>
        <w:rPr>
          <w:rFonts w:ascii="Times New Roman CYR" w:hAnsi="Times New Roman CYR" w:cs="Times New Roman CYR"/>
          <w:sz w:val="24"/>
          <w:szCs w:val="24"/>
        </w:rPr>
        <w:t xml:space="preserve">+. Прогноз рейтингу - у розвитку, вказує на </w:t>
      </w:r>
      <w:proofErr w:type="spellStart"/>
      <w:r>
        <w:rPr>
          <w:rFonts w:ascii="Times New Roman CYR" w:hAnsi="Times New Roman CYR" w:cs="Times New Roman CYR"/>
          <w:sz w:val="24"/>
          <w:szCs w:val="24"/>
        </w:rPr>
        <w:t>iмовiрнiсть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рейтингу.</w:t>
      </w:r>
    </w:p>
    <w:p w14:paraId="57C6BF5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 xml:space="preserve">Розробка та </w:t>
      </w:r>
      <w:proofErr w:type="spellStart"/>
      <w:r>
        <w:rPr>
          <w:rFonts w:ascii="Times New Roman CYR" w:hAnsi="Times New Roman CYR" w:cs="Times New Roman CYR"/>
          <w:sz w:val="24"/>
          <w:szCs w:val="24"/>
        </w:rPr>
        <w:t>реєстрацiя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7EA7AD3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затвердженого Плану </w:t>
      </w:r>
      <w:proofErr w:type="spellStart"/>
      <w:r>
        <w:rPr>
          <w:rFonts w:ascii="Times New Roman CYR" w:hAnsi="Times New Roman CYR" w:cs="Times New Roman CYR"/>
          <w:sz w:val="24"/>
          <w:szCs w:val="24"/>
        </w:rPr>
        <w:t>робiт</w:t>
      </w:r>
      <w:proofErr w:type="spellEnd"/>
      <w:r>
        <w:rPr>
          <w:rFonts w:ascii="Times New Roman CYR" w:hAnsi="Times New Roman CYR" w:cs="Times New Roman CYR"/>
          <w:sz w:val="24"/>
          <w:szCs w:val="24"/>
        </w:rPr>
        <w:t xml:space="preserve"> з розширення номенклатури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структурними </w:t>
      </w:r>
      <w:proofErr w:type="spellStart"/>
      <w:r>
        <w:rPr>
          <w:rFonts w:ascii="Times New Roman CYR" w:hAnsi="Times New Roman CYR" w:cs="Times New Roman CYR"/>
          <w:sz w:val="24"/>
          <w:szCs w:val="24"/>
        </w:rPr>
        <w:t>пiдроздiлами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вiддiлом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доклiнiчних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клiнiчних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(ВД та КД), </w:t>
      </w:r>
      <w:proofErr w:type="spellStart"/>
      <w:r>
        <w:rPr>
          <w:rFonts w:ascii="Times New Roman CYR" w:hAnsi="Times New Roman CYR" w:cs="Times New Roman CYR"/>
          <w:sz w:val="24"/>
          <w:szCs w:val="24"/>
        </w:rPr>
        <w:t>вiддiлом</w:t>
      </w:r>
      <w:proofErr w:type="spellEnd"/>
      <w:r>
        <w:rPr>
          <w:rFonts w:ascii="Times New Roman CYR" w:hAnsi="Times New Roman CYR" w:cs="Times New Roman CYR"/>
          <w:sz w:val="24"/>
          <w:szCs w:val="24"/>
        </w:rPr>
        <w:t xml:space="preserve"> експертизи (ВЕ), </w:t>
      </w:r>
      <w:proofErr w:type="spellStart"/>
      <w:r>
        <w:rPr>
          <w:rFonts w:ascii="Times New Roman CYR" w:hAnsi="Times New Roman CYR" w:cs="Times New Roman CYR"/>
          <w:sz w:val="24"/>
          <w:szCs w:val="24"/>
        </w:rPr>
        <w:t>лабораторiєю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хiмiчного</w:t>
      </w:r>
      <w:proofErr w:type="spellEnd"/>
      <w:r>
        <w:rPr>
          <w:rFonts w:ascii="Times New Roman CYR" w:hAnsi="Times New Roman CYR" w:cs="Times New Roman CYR"/>
          <w:sz w:val="24"/>
          <w:szCs w:val="24"/>
        </w:rPr>
        <w:t xml:space="preserve"> синтезу (ЛТХС),  </w:t>
      </w:r>
      <w:proofErr w:type="spellStart"/>
      <w:r>
        <w:rPr>
          <w:rFonts w:ascii="Times New Roman CYR" w:hAnsi="Times New Roman CYR" w:cs="Times New Roman CYR"/>
          <w:sz w:val="24"/>
          <w:szCs w:val="24"/>
        </w:rPr>
        <w:t>вiддiлом</w:t>
      </w:r>
      <w:proofErr w:type="spellEnd"/>
      <w:r>
        <w:rPr>
          <w:rFonts w:ascii="Times New Roman CYR" w:hAnsi="Times New Roman CYR" w:cs="Times New Roman CYR"/>
          <w:sz w:val="24"/>
          <w:szCs w:val="24"/>
        </w:rPr>
        <w:t xml:space="preserve"> трансферу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(ВТТ), </w:t>
      </w:r>
      <w:proofErr w:type="spellStart"/>
      <w:r>
        <w:rPr>
          <w:rFonts w:ascii="Times New Roman CYR" w:hAnsi="Times New Roman CYR" w:cs="Times New Roman CYR"/>
          <w:sz w:val="24"/>
          <w:szCs w:val="24"/>
        </w:rPr>
        <w:t>дослiдно</w:t>
      </w:r>
      <w:proofErr w:type="spellEnd"/>
      <w:r>
        <w:rPr>
          <w:rFonts w:ascii="Times New Roman CYR" w:hAnsi="Times New Roman CYR" w:cs="Times New Roman CYR"/>
          <w:sz w:val="24"/>
          <w:szCs w:val="24"/>
        </w:rPr>
        <w:t xml:space="preserve">-впроваджувальною </w:t>
      </w:r>
      <w:proofErr w:type="spellStart"/>
      <w:r>
        <w:rPr>
          <w:rFonts w:ascii="Times New Roman CYR" w:hAnsi="Times New Roman CYR" w:cs="Times New Roman CYR"/>
          <w:sz w:val="24"/>
          <w:szCs w:val="24"/>
        </w:rPr>
        <w:t>лабораторiєю</w:t>
      </w:r>
      <w:proofErr w:type="spellEnd"/>
      <w:r>
        <w:rPr>
          <w:rFonts w:ascii="Times New Roman CYR" w:hAnsi="Times New Roman CYR" w:cs="Times New Roman CYR"/>
          <w:sz w:val="24"/>
          <w:szCs w:val="24"/>
        </w:rPr>
        <w:t xml:space="preserve"> (ДВЛ) та </w:t>
      </w:r>
      <w:proofErr w:type="spellStart"/>
      <w:r>
        <w:rPr>
          <w:rFonts w:ascii="Times New Roman CYR" w:hAnsi="Times New Roman CYR" w:cs="Times New Roman CYR"/>
          <w:sz w:val="24"/>
          <w:szCs w:val="24"/>
        </w:rPr>
        <w:t>вiддiлом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(ВР) розроблялось 11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у 4-х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формах.</w:t>
      </w:r>
    </w:p>
    <w:p w14:paraId="01AE23A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структурнi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пiдроздiли</w:t>
      </w:r>
      <w:proofErr w:type="spellEnd"/>
      <w:r>
        <w:rPr>
          <w:rFonts w:ascii="Times New Roman CYR" w:hAnsi="Times New Roman CYR" w:cs="Times New Roman CYR"/>
          <w:sz w:val="24"/>
          <w:szCs w:val="24"/>
        </w:rPr>
        <w:t xml:space="preserve"> внесли вагомий вклад в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розробку та впровадження нових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у виробництво, виконуючи завдання з вивчення </w:t>
      </w:r>
      <w:proofErr w:type="spellStart"/>
      <w:r>
        <w:rPr>
          <w:rFonts w:ascii="Times New Roman CYR" w:hAnsi="Times New Roman CYR" w:cs="Times New Roman CYR"/>
          <w:sz w:val="24"/>
          <w:szCs w:val="24"/>
        </w:rPr>
        <w:t>фармако</w:t>
      </w:r>
      <w:proofErr w:type="spellEnd"/>
      <w:r>
        <w:rPr>
          <w:rFonts w:ascii="Times New Roman CYR" w:hAnsi="Times New Roman CYR" w:cs="Times New Roman CYR"/>
          <w:sz w:val="24"/>
          <w:szCs w:val="24"/>
        </w:rPr>
        <w:t xml:space="preserve">-терапевтичних властивостей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та формування </w:t>
      </w:r>
      <w:proofErr w:type="spellStart"/>
      <w:r>
        <w:rPr>
          <w:rFonts w:ascii="Times New Roman CYR" w:hAnsi="Times New Roman CYR" w:cs="Times New Roman CYR"/>
          <w:sz w:val="24"/>
          <w:szCs w:val="24"/>
        </w:rPr>
        <w:t>реєстрацiйних</w:t>
      </w:r>
      <w:proofErr w:type="spellEnd"/>
      <w:r>
        <w:rPr>
          <w:rFonts w:ascii="Times New Roman CYR" w:hAnsi="Times New Roman CYR" w:cs="Times New Roman CYR"/>
          <w:sz w:val="24"/>
          <w:szCs w:val="24"/>
        </w:rPr>
        <w:t xml:space="preserve"> досьє.</w:t>
      </w:r>
    </w:p>
    <w:p w14:paraId="109A888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було завершено 2 </w:t>
      </w:r>
      <w:proofErr w:type="spellStart"/>
      <w:r>
        <w:rPr>
          <w:rFonts w:ascii="Times New Roman CYR" w:hAnsi="Times New Roman CYR" w:cs="Times New Roman CYR"/>
          <w:sz w:val="24"/>
          <w:szCs w:val="24"/>
        </w:rPr>
        <w:t>клiнiчнi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ще до 1-ого </w:t>
      </w:r>
      <w:proofErr w:type="spellStart"/>
      <w:r>
        <w:rPr>
          <w:rFonts w:ascii="Times New Roman CYR" w:hAnsi="Times New Roman CYR" w:cs="Times New Roman CYR"/>
          <w:sz w:val="24"/>
          <w:szCs w:val="24"/>
        </w:rPr>
        <w:t>клiнiчного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триває </w:t>
      </w:r>
      <w:proofErr w:type="spellStart"/>
      <w:r>
        <w:rPr>
          <w:rFonts w:ascii="Times New Roman CYR" w:hAnsi="Times New Roman CYR" w:cs="Times New Roman CYR"/>
          <w:sz w:val="24"/>
          <w:szCs w:val="24"/>
        </w:rPr>
        <w:t>пiдготовка</w:t>
      </w:r>
      <w:proofErr w:type="spellEnd"/>
      <w:r>
        <w:rPr>
          <w:rFonts w:ascii="Times New Roman CYR" w:hAnsi="Times New Roman CYR" w:cs="Times New Roman CYR"/>
          <w:sz w:val="24"/>
          <w:szCs w:val="24"/>
        </w:rPr>
        <w:t>.</w:t>
      </w:r>
    </w:p>
    <w:p w14:paraId="137441C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Здiйснено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CTD формату для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4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перереєстрацiї</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актуалiзацiї</w:t>
      </w:r>
      <w:proofErr w:type="spellEnd"/>
      <w:r>
        <w:rPr>
          <w:rFonts w:ascii="Times New Roman CYR" w:hAnsi="Times New Roman CYR" w:cs="Times New Roman CYR"/>
          <w:sz w:val="24"/>
          <w:szCs w:val="24"/>
        </w:rPr>
        <w:t xml:space="preserve"> за кордоном 23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проведено </w:t>
      </w:r>
      <w:proofErr w:type="spellStart"/>
      <w:r>
        <w:rPr>
          <w:rFonts w:ascii="Times New Roman CYR" w:hAnsi="Times New Roman CYR" w:cs="Times New Roman CYR"/>
          <w:sz w:val="24"/>
          <w:szCs w:val="24"/>
        </w:rPr>
        <w:t>квалiфiкацiйну</w:t>
      </w:r>
      <w:proofErr w:type="spellEnd"/>
      <w:r>
        <w:rPr>
          <w:rFonts w:ascii="Times New Roman CYR" w:hAnsi="Times New Roman CYR" w:cs="Times New Roman CYR"/>
          <w:sz w:val="24"/>
          <w:szCs w:val="24"/>
        </w:rPr>
        <w:t xml:space="preserve"> експертизу двох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одного протоколу та одного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доклiнiчного</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клiнiчного</w:t>
      </w:r>
      <w:proofErr w:type="spellEnd"/>
      <w:r>
        <w:rPr>
          <w:rFonts w:ascii="Times New Roman CYR" w:hAnsi="Times New Roman CYR" w:cs="Times New Roman CYR"/>
          <w:sz w:val="24"/>
          <w:szCs w:val="24"/>
        </w:rPr>
        <w:t xml:space="preserve"> вивчення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Також проведено роботи стосовно написання/</w:t>
      </w:r>
      <w:proofErr w:type="spellStart"/>
      <w:r>
        <w:rPr>
          <w:rFonts w:ascii="Times New Roman CYR" w:hAnsi="Times New Roman CYR" w:cs="Times New Roman CYR"/>
          <w:sz w:val="24"/>
          <w:szCs w:val="24"/>
        </w:rPr>
        <w:t>актуалiзацiї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модулiв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реєстрацiйного</w:t>
      </w:r>
      <w:proofErr w:type="spellEnd"/>
      <w:r>
        <w:rPr>
          <w:rFonts w:ascii="Times New Roman CYR" w:hAnsi="Times New Roman CYR" w:cs="Times New Roman CYR"/>
          <w:sz w:val="24"/>
          <w:szCs w:val="24"/>
        </w:rPr>
        <w:t xml:space="preserve"> досьє на препарати.</w:t>
      </w:r>
    </w:p>
    <w:p w14:paraId="6E0BD8D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Пiдготовлено</w:t>
      </w:r>
      <w:proofErr w:type="spellEnd"/>
      <w:r>
        <w:rPr>
          <w:rFonts w:ascii="Times New Roman CYR" w:hAnsi="Times New Roman CYR" w:cs="Times New Roman CYR"/>
          <w:sz w:val="24"/>
          <w:szCs w:val="24"/>
        </w:rPr>
        <w:t xml:space="preserve"> та подано комплекти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реєстрацiйних</w:t>
      </w:r>
      <w:proofErr w:type="spellEnd"/>
      <w:r>
        <w:rPr>
          <w:rFonts w:ascii="Times New Roman CYR" w:hAnsi="Times New Roman CYR" w:cs="Times New Roman CYR"/>
          <w:sz w:val="24"/>
          <w:szCs w:val="24"/>
        </w:rPr>
        <w:t xml:space="preserve"> досьє (РД) на 30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сформовано РД на 5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та зареєстровано 3 АФI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Виготовлено </w:t>
      </w:r>
      <w:proofErr w:type="spellStart"/>
      <w:r>
        <w:rPr>
          <w:rFonts w:ascii="Times New Roman CYR" w:hAnsi="Times New Roman CYR" w:cs="Times New Roman CYR"/>
          <w:sz w:val="24"/>
          <w:szCs w:val="24"/>
        </w:rPr>
        <w:t>серiї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дослiджуваних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дослiдно</w:t>
      </w:r>
      <w:proofErr w:type="spellEnd"/>
      <w:r>
        <w:rPr>
          <w:rFonts w:ascii="Times New Roman CYR" w:hAnsi="Times New Roman CYR" w:cs="Times New Roman CYR"/>
          <w:sz w:val="24"/>
          <w:szCs w:val="24"/>
        </w:rPr>
        <w:t xml:space="preserve">-промислових </w:t>
      </w:r>
      <w:proofErr w:type="spellStart"/>
      <w:r>
        <w:rPr>
          <w:rFonts w:ascii="Times New Roman CYR" w:hAnsi="Times New Roman CYR" w:cs="Times New Roman CYR"/>
          <w:sz w:val="24"/>
          <w:szCs w:val="24"/>
        </w:rPr>
        <w:t>серiй</w:t>
      </w:r>
      <w:proofErr w:type="spellEnd"/>
      <w:r>
        <w:rPr>
          <w:rFonts w:ascii="Times New Roman CYR" w:hAnsi="Times New Roman CYR" w:cs="Times New Roman CYR"/>
          <w:sz w:val="24"/>
          <w:szCs w:val="24"/>
        </w:rPr>
        <w:t xml:space="preserve"> 19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Проведено розробку складу та </w:t>
      </w:r>
      <w:proofErr w:type="spellStart"/>
      <w:r>
        <w:rPr>
          <w:rFonts w:ascii="Times New Roman CYR" w:hAnsi="Times New Roman CYR" w:cs="Times New Roman CYR"/>
          <w:sz w:val="24"/>
          <w:szCs w:val="24"/>
        </w:rPr>
        <w:t>технологiї</w:t>
      </w:r>
      <w:proofErr w:type="spellEnd"/>
      <w:r>
        <w:rPr>
          <w:rFonts w:ascii="Times New Roman CYR" w:hAnsi="Times New Roman CYR" w:cs="Times New Roman CYR"/>
          <w:sz w:val="24"/>
          <w:szCs w:val="24"/>
        </w:rPr>
        <w:t xml:space="preserve">, а також вивчення </w:t>
      </w:r>
      <w:proofErr w:type="spellStart"/>
      <w:r>
        <w:rPr>
          <w:rFonts w:ascii="Times New Roman CYR" w:hAnsi="Times New Roman CYR" w:cs="Times New Roman CYR"/>
          <w:sz w:val="24"/>
          <w:szCs w:val="24"/>
        </w:rPr>
        <w:t>стабiльностi</w:t>
      </w:r>
      <w:proofErr w:type="spellEnd"/>
      <w:r>
        <w:rPr>
          <w:rFonts w:ascii="Times New Roman CYR" w:hAnsi="Times New Roman CYR" w:cs="Times New Roman CYR"/>
          <w:sz w:val="24"/>
          <w:szCs w:val="24"/>
        </w:rPr>
        <w:t xml:space="preserve"> 9 нових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з метою вивчення </w:t>
      </w:r>
      <w:proofErr w:type="spellStart"/>
      <w:r>
        <w:rPr>
          <w:rFonts w:ascii="Times New Roman CYR" w:hAnsi="Times New Roman CYR" w:cs="Times New Roman CYR"/>
          <w:sz w:val="24"/>
          <w:szCs w:val="24"/>
        </w:rPr>
        <w:t>стабiльностi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прискоренi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довгостроковi</w:t>
      </w:r>
      <w:proofErr w:type="spellEnd"/>
      <w:r>
        <w:rPr>
          <w:rFonts w:ascii="Times New Roman CYR" w:hAnsi="Times New Roman CYR" w:cs="Times New Roman CYR"/>
          <w:sz w:val="24"/>
          <w:szCs w:val="24"/>
        </w:rPr>
        <w:t xml:space="preserve"> випробування). Прийнято на </w:t>
      </w:r>
      <w:proofErr w:type="spellStart"/>
      <w:r>
        <w:rPr>
          <w:rFonts w:ascii="Times New Roman CYR" w:hAnsi="Times New Roman CYR" w:cs="Times New Roman CYR"/>
          <w:sz w:val="24"/>
          <w:szCs w:val="24"/>
        </w:rPr>
        <w:t>зберiгання</w:t>
      </w:r>
      <w:proofErr w:type="spellEnd"/>
      <w:r>
        <w:rPr>
          <w:rFonts w:ascii="Times New Roman CYR" w:hAnsi="Times New Roman CYR" w:cs="Times New Roman CYR"/>
          <w:sz w:val="24"/>
          <w:szCs w:val="24"/>
        </w:rPr>
        <w:t xml:space="preserve"> 108 </w:t>
      </w:r>
      <w:proofErr w:type="spellStart"/>
      <w:r>
        <w:rPr>
          <w:rFonts w:ascii="Times New Roman CYR" w:hAnsi="Times New Roman CYR" w:cs="Times New Roman CYR"/>
          <w:sz w:val="24"/>
          <w:szCs w:val="24"/>
        </w:rPr>
        <w:t>серiй</w:t>
      </w:r>
      <w:proofErr w:type="spellEnd"/>
      <w:r>
        <w:rPr>
          <w:rFonts w:ascii="Times New Roman CYR" w:hAnsi="Times New Roman CYR" w:cs="Times New Roman CYR"/>
          <w:sz w:val="24"/>
          <w:szCs w:val="24"/>
        </w:rPr>
        <w:t xml:space="preserve">, з них 9 </w:t>
      </w:r>
      <w:proofErr w:type="spellStart"/>
      <w:r>
        <w:rPr>
          <w:rFonts w:ascii="Times New Roman CYR" w:hAnsi="Times New Roman CYR" w:cs="Times New Roman CYR"/>
          <w:sz w:val="24"/>
          <w:szCs w:val="24"/>
        </w:rPr>
        <w:t>серiй</w:t>
      </w:r>
      <w:proofErr w:type="spellEnd"/>
      <w:r>
        <w:rPr>
          <w:rFonts w:ascii="Times New Roman CYR" w:hAnsi="Times New Roman CYR" w:cs="Times New Roman CYR"/>
          <w:sz w:val="24"/>
          <w:szCs w:val="24"/>
        </w:rPr>
        <w:t xml:space="preserve"> нових </w:t>
      </w:r>
      <w:proofErr w:type="spellStart"/>
      <w:r>
        <w:rPr>
          <w:rFonts w:ascii="Times New Roman CYR" w:hAnsi="Times New Roman CYR" w:cs="Times New Roman CYR"/>
          <w:sz w:val="24"/>
          <w:szCs w:val="24"/>
        </w:rPr>
        <w:t>препаратiв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Здiйснено</w:t>
      </w:r>
      <w:proofErr w:type="spellEnd"/>
      <w:r>
        <w:rPr>
          <w:rFonts w:ascii="Times New Roman CYR" w:hAnsi="Times New Roman CYR" w:cs="Times New Roman CYR"/>
          <w:sz w:val="24"/>
          <w:szCs w:val="24"/>
        </w:rPr>
        <w:t xml:space="preserve"> 40 </w:t>
      </w:r>
      <w:proofErr w:type="spellStart"/>
      <w:r>
        <w:rPr>
          <w:rFonts w:ascii="Times New Roman CYR" w:hAnsi="Times New Roman CYR" w:cs="Times New Roman CYR"/>
          <w:sz w:val="24"/>
          <w:szCs w:val="24"/>
        </w:rPr>
        <w:t>валiдацiй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методик</w:t>
      </w:r>
      <w:proofErr w:type="spellEnd"/>
      <w:r>
        <w:rPr>
          <w:rFonts w:ascii="Times New Roman CYR" w:hAnsi="Times New Roman CYR" w:cs="Times New Roman CYR"/>
          <w:sz w:val="24"/>
          <w:szCs w:val="24"/>
        </w:rPr>
        <w:t xml:space="preserve"> та передача 8 </w:t>
      </w:r>
      <w:proofErr w:type="spellStart"/>
      <w:r>
        <w:rPr>
          <w:rFonts w:ascii="Times New Roman CYR" w:hAnsi="Times New Roman CYR" w:cs="Times New Roman CYR"/>
          <w:sz w:val="24"/>
          <w:szCs w:val="24"/>
        </w:rPr>
        <w:t>аналiтичних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методик</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вiддiлу</w:t>
      </w:r>
      <w:proofErr w:type="spellEnd"/>
      <w:r>
        <w:rPr>
          <w:rFonts w:ascii="Times New Roman CYR" w:hAnsi="Times New Roman CYR" w:cs="Times New Roman CYR"/>
          <w:sz w:val="24"/>
          <w:szCs w:val="24"/>
        </w:rPr>
        <w:t xml:space="preserve"> контролю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w:t>
      </w:r>
    </w:p>
    <w:p w14:paraId="578990E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зареєстровано 2 готових </w:t>
      </w:r>
      <w:proofErr w:type="spellStart"/>
      <w:r>
        <w:rPr>
          <w:rFonts w:ascii="Times New Roman CYR" w:hAnsi="Times New Roman CYR" w:cs="Times New Roman CYR"/>
          <w:sz w:val="24"/>
          <w:szCs w:val="24"/>
        </w:rPr>
        <w:t>лiкарських</w:t>
      </w:r>
      <w:proofErr w:type="spellEnd"/>
      <w:r>
        <w:rPr>
          <w:rFonts w:ascii="Times New Roman CYR" w:hAnsi="Times New Roman CYR" w:cs="Times New Roman CYR"/>
          <w:sz w:val="24"/>
          <w:szCs w:val="24"/>
        </w:rPr>
        <w:t xml:space="preserve"> засоби та 3 АФI. В країнах СНД зареєстровано 1 </w:t>
      </w:r>
      <w:proofErr w:type="spellStart"/>
      <w:r>
        <w:rPr>
          <w:rFonts w:ascii="Times New Roman CYR" w:hAnsi="Times New Roman CYR" w:cs="Times New Roman CYR"/>
          <w:sz w:val="24"/>
          <w:szCs w:val="24"/>
        </w:rPr>
        <w:t>лiкарський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засiб</w:t>
      </w:r>
      <w:proofErr w:type="spellEnd"/>
      <w:r>
        <w:rPr>
          <w:rFonts w:ascii="Times New Roman CYR" w:hAnsi="Times New Roman CYR" w:cs="Times New Roman CYR"/>
          <w:sz w:val="24"/>
          <w:szCs w:val="24"/>
        </w:rPr>
        <w:t xml:space="preserve"> та 1 </w:t>
      </w:r>
      <w:proofErr w:type="spellStart"/>
      <w:r>
        <w:rPr>
          <w:rFonts w:ascii="Times New Roman CYR" w:hAnsi="Times New Roman CYR" w:cs="Times New Roman CYR"/>
          <w:sz w:val="24"/>
          <w:szCs w:val="24"/>
        </w:rPr>
        <w:t>дiєтична</w:t>
      </w:r>
      <w:proofErr w:type="spellEnd"/>
      <w:r>
        <w:rPr>
          <w:rFonts w:ascii="Times New Roman CYR" w:hAnsi="Times New Roman CYR" w:cs="Times New Roman CYR"/>
          <w:sz w:val="24"/>
          <w:szCs w:val="24"/>
        </w:rPr>
        <w:t xml:space="preserve"> добавка, а в країнах дальнього </w:t>
      </w:r>
      <w:proofErr w:type="spellStart"/>
      <w:r>
        <w:rPr>
          <w:rFonts w:ascii="Times New Roman CYR" w:hAnsi="Times New Roman CYR" w:cs="Times New Roman CYR"/>
          <w:sz w:val="24"/>
          <w:szCs w:val="24"/>
        </w:rPr>
        <w:t>зарубiжжя</w:t>
      </w:r>
      <w:proofErr w:type="spellEnd"/>
      <w:r>
        <w:rPr>
          <w:rFonts w:ascii="Times New Roman CYR" w:hAnsi="Times New Roman CYR" w:cs="Times New Roman CYR"/>
          <w:sz w:val="24"/>
          <w:szCs w:val="24"/>
        </w:rPr>
        <w:t xml:space="preserve"> 2 препарати.</w:t>
      </w:r>
    </w:p>
    <w:p w14:paraId="5388088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Кадровi</w:t>
      </w:r>
      <w:proofErr w:type="spellEnd"/>
      <w:r>
        <w:rPr>
          <w:rFonts w:ascii="Times New Roman CYR" w:hAnsi="Times New Roman CYR" w:cs="Times New Roman CYR"/>
          <w:sz w:val="24"/>
          <w:szCs w:val="24"/>
        </w:rPr>
        <w:t xml:space="preserve"> питання, навчання та розвиток персоналу.</w:t>
      </w:r>
    </w:p>
    <w:p w14:paraId="24BC793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середня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склала 682. </w:t>
      </w:r>
    </w:p>
    <w:p w14:paraId="6D82053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заробiтнiй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w:t>
      </w:r>
      <w:proofErr w:type="spellEnd"/>
      <w:r>
        <w:rPr>
          <w:rFonts w:ascii="Times New Roman CYR" w:hAnsi="Times New Roman CYR" w:cs="Times New Roman CYR"/>
          <w:sz w:val="24"/>
          <w:szCs w:val="24"/>
        </w:rPr>
        <w:t xml:space="preserve"> перед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w:t>
      </w:r>
    </w:p>
    <w:p w14:paraId="300F2CE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Фонд </w:t>
      </w:r>
      <w:proofErr w:type="spellStart"/>
      <w:r>
        <w:rPr>
          <w:rFonts w:ascii="Times New Roman CYR" w:hAnsi="Times New Roman CYR" w:cs="Times New Roman CYR"/>
          <w:sz w:val="24"/>
          <w:szCs w:val="24"/>
        </w:rPr>
        <w:t>заробiтної</w:t>
      </w:r>
      <w:proofErr w:type="spellEnd"/>
      <w:r>
        <w:rPr>
          <w:rFonts w:ascii="Times New Roman CYR" w:hAnsi="Times New Roman CYR" w:cs="Times New Roman CYR"/>
          <w:sz w:val="24"/>
          <w:szCs w:val="24"/>
        </w:rPr>
        <w:t xml:space="preserve"> плати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становить 303,2 млн. грн.</w:t>
      </w:r>
    </w:p>
    <w:p w14:paraId="513B7C6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створена та ефективно </w:t>
      </w:r>
      <w:proofErr w:type="spellStart"/>
      <w:r>
        <w:rPr>
          <w:rFonts w:ascii="Times New Roman CYR" w:hAnsi="Times New Roman CYR" w:cs="Times New Roman CYR"/>
          <w:sz w:val="24"/>
          <w:szCs w:val="24"/>
        </w:rPr>
        <w:t>функцiонує</w:t>
      </w:r>
      <w:proofErr w:type="spellEnd"/>
      <w:r>
        <w:rPr>
          <w:rFonts w:ascii="Times New Roman CYR" w:hAnsi="Times New Roman CYR" w:cs="Times New Roman CYR"/>
          <w:sz w:val="24"/>
          <w:szCs w:val="24"/>
        </w:rPr>
        <w:t xml:space="preserve"> система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та навчання персоналу вимогам IPQS за правилами GMP, GDP, ISO, SA, </w:t>
      </w:r>
      <w:proofErr w:type="spellStart"/>
      <w:r>
        <w:rPr>
          <w:rFonts w:ascii="Times New Roman CYR" w:hAnsi="Times New Roman CYR" w:cs="Times New Roman CYR"/>
          <w:sz w:val="24"/>
          <w:szCs w:val="24"/>
        </w:rPr>
        <w:t>професiйне</w:t>
      </w:r>
      <w:proofErr w:type="spellEnd"/>
      <w:r>
        <w:rPr>
          <w:rFonts w:ascii="Times New Roman CYR" w:hAnsi="Times New Roman CYR" w:cs="Times New Roman CYR"/>
          <w:sz w:val="24"/>
          <w:szCs w:val="24"/>
        </w:rPr>
        <w:t xml:space="preserve"> навчання </w:t>
      </w:r>
      <w:proofErr w:type="spellStart"/>
      <w:r>
        <w:rPr>
          <w:rFonts w:ascii="Times New Roman CYR" w:hAnsi="Times New Roman CYR" w:cs="Times New Roman CYR"/>
          <w:sz w:val="24"/>
          <w:szCs w:val="24"/>
        </w:rPr>
        <w:t>робiтникiв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працiвники</w:t>
      </w:r>
      <w:proofErr w:type="spellEnd"/>
      <w:r>
        <w:rPr>
          <w:rFonts w:ascii="Times New Roman CYR" w:hAnsi="Times New Roman CYR" w:cs="Times New Roman CYR"/>
          <w:sz w:val="24"/>
          <w:szCs w:val="24"/>
        </w:rPr>
        <w:t xml:space="preserve">, до початку </w:t>
      </w:r>
      <w:proofErr w:type="spellStart"/>
      <w:r>
        <w:rPr>
          <w:rFonts w:ascii="Times New Roman CYR" w:hAnsi="Times New Roman CYR" w:cs="Times New Roman CYR"/>
          <w:sz w:val="24"/>
          <w:szCs w:val="24"/>
        </w:rPr>
        <w:t>вiйськових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регулярно </w:t>
      </w:r>
      <w:proofErr w:type="spellStart"/>
      <w:r>
        <w:rPr>
          <w:rFonts w:ascii="Times New Roman CYR" w:hAnsi="Times New Roman CYR" w:cs="Times New Roman CYR"/>
          <w:sz w:val="24"/>
          <w:szCs w:val="24"/>
        </w:rPr>
        <w:t>вiдвiдували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конференцiї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i за кордоном, </w:t>
      </w:r>
      <w:proofErr w:type="spellStart"/>
      <w:r>
        <w:rPr>
          <w:rFonts w:ascii="Times New Roman CYR" w:hAnsi="Times New Roman CYR" w:cs="Times New Roman CYR"/>
          <w:sz w:val="24"/>
          <w:szCs w:val="24"/>
        </w:rPr>
        <w:t>семiнари</w:t>
      </w:r>
      <w:proofErr w:type="spellEnd"/>
      <w:r>
        <w:rPr>
          <w:rFonts w:ascii="Times New Roman CYR" w:hAnsi="Times New Roman CYR" w:cs="Times New Roman CYR"/>
          <w:sz w:val="24"/>
          <w:szCs w:val="24"/>
        </w:rPr>
        <w:t xml:space="preserve">, а зараз проходять навчання через </w:t>
      </w:r>
      <w:proofErr w:type="spellStart"/>
      <w:r>
        <w:rPr>
          <w:rFonts w:ascii="Times New Roman CYR" w:hAnsi="Times New Roman CYR" w:cs="Times New Roman CYR"/>
          <w:sz w:val="24"/>
          <w:szCs w:val="24"/>
        </w:rPr>
        <w:t>вебiнари</w:t>
      </w:r>
      <w:proofErr w:type="spellEnd"/>
      <w:r>
        <w:rPr>
          <w:rFonts w:ascii="Times New Roman CYR" w:hAnsi="Times New Roman CYR" w:cs="Times New Roman CYR"/>
          <w:sz w:val="24"/>
          <w:szCs w:val="24"/>
        </w:rPr>
        <w:t>.</w:t>
      </w:r>
    </w:p>
    <w:p w14:paraId="7220625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Мета "БХФЗ" з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персоналу: навчання власних </w:t>
      </w:r>
      <w:proofErr w:type="spellStart"/>
      <w:r>
        <w:rPr>
          <w:rFonts w:ascii="Times New Roman CYR" w:hAnsi="Times New Roman CYR" w:cs="Times New Roman CYR"/>
          <w:sz w:val="24"/>
          <w:szCs w:val="24"/>
        </w:rPr>
        <w:t>спiвробiтникiв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гарантують ефективну, </w:t>
      </w:r>
      <w:proofErr w:type="spellStart"/>
      <w:r>
        <w:rPr>
          <w:rFonts w:ascii="Times New Roman CYR" w:hAnsi="Times New Roman CYR" w:cs="Times New Roman CYR"/>
          <w:sz w:val="24"/>
          <w:szCs w:val="24"/>
        </w:rPr>
        <w:t>якiсну</w:t>
      </w:r>
      <w:proofErr w:type="spellEnd"/>
      <w:r>
        <w:rPr>
          <w:rFonts w:ascii="Times New Roman CYR" w:hAnsi="Times New Roman CYR" w:cs="Times New Roman CYR"/>
          <w:sz w:val="24"/>
          <w:szCs w:val="24"/>
        </w:rPr>
        <w:t xml:space="preserve"> та безпечну роботу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Навчання персоналу є обов'язковим, </w:t>
      </w:r>
      <w:proofErr w:type="spellStart"/>
      <w:r>
        <w:rPr>
          <w:rFonts w:ascii="Times New Roman CYR" w:hAnsi="Times New Roman CYR" w:cs="Times New Roman CYR"/>
          <w:sz w:val="24"/>
          <w:szCs w:val="24"/>
        </w:rPr>
        <w:t>постiйним</w:t>
      </w:r>
      <w:proofErr w:type="spellEnd"/>
      <w:r>
        <w:rPr>
          <w:rFonts w:ascii="Times New Roman CYR" w:hAnsi="Times New Roman CYR" w:cs="Times New Roman CYR"/>
          <w:sz w:val="24"/>
          <w:szCs w:val="24"/>
        </w:rPr>
        <w:t xml:space="preserve">, безперервним та поширюється на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спiвробiтникiв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Квалiфiкацiя</w:t>
      </w:r>
      <w:proofErr w:type="spellEnd"/>
      <w:r>
        <w:rPr>
          <w:rFonts w:ascii="Times New Roman CYR" w:hAnsi="Times New Roman CYR" w:cs="Times New Roman CYR"/>
          <w:sz w:val="24"/>
          <w:szCs w:val="24"/>
        </w:rPr>
        <w:t xml:space="preserve"> кожного </w:t>
      </w:r>
      <w:proofErr w:type="spellStart"/>
      <w:r>
        <w:rPr>
          <w:rFonts w:ascii="Times New Roman CYR" w:hAnsi="Times New Roman CYR" w:cs="Times New Roman CYR"/>
          <w:sz w:val="24"/>
          <w:szCs w:val="24"/>
        </w:rPr>
        <w:t>фахiвця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вiдображена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Професiйному</w:t>
      </w:r>
      <w:proofErr w:type="spellEnd"/>
      <w:r>
        <w:rPr>
          <w:rFonts w:ascii="Times New Roman CYR" w:hAnsi="Times New Roman CYR" w:cs="Times New Roman CYR"/>
          <w:sz w:val="24"/>
          <w:szCs w:val="24"/>
        </w:rPr>
        <w:t xml:space="preserve"> Досьє. Поточну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органiзацiї</w:t>
      </w:r>
      <w:proofErr w:type="spellEnd"/>
      <w:r>
        <w:rPr>
          <w:rFonts w:ascii="Times New Roman CYR" w:hAnsi="Times New Roman CYR" w:cs="Times New Roman CYR"/>
          <w:sz w:val="24"/>
          <w:szCs w:val="24"/>
        </w:rPr>
        <w:t xml:space="preserve"> та проведення навчання персоналу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iнженер</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кадрiв</w:t>
      </w:r>
      <w:proofErr w:type="spellEnd"/>
      <w:r>
        <w:rPr>
          <w:rFonts w:ascii="Times New Roman CYR" w:hAnsi="Times New Roman CYR" w:cs="Times New Roman CYR"/>
          <w:sz w:val="24"/>
          <w:szCs w:val="24"/>
        </w:rPr>
        <w:t xml:space="preserve">. </w:t>
      </w:r>
    </w:p>
    <w:p w14:paraId="5F6AA00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18899AA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зовнiшнiм</w:t>
      </w:r>
      <w:proofErr w:type="spellEnd"/>
      <w:r>
        <w:rPr>
          <w:rFonts w:ascii="Times New Roman CYR" w:hAnsi="Times New Roman CYR" w:cs="Times New Roman CYR"/>
          <w:sz w:val="24"/>
          <w:szCs w:val="24"/>
        </w:rPr>
        <w:t xml:space="preserve"> навчанням охоплено 49% всього персоналу;</w:t>
      </w:r>
    </w:p>
    <w:p w14:paraId="71FE293E"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внутрiшнiм</w:t>
      </w:r>
      <w:proofErr w:type="spellEnd"/>
      <w:r>
        <w:rPr>
          <w:rFonts w:ascii="Times New Roman CYR" w:hAnsi="Times New Roman CYR" w:cs="Times New Roman CYR"/>
          <w:sz w:val="24"/>
          <w:szCs w:val="24"/>
        </w:rPr>
        <w:t xml:space="preserve"> - 47%; </w:t>
      </w:r>
    </w:p>
    <w:p w14:paraId="3E811B0C"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витрати на навчання персоналу склали 0,24 %,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w:t>
      </w:r>
    </w:p>
    <w:p w14:paraId="79F76802"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Розвиток та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w:t>
      </w:r>
    </w:p>
    <w:p w14:paraId="235E0DF6"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капiтальне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будiвництво</w:t>
      </w:r>
      <w:proofErr w:type="spellEnd"/>
      <w:r>
        <w:rPr>
          <w:rFonts w:ascii="Times New Roman CYR" w:hAnsi="Times New Roman CYR" w:cs="Times New Roman CYR"/>
          <w:sz w:val="24"/>
          <w:szCs w:val="24"/>
        </w:rPr>
        <w:t xml:space="preserve">, придбання (виготовлення)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придбання (створення)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 також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пiдприємством</w:t>
      </w:r>
      <w:proofErr w:type="spellEnd"/>
      <w:r>
        <w:rPr>
          <w:rFonts w:ascii="Times New Roman CYR" w:hAnsi="Times New Roman CYR" w:cs="Times New Roman CYR"/>
          <w:sz w:val="24"/>
          <w:szCs w:val="24"/>
        </w:rPr>
        <w:t xml:space="preserve"> було витрачено 56,8 млн. грн. або 3,1%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чистого доходу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w:t>
      </w:r>
    </w:p>
    <w:p w14:paraId="6A4A6C4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Загалом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було введено в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на суму 212,2 млн. грн.</w:t>
      </w:r>
    </w:p>
    <w:p w14:paraId="4429F9A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в розвиток були </w:t>
      </w:r>
      <w:proofErr w:type="spellStart"/>
      <w:r>
        <w:rPr>
          <w:rFonts w:ascii="Times New Roman CYR" w:hAnsi="Times New Roman CYR" w:cs="Times New Roman CYR"/>
          <w:sz w:val="24"/>
          <w:szCs w:val="24"/>
        </w:rPr>
        <w:t>зробленi</w:t>
      </w:r>
      <w:proofErr w:type="spellEnd"/>
      <w:r>
        <w:rPr>
          <w:rFonts w:ascii="Times New Roman CYR" w:hAnsi="Times New Roman CYR" w:cs="Times New Roman CYR"/>
          <w:sz w:val="24"/>
          <w:szCs w:val="24"/>
        </w:rPr>
        <w:t xml:space="preserve"> за рахунок власних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Основними напрямками </w:t>
      </w:r>
      <w:proofErr w:type="spellStart"/>
      <w:r>
        <w:rPr>
          <w:rFonts w:ascii="Times New Roman CYR" w:hAnsi="Times New Roman CYR" w:cs="Times New Roman CYR"/>
          <w:sz w:val="24"/>
          <w:szCs w:val="24"/>
        </w:rPr>
        <w:t>iнвестування</w:t>
      </w:r>
      <w:proofErr w:type="spellEnd"/>
      <w:r>
        <w:rPr>
          <w:rFonts w:ascii="Times New Roman CYR" w:hAnsi="Times New Roman CYR" w:cs="Times New Roman CYR"/>
          <w:sz w:val="24"/>
          <w:szCs w:val="24"/>
        </w:rPr>
        <w:t xml:space="preserve"> були:</w:t>
      </w:r>
    </w:p>
    <w:p w14:paraId="195B452D"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подальша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виробничих </w:t>
      </w:r>
      <w:proofErr w:type="spellStart"/>
      <w:r>
        <w:rPr>
          <w:rFonts w:ascii="Times New Roman CYR" w:hAnsi="Times New Roman CYR" w:cs="Times New Roman CYR"/>
          <w:sz w:val="24"/>
          <w:szCs w:val="24"/>
        </w:rPr>
        <w:t>дiльниць</w:t>
      </w:r>
      <w:proofErr w:type="spellEnd"/>
      <w:r>
        <w:rPr>
          <w:rFonts w:ascii="Times New Roman CYR" w:hAnsi="Times New Roman CYR" w:cs="Times New Roman CYR"/>
          <w:sz w:val="24"/>
          <w:szCs w:val="24"/>
        </w:rPr>
        <w:t>;</w:t>
      </w:r>
    </w:p>
    <w:p w14:paraId="5D798A1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будiвництво</w:t>
      </w:r>
      <w:proofErr w:type="spellEnd"/>
      <w:r>
        <w:rPr>
          <w:rFonts w:ascii="Times New Roman CYR" w:hAnsi="Times New Roman CYR" w:cs="Times New Roman CYR"/>
          <w:sz w:val="24"/>
          <w:szCs w:val="24"/>
        </w:rPr>
        <w:t xml:space="preserve"> нового складу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(СГП), придбання та виготовлення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для </w:t>
      </w:r>
      <w:r>
        <w:rPr>
          <w:rFonts w:ascii="Times New Roman CYR" w:hAnsi="Times New Roman CYR" w:cs="Times New Roman CYR"/>
          <w:sz w:val="24"/>
          <w:szCs w:val="24"/>
        </w:rPr>
        <w:lastRenderedPageBreak/>
        <w:t xml:space="preserve">виробничих </w:t>
      </w:r>
      <w:proofErr w:type="spellStart"/>
      <w:r>
        <w:rPr>
          <w:rFonts w:ascii="Times New Roman CYR" w:hAnsi="Times New Roman CYR" w:cs="Times New Roman CYR"/>
          <w:sz w:val="24"/>
          <w:szCs w:val="24"/>
        </w:rPr>
        <w:t>дiльниць</w:t>
      </w:r>
      <w:proofErr w:type="spellEnd"/>
      <w:r>
        <w:rPr>
          <w:rFonts w:ascii="Times New Roman CYR" w:hAnsi="Times New Roman CYR" w:cs="Times New Roman CYR"/>
          <w:sz w:val="24"/>
          <w:szCs w:val="24"/>
        </w:rPr>
        <w:t xml:space="preserve"> та нового СГП;</w:t>
      </w:r>
    </w:p>
    <w:p w14:paraId="1AB37DC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подальшi</w:t>
      </w:r>
      <w:proofErr w:type="spellEnd"/>
      <w:r>
        <w:rPr>
          <w:rFonts w:ascii="Times New Roman CYR" w:hAnsi="Times New Roman CYR" w:cs="Times New Roman CYR"/>
          <w:sz w:val="24"/>
          <w:szCs w:val="24"/>
        </w:rPr>
        <w:t xml:space="preserve"> роботи з розвитку, </w:t>
      </w:r>
      <w:proofErr w:type="spellStart"/>
      <w:r>
        <w:rPr>
          <w:rFonts w:ascii="Times New Roman CYR" w:hAnsi="Times New Roman CYR" w:cs="Times New Roman CYR"/>
          <w:sz w:val="24"/>
          <w:szCs w:val="24"/>
        </w:rPr>
        <w:t>адмiнiстрування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технiчного</w:t>
      </w:r>
      <w:proofErr w:type="spellEnd"/>
      <w:r>
        <w:rPr>
          <w:rFonts w:ascii="Times New Roman CYR" w:hAnsi="Times New Roman CYR" w:cs="Times New Roman CYR"/>
          <w:sz w:val="24"/>
          <w:szCs w:val="24"/>
        </w:rPr>
        <w:t xml:space="preserve"> обслуговування та ремонту системи </w:t>
      </w:r>
      <w:proofErr w:type="spellStart"/>
      <w:r>
        <w:rPr>
          <w:rFonts w:ascii="Times New Roman CYR" w:hAnsi="Times New Roman CYR" w:cs="Times New Roman CYR"/>
          <w:sz w:val="24"/>
          <w:szCs w:val="24"/>
        </w:rPr>
        <w:t>iнформацiйних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w:t>
      </w:r>
    </w:p>
    <w:p w14:paraId="72ED2AE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w:t>
      </w:r>
      <w:proofErr w:type="spellStart"/>
      <w:r>
        <w:rPr>
          <w:rFonts w:ascii="Times New Roman CYR" w:hAnsi="Times New Roman CYR" w:cs="Times New Roman CYR"/>
          <w:sz w:val="24"/>
          <w:szCs w:val="24"/>
        </w:rPr>
        <w:t>Соцiальна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w:t>
      </w:r>
    </w:p>
    <w:p w14:paraId="0F95056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w:t>
      </w:r>
      <w:proofErr w:type="spellStart"/>
      <w:r>
        <w:rPr>
          <w:rFonts w:ascii="Times New Roman CYR" w:hAnsi="Times New Roman CYR" w:cs="Times New Roman CYR"/>
          <w:sz w:val="24"/>
          <w:szCs w:val="24"/>
        </w:rPr>
        <w:t>благодiйнi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рiзним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благодiйним</w:t>
      </w:r>
      <w:proofErr w:type="spellEnd"/>
      <w:r>
        <w:rPr>
          <w:rFonts w:ascii="Times New Roman CYR" w:hAnsi="Times New Roman CYR" w:cs="Times New Roman CYR"/>
          <w:sz w:val="24"/>
          <w:szCs w:val="24"/>
        </w:rPr>
        <w:t xml:space="preserve"> фондам на </w:t>
      </w:r>
      <w:proofErr w:type="spellStart"/>
      <w:r>
        <w:rPr>
          <w:rFonts w:ascii="Times New Roman CYR" w:hAnsi="Times New Roman CYR" w:cs="Times New Roman CYR"/>
          <w:sz w:val="24"/>
          <w:szCs w:val="24"/>
        </w:rPr>
        <w:t>лiкування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вiйськовим</w:t>
      </w:r>
      <w:proofErr w:type="spellEnd"/>
      <w:r>
        <w:rPr>
          <w:rFonts w:ascii="Times New Roman CYR" w:hAnsi="Times New Roman CYR" w:cs="Times New Roman CYR"/>
          <w:sz w:val="24"/>
          <w:szCs w:val="24"/>
        </w:rPr>
        <w:t xml:space="preserve">, тяжко хворим, </w:t>
      </w:r>
      <w:proofErr w:type="spellStart"/>
      <w:r>
        <w:rPr>
          <w:rFonts w:ascii="Times New Roman CYR" w:hAnsi="Times New Roman CYR" w:cs="Times New Roman CYR"/>
          <w:sz w:val="24"/>
          <w:szCs w:val="24"/>
        </w:rPr>
        <w:t>лiтнiм</w:t>
      </w:r>
      <w:proofErr w:type="spellEnd"/>
      <w:r>
        <w:rPr>
          <w:rFonts w:ascii="Times New Roman CYR" w:hAnsi="Times New Roman CYR" w:cs="Times New Roman CYR"/>
          <w:sz w:val="24"/>
          <w:szCs w:val="24"/>
        </w:rPr>
        <w:t xml:space="preserve"> та малозабезпеченим </w:t>
      </w:r>
      <w:proofErr w:type="spellStart"/>
      <w:r>
        <w:rPr>
          <w:rFonts w:ascii="Times New Roman CYR" w:hAnsi="Times New Roman CYR" w:cs="Times New Roman CYR"/>
          <w:sz w:val="24"/>
          <w:szCs w:val="24"/>
        </w:rPr>
        <w:t>колишнiм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а також тимчасово </w:t>
      </w:r>
      <w:proofErr w:type="spellStart"/>
      <w:r>
        <w:rPr>
          <w:rFonts w:ascii="Times New Roman CYR" w:hAnsi="Times New Roman CYR" w:cs="Times New Roman CYR"/>
          <w:sz w:val="24"/>
          <w:szCs w:val="24"/>
        </w:rPr>
        <w:t>перемiщеним</w:t>
      </w:r>
      <w:proofErr w:type="spellEnd"/>
      <w:r>
        <w:rPr>
          <w:rFonts w:ascii="Times New Roman CYR" w:hAnsi="Times New Roman CYR" w:cs="Times New Roman CYR"/>
          <w:sz w:val="24"/>
          <w:szCs w:val="24"/>
        </w:rPr>
        <w:t xml:space="preserve"> людям спрямовано грошовими коштами та </w:t>
      </w:r>
      <w:proofErr w:type="spellStart"/>
      <w:r>
        <w:rPr>
          <w:rFonts w:ascii="Times New Roman CYR" w:hAnsi="Times New Roman CYR" w:cs="Times New Roman CYR"/>
          <w:sz w:val="24"/>
          <w:szCs w:val="24"/>
        </w:rPr>
        <w:t>лiками</w:t>
      </w:r>
      <w:proofErr w:type="spellEnd"/>
      <w:r>
        <w:rPr>
          <w:rFonts w:ascii="Times New Roman CYR" w:hAnsi="Times New Roman CYR" w:cs="Times New Roman CYR"/>
          <w:sz w:val="24"/>
          <w:szCs w:val="24"/>
        </w:rPr>
        <w:t xml:space="preserve"> близько 32,6 млн. грн.</w:t>
      </w:r>
    </w:p>
    <w:p w14:paraId="62FC9CD3"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Охорона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та навколишнього середовища.</w:t>
      </w:r>
    </w:p>
    <w:p w14:paraId="10194025"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метою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умов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безпеки </w:t>
      </w:r>
      <w:proofErr w:type="spellStart"/>
      <w:r>
        <w:rPr>
          <w:rFonts w:ascii="Times New Roman CYR" w:hAnsi="Times New Roman CYR" w:cs="Times New Roman CYR"/>
          <w:sz w:val="24"/>
          <w:szCs w:val="24"/>
        </w:rPr>
        <w:t>технологiчних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уникнення ризику виробничого травматизму i профзахворювань було виконано ряд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витрачено 5 687,7 тис. грн.</w:t>
      </w:r>
    </w:p>
    <w:p w14:paraId="33BE77BA"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w:t>
      </w:r>
      <w:proofErr w:type="spellStart"/>
      <w:r>
        <w:rPr>
          <w:rFonts w:ascii="Times New Roman CYR" w:hAnsi="Times New Roman CYR" w:cs="Times New Roman CYR"/>
          <w:sz w:val="24"/>
          <w:szCs w:val="24"/>
        </w:rPr>
        <w:t>екологiю</w:t>
      </w:r>
      <w:proofErr w:type="spellEnd"/>
      <w:r>
        <w:rPr>
          <w:rFonts w:ascii="Times New Roman CYR" w:hAnsi="Times New Roman CYR" w:cs="Times New Roman CYR"/>
          <w:sz w:val="24"/>
          <w:szCs w:val="24"/>
        </w:rPr>
        <w:t xml:space="preserve"> та охорону навколишнього середовища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склали 1 988,9 тис. грн. </w:t>
      </w:r>
    </w:p>
    <w:p w14:paraId="2D03DB7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0806FCE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04"/>
        <w:gridCol w:w="4111"/>
      </w:tblGrid>
      <w:tr w:rsidR="003E349F" w:rsidRPr="009474BA" w14:paraId="724CF18B"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0F203AB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w:t>
            </w:r>
          </w:p>
        </w:tc>
        <w:tc>
          <w:tcPr>
            <w:tcW w:w="4111" w:type="dxa"/>
            <w:tcBorders>
              <w:top w:val="single" w:sz="6" w:space="0" w:color="auto"/>
              <w:left w:val="single" w:sz="6" w:space="0" w:color="auto"/>
              <w:bottom w:val="single" w:sz="6" w:space="0" w:color="auto"/>
            </w:tcBorders>
          </w:tcPr>
          <w:p w14:paraId="6279B62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2</w:t>
            </w:r>
          </w:p>
        </w:tc>
      </w:tr>
      <w:tr w:rsidR="003E349F" w:rsidRPr="009474BA" w14:paraId="25CE9180"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0CDB4E5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Система внутрішнього контролю передбачає модель трьох ліній захисту</w:t>
            </w:r>
          </w:p>
        </w:tc>
        <w:tc>
          <w:tcPr>
            <w:tcW w:w="4111" w:type="dxa"/>
            <w:tcBorders>
              <w:top w:val="single" w:sz="6" w:space="0" w:color="auto"/>
              <w:left w:val="single" w:sz="6" w:space="0" w:color="auto"/>
              <w:bottom w:val="single" w:sz="6" w:space="0" w:color="auto"/>
            </w:tcBorders>
          </w:tcPr>
          <w:p w14:paraId="545A432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r>
      <w:tr w:rsidR="003E349F" w:rsidRPr="009474BA" w14:paraId="4A70453A"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00B091A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4111" w:type="dxa"/>
            <w:tcBorders>
              <w:top w:val="single" w:sz="6" w:space="0" w:color="auto"/>
              <w:left w:val="single" w:sz="6" w:space="0" w:color="auto"/>
              <w:bottom w:val="single" w:sz="6" w:space="0" w:color="auto"/>
            </w:tcBorders>
          </w:tcPr>
          <w:p w14:paraId="10D159D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F54615E"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501CA94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Перелік підрозділів та опис функцій підрозділів другої лінії захисту</w:t>
            </w:r>
          </w:p>
        </w:tc>
        <w:tc>
          <w:tcPr>
            <w:tcW w:w="4111" w:type="dxa"/>
            <w:tcBorders>
              <w:top w:val="single" w:sz="6" w:space="0" w:color="auto"/>
              <w:left w:val="single" w:sz="6" w:space="0" w:color="auto"/>
              <w:bottom w:val="single" w:sz="6" w:space="0" w:color="auto"/>
            </w:tcBorders>
          </w:tcPr>
          <w:p w14:paraId="7697243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1F90CB9"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0328067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Перелік підрозділів та опис функцій підрозділів третьої лінії захисту</w:t>
            </w:r>
          </w:p>
        </w:tc>
        <w:tc>
          <w:tcPr>
            <w:tcW w:w="4111" w:type="dxa"/>
            <w:tcBorders>
              <w:top w:val="single" w:sz="6" w:space="0" w:color="auto"/>
              <w:left w:val="single" w:sz="6" w:space="0" w:color="auto"/>
              <w:bottom w:val="single" w:sz="6" w:space="0" w:color="auto"/>
            </w:tcBorders>
          </w:tcPr>
          <w:p w14:paraId="318D3A0F"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
        </w:tc>
      </w:tr>
      <w:tr w:rsidR="003E349F" w:rsidRPr="009474BA" w14:paraId="7CAC0DBF"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1A69D35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Наявність затвердженого документу (документів), який(які) визначає(</w:t>
            </w:r>
            <w:proofErr w:type="spellStart"/>
            <w:r w:rsidRPr="009474BA">
              <w:rPr>
                <w:rFonts w:ascii="Times New Roman CYR" w:hAnsi="Times New Roman CYR" w:cs="Times New Roman CYR"/>
                <w:sz w:val="24"/>
                <w:szCs w:val="24"/>
              </w:rPr>
              <w:t>ють</w:t>
            </w:r>
            <w:proofErr w:type="spellEnd"/>
            <w:r w:rsidRPr="009474BA">
              <w:rPr>
                <w:rFonts w:ascii="Times New Roman CYR" w:hAnsi="Times New Roman CYR" w:cs="Times New Roman CYR"/>
                <w:sz w:val="24"/>
                <w:szCs w:val="24"/>
              </w:rPr>
              <w:t xml:space="preserve">) політику системи внутрішнього контролю (у тому числі щодо системи </w:t>
            </w:r>
            <w:proofErr w:type="spellStart"/>
            <w:r w:rsidRPr="009474BA">
              <w:rPr>
                <w:rFonts w:ascii="Times New Roman CYR" w:hAnsi="Times New Roman CYR" w:cs="Times New Roman CYR"/>
                <w:sz w:val="24"/>
                <w:szCs w:val="24"/>
              </w:rPr>
              <w:t>комплаєнс</w:t>
            </w:r>
            <w:proofErr w:type="spellEnd"/>
            <w:r w:rsidRPr="009474BA">
              <w:rPr>
                <w:rFonts w:ascii="Times New Roman CYR" w:hAnsi="Times New Roman CYR" w:cs="Times New Roman CYR"/>
                <w:sz w:val="24"/>
                <w:szCs w:val="24"/>
              </w:rPr>
              <w:t xml:space="preserve"> та внутрішнього аудиту)</w:t>
            </w:r>
          </w:p>
        </w:tc>
        <w:tc>
          <w:tcPr>
            <w:tcW w:w="4111" w:type="dxa"/>
            <w:tcBorders>
              <w:top w:val="single" w:sz="6" w:space="0" w:color="auto"/>
              <w:left w:val="single" w:sz="6" w:space="0" w:color="auto"/>
              <w:bottom w:val="single" w:sz="6" w:space="0" w:color="auto"/>
            </w:tcBorders>
          </w:tcPr>
          <w:p w14:paraId="68DCE0E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r>
      <w:tr w:rsidR="003E349F" w:rsidRPr="009474BA" w14:paraId="7F5C1F8B"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6F985BC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Перелік основних внутрішніх документів щодо системи внутрішнього контролю (у тому числі щодо системи </w:t>
            </w:r>
            <w:proofErr w:type="spellStart"/>
            <w:r w:rsidRPr="009474BA">
              <w:rPr>
                <w:rFonts w:ascii="Times New Roman CYR" w:hAnsi="Times New Roman CYR" w:cs="Times New Roman CYR"/>
                <w:sz w:val="24"/>
                <w:szCs w:val="24"/>
              </w:rPr>
              <w:t>комплаєнс</w:t>
            </w:r>
            <w:proofErr w:type="spellEnd"/>
            <w:r w:rsidRPr="009474BA">
              <w:rPr>
                <w:rFonts w:ascii="Times New Roman CYR" w:hAnsi="Times New Roman CYR" w:cs="Times New Roman CYR"/>
                <w:sz w:val="24"/>
                <w:szCs w:val="24"/>
              </w:rPr>
              <w:t xml:space="preserve"> та внутрішнього аудиту)</w:t>
            </w:r>
          </w:p>
        </w:tc>
        <w:tc>
          <w:tcPr>
            <w:tcW w:w="4111" w:type="dxa"/>
            <w:tcBorders>
              <w:top w:val="single" w:sz="6" w:space="0" w:color="auto"/>
              <w:left w:val="single" w:sz="6" w:space="0" w:color="auto"/>
              <w:bottom w:val="single" w:sz="6" w:space="0" w:color="auto"/>
            </w:tcBorders>
          </w:tcPr>
          <w:p w14:paraId="4307051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5D7D875"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0C331AE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Дата та номер рішення про затвердження звіту щодо системи внутрішнього контролю (у тому числі </w:t>
            </w:r>
            <w:proofErr w:type="spellStart"/>
            <w:r w:rsidRPr="009474BA">
              <w:rPr>
                <w:rFonts w:ascii="Times New Roman CYR" w:hAnsi="Times New Roman CYR" w:cs="Times New Roman CYR"/>
                <w:sz w:val="24"/>
                <w:szCs w:val="24"/>
              </w:rPr>
              <w:t>комплаєнс</w:t>
            </w:r>
            <w:proofErr w:type="spellEnd"/>
            <w:r w:rsidRPr="009474BA">
              <w:rPr>
                <w:rFonts w:ascii="Times New Roman CYR" w:hAnsi="Times New Roman CYR" w:cs="Times New Roman CYR"/>
                <w:sz w:val="24"/>
                <w:szCs w:val="24"/>
              </w:rPr>
              <w:t>-ризиків)</w:t>
            </w:r>
          </w:p>
        </w:tc>
        <w:tc>
          <w:tcPr>
            <w:tcW w:w="4111" w:type="dxa"/>
            <w:tcBorders>
              <w:top w:val="single" w:sz="6" w:space="0" w:color="auto"/>
              <w:left w:val="single" w:sz="6" w:space="0" w:color="auto"/>
              <w:bottom w:val="single" w:sz="6" w:space="0" w:color="auto"/>
            </w:tcBorders>
          </w:tcPr>
          <w:p w14:paraId="1F9C9A4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w:t>
            </w:r>
          </w:p>
        </w:tc>
      </w:tr>
      <w:tr w:rsidR="003E349F" w:rsidRPr="009474BA" w14:paraId="7329456E"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5497D69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 xml:space="preserve">Основні положення звіту системи внутрішнього контролю (у тому числі </w:t>
            </w:r>
            <w:proofErr w:type="spellStart"/>
            <w:r w:rsidRPr="009474BA">
              <w:rPr>
                <w:rFonts w:ascii="Times New Roman CYR" w:hAnsi="Times New Roman CYR" w:cs="Times New Roman CYR"/>
              </w:rPr>
              <w:t>комплаєнс</w:t>
            </w:r>
            <w:proofErr w:type="spellEnd"/>
            <w:r w:rsidRPr="009474BA">
              <w:rPr>
                <w:rFonts w:ascii="Times New Roman CYR" w:hAnsi="Times New Roman CYR" w:cs="Times New Roman CYR"/>
              </w:rPr>
              <w:t>-ризиків)</w:t>
            </w:r>
          </w:p>
        </w:tc>
        <w:tc>
          <w:tcPr>
            <w:tcW w:w="4111" w:type="dxa"/>
            <w:tcBorders>
              <w:top w:val="single" w:sz="6" w:space="0" w:color="auto"/>
              <w:left w:val="single" w:sz="6" w:space="0" w:color="auto"/>
              <w:bottom w:val="single" w:sz="6" w:space="0" w:color="auto"/>
            </w:tcBorders>
          </w:tcPr>
          <w:p w14:paraId="60107A1B"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proofErr w:type="spellStart"/>
            <w:r w:rsidRPr="009474BA">
              <w:rPr>
                <w:rFonts w:ascii="Times New Roman CYR" w:hAnsi="Times New Roman CYR" w:cs="Times New Roman CYR"/>
              </w:rPr>
              <w:t>Звiт</w:t>
            </w:r>
            <w:proofErr w:type="spellEnd"/>
            <w:r w:rsidRPr="009474BA">
              <w:rPr>
                <w:rFonts w:ascii="Times New Roman CYR" w:hAnsi="Times New Roman CYR" w:cs="Times New Roman CYR"/>
              </w:rPr>
              <w:t xml:space="preserve"> системи </w:t>
            </w:r>
            <w:proofErr w:type="spellStart"/>
            <w:r w:rsidRPr="009474BA">
              <w:rPr>
                <w:rFonts w:ascii="Times New Roman CYR" w:hAnsi="Times New Roman CYR" w:cs="Times New Roman CYR"/>
              </w:rPr>
              <w:t>внутрiшнього</w:t>
            </w:r>
            <w:proofErr w:type="spellEnd"/>
            <w:r w:rsidRPr="009474BA">
              <w:rPr>
                <w:rFonts w:ascii="Times New Roman CYR" w:hAnsi="Times New Roman CYR" w:cs="Times New Roman CYR"/>
              </w:rPr>
              <w:t xml:space="preserve"> контролю (у тому </w:t>
            </w:r>
            <w:proofErr w:type="spellStart"/>
            <w:r w:rsidRPr="009474BA">
              <w:rPr>
                <w:rFonts w:ascii="Times New Roman CYR" w:hAnsi="Times New Roman CYR" w:cs="Times New Roman CYR"/>
              </w:rPr>
              <w:t>числi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комплаєнс-ризикiв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вiдсутнiй</w:t>
            </w:r>
            <w:proofErr w:type="spellEnd"/>
            <w:r w:rsidRPr="009474BA">
              <w:rPr>
                <w:rFonts w:ascii="Times New Roman CYR" w:hAnsi="Times New Roman CYR" w:cs="Times New Roman CYR"/>
              </w:rPr>
              <w:t>.</w:t>
            </w:r>
          </w:p>
        </w:tc>
      </w:tr>
      <w:tr w:rsidR="003E349F" w:rsidRPr="009474BA" w14:paraId="4E2666E4"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1159952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Наявність затвердженої декларації схильності до ризиків</w:t>
            </w:r>
          </w:p>
        </w:tc>
        <w:tc>
          <w:tcPr>
            <w:tcW w:w="4111" w:type="dxa"/>
            <w:tcBorders>
              <w:top w:val="single" w:sz="6" w:space="0" w:color="auto"/>
              <w:left w:val="single" w:sz="6" w:space="0" w:color="auto"/>
              <w:bottom w:val="single" w:sz="6" w:space="0" w:color="auto"/>
            </w:tcBorders>
          </w:tcPr>
          <w:p w14:paraId="34BCE83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ні</w:t>
            </w:r>
          </w:p>
        </w:tc>
      </w:tr>
      <w:tr w:rsidR="003E349F" w:rsidRPr="009474BA" w14:paraId="1D7A229E"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324626E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Опис основних положень декларації схильності до ризиків</w:t>
            </w:r>
          </w:p>
        </w:tc>
        <w:tc>
          <w:tcPr>
            <w:tcW w:w="4111" w:type="dxa"/>
            <w:tcBorders>
              <w:top w:val="single" w:sz="6" w:space="0" w:color="auto"/>
              <w:left w:val="single" w:sz="6" w:space="0" w:color="auto"/>
              <w:bottom w:val="single" w:sz="6" w:space="0" w:color="auto"/>
            </w:tcBorders>
          </w:tcPr>
          <w:p w14:paraId="484F18E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5056220"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718EC7A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4111" w:type="dxa"/>
            <w:tcBorders>
              <w:top w:val="single" w:sz="6" w:space="0" w:color="auto"/>
              <w:left w:val="single" w:sz="6" w:space="0" w:color="auto"/>
              <w:bottom w:val="single" w:sz="6" w:space="0" w:color="auto"/>
            </w:tcBorders>
          </w:tcPr>
          <w:p w14:paraId="0D8F7EE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Таке </w:t>
            </w:r>
            <w:proofErr w:type="spellStart"/>
            <w:r w:rsidRPr="009474BA">
              <w:rPr>
                <w:rFonts w:ascii="Times New Roman CYR" w:hAnsi="Times New Roman CYR" w:cs="Times New Roman CYR"/>
                <w:sz w:val="24"/>
                <w:szCs w:val="24"/>
              </w:rPr>
              <w:t>рiшення</w:t>
            </w:r>
            <w:proofErr w:type="spellEnd"/>
            <w:r w:rsidRPr="009474BA">
              <w:rPr>
                <w:rFonts w:ascii="Times New Roman CYR" w:hAnsi="Times New Roman CYR" w:cs="Times New Roman CYR"/>
                <w:sz w:val="24"/>
                <w:szCs w:val="24"/>
              </w:rPr>
              <w:t xml:space="preserve"> не приймалося</w:t>
            </w:r>
          </w:p>
        </w:tc>
      </w:tr>
      <w:tr w:rsidR="003E349F" w:rsidRPr="009474BA" w14:paraId="13967796" w14:textId="77777777" w:rsidTr="00E42E42">
        <w:tblPrEx>
          <w:tblCellMar>
            <w:top w:w="0" w:type="dxa"/>
            <w:bottom w:w="0" w:type="dxa"/>
          </w:tblCellMar>
        </w:tblPrEx>
        <w:trPr>
          <w:trHeight w:val="200"/>
        </w:trPr>
        <w:tc>
          <w:tcPr>
            <w:tcW w:w="6804" w:type="dxa"/>
            <w:tcBorders>
              <w:top w:val="single" w:sz="6" w:space="0" w:color="auto"/>
              <w:bottom w:val="single" w:sz="6" w:space="0" w:color="auto"/>
              <w:right w:val="single" w:sz="6" w:space="0" w:color="auto"/>
            </w:tcBorders>
          </w:tcPr>
          <w:p w14:paraId="4A92548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4111" w:type="dxa"/>
            <w:tcBorders>
              <w:top w:val="single" w:sz="6" w:space="0" w:color="auto"/>
              <w:left w:val="single" w:sz="6" w:space="0" w:color="auto"/>
              <w:bottom w:val="single" w:sz="6" w:space="0" w:color="auto"/>
            </w:tcBorders>
          </w:tcPr>
          <w:p w14:paraId="6AC1458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w:t>
            </w:r>
          </w:p>
        </w:tc>
      </w:tr>
    </w:tbl>
    <w:p w14:paraId="0E7679E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722F6689" w14:textId="77777777" w:rsidR="00E42E42" w:rsidRDefault="00E42E42">
      <w:pPr>
        <w:widowControl w:val="0"/>
        <w:autoSpaceDE w:val="0"/>
        <w:autoSpaceDN w:val="0"/>
        <w:adjustRightInd w:val="0"/>
        <w:spacing w:after="0" w:line="240" w:lineRule="auto"/>
        <w:rPr>
          <w:rFonts w:ascii="Times New Roman CYR" w:hAnsi="Times New Roman CYR" w:cs="Times New Roman CYR"/>
          <w:sz w:val="24"/>
          <w:szCs w:val="24"/>
        </w:rPr>
      </w:pPr>
    </w:p>
    <w:p w14:paraId="1F7D8AE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665"/>
      </w:tblGrid>
      <w:tr w:rsidR="003E349F" w:rsidRPr="009474BA" w14:paraId="3FB5299C"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2E45D65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483CCA6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F2EBD5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1F22BB9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Розмір значного пакета акцій</w:t>
            </w:r>
          </w:p>
        </w:tc>
        <w:tc>
          <w:tcPr>
            <w:tcW w:w="2665" w:type="dxa"/>
            <w:tcBorders>
              <w:top w:val="single" w:sz="6" w:space="0" w:color="auto"/>
              <w:left w:val="single" w:sz="6" w:space="0" w:color="auto"/>
              <w:bottom w:val="single" w:sz="6" w:space="0" w:color="auto"/>
            </w:tcBorders>
            <w:vAlign w:val="center"/>
          </w:tcPr>
          <w:p w14:paraId="1282D1B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Розмір пакета акцій, що знаходиться в прямому та (опосередкованому) володінні</w:t>
            </w:r>
          </w:p>
        </w:tc>
      </w:tr>
      <w:tr w:rsidR="003E349F" w:rsidRPr="009474BA" w14:paraId="2727E6F5"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240A195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Приватне </w:t>
            </w:r>
            <w:proofErr w:type="spellStart"/>
            <w:r w:rsidRPr="009474BA">
              <w:rPr>
                <w:rFonts w:ascii="Times New Roman CYR" w:hAnsi="Times New Roman CYR" w:cs="Times New Roman CYR"/>
              </w:rPr>
              <w:t>акцiонерне</w:t>
            </w:r>
            <w:proofErr w:type="spellEnd"/>
            <w:r w:rsidRPr="009474BA">
              <w:rPr>
                <w:rFonts w:ascii="Times New Roman CYR" w:hAnsi="Times New Roman CYR" w:cs="Times New Roman CYR"/>
              </w:rPr>
              <w:t xml:space="preserve"> </w:t>
            </w:r>
            <w:r w:rsidRPr="009474BA">
              <w:rPr>
                <w:rFonts w:ascii="Times New Roman CYR" w:hAnsi="Times New Roman CYR" w:cs="Times New Roman CYR"/>
              </w:rPr>
              <w:lastRenderedPageBreak/>
              <w:t xml:space="preserve">товариство "Фармацевтична </w:t>
            </w:r>
            <w:proofErr w:type="spellStart"/>
            <w:r w:rsidRPr="009474BA">
              <w:rPr>
                <w:rFonts w:ascii="Times New Roman CYR" w:hAnsi="Times New Roman CYR" w:cs="Times New Roman CYR"/>
              </w:rPr>
              <w:t>фiрма</w:t>
            </w:r>
            <w:proofErr w:type="spellEnd"/>
            <w:r w:rsidRPr="009474BA">
              <w:rPr>
                <w:rFonts w:ascii="Times New Roman CYR" w:hAnsi="Times New Roman CYR" w:cs="Times New Roman CYR"/>
              </w:rPr>
              <w:t xml:space="preserve"> "Дарниця"</w:t>
            </w:r>
          </w:p>
        </w:tc>
        <w:tc>
          <w:tcPr>
            <w:tcW w:w="1750" w:type="dxa"/>
            <w:tcBorders>
              <w:top w:val="single" w:sz="6" w:space="0" w:color="auto"/>
              <w:left w:val="single" w:sz="6" w:space="0" w:color="auto"/>
              <w:bottom w:val="single" w:sz="6" w:space="0" w:color="auto"/>
              <w:right w:val="single" w:sz="6" w:space="0" w:color="auto"/>
            </w:tcBorders>
            <w:vAlign w:val="center"/>
          </w:tcPr>
          <w:p w14:paraId="327C00D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A3A16B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185808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31,81</w:t>
            </w:r>
          </w:p>
        </w:tc>
        <w:tc>
          <w:tcPr>
            <w:tcW w:w="2665" w:type="dxa"/>
            <w:tcBorders>
              <w:top w:val="single" w:sz="6" w:space="0" w:color="auto"/>
              <w:left w:val="single" w:sz="6" w:space="0" w:color="auto"/>
              <w:bottom w:val="single" w:sz="6" w:space="0" w:color="auto"/>
            </w:tcBorders>
            <w:vAlign w:val="center"/>
          </w:tcPr>
          <w:p w14:paraId="79A0C16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31,81</w:t>
            </w:r>
          </w:p>
        </w:tc>
      </w:tr>
      <w:tr w:rsidR="003E349F" w:rsidRPr="009474BA" w14:paraId="3CF75DAD"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40D40AE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ЛЕНIК ГРУП С.А.</w:t>
            </w:r>
          </w:p>
        </w:tc>
        <w:tc>
          <w:tcPr>
            <w:tcW w:w="1750" w:type="dxa"/>
            <w:tcBorders>
              <w:top w:val="single" w:sz="6" w:space="0" w:color="auto"/>
              <w:left w:val="single" w:sz="6" w:space="0" w:color="auto"/>
              <w:bottom w:val="single" w:sz="6" w:space="0" w:color="auto"/>
              <w:right w:val="single" w:sz="6" w:space="0" w:color="auto"/>
            </w:tcBorders>
            <w:vAlign w:val="center"/>
          </w:tcPr>
          <w:p w14:paraId="21B3788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D24358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1273FE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20,32</w:t>
            </w:r>
          </w:p>
        </w:tc>
        <w:tc>
          <w:tcPr>
            <w:tcW w:w="2665" w:type="dxa"/>
            <w:tcBorders>
              <w:top w:val="single" w:sz="6" w:space="0" w:color="auto"/>
              <w:left w:val="single" w:sz="6" w:space="0" w:color="auto"/>
              <w:bottom w:val="single" w:sz="6" w:space="0" w:color="auto"/>
            </w:tcBorders>
            <w:vAlign w:val="center"/>
          </w:tcPr>
          <w:p w14:paraId="09CA9D0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20,32</w:t>
            </w:r>
          </w:p>
        </w:tc>
      </w:tr>
      <w:tr w:rsidR="003E349F" w:rsidRPr="009474BA" w14:paraId="72F73C60"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8D195E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БЕЛДОР ГРУП С.А.</w:t>
            </w:r>
          </w:p>
        </w:tc>
        <w:tc>
          <w:tcPr>
            <w:tcW w:w="1750" w:type="dxa"/>
            <w:tcBorders>
              <w:top w:val="single" w:sz="6" w:space="0" w:color="auto"/>
              <w:left w:val="single" w:sz="6" w:space="0" w:color="auto"/>
              <w:bottom w:val="single" w:sz="6" w:space="0" w:color="auto"/>
              <w:right w:val="single" w:sz="6" w:space="0" w:color="auto"/>
            </w:tcBorders>
            <w:vAlign w:val="center"/>
          </w:tcPr>
          <w:p w14:paraId="1B70B9E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E97A31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2A576AB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21,26</w:t>
            </w:r>
          </w:p>
        </w:tc>
        <w:tc>
          <w:tcPr>
            <w:tcW w:w="2665" w:type="dxa"/>
            <w:tcBorders>
              <w:top w:val="single" w:sz="6" w:space="0" w:color="auto"/>
              <w:left w:val="single" w:sz="6" w:space="0" w:color="auto"/>
              <w:bottom w:val="single" w:sz="6" w:space="0" w:color="auto"/>
            </w:tcBorders>
            <w:vAlign w:val="center"/>
          </w:tcPr>
          <w:p w14:paraId="76A6AAE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21,26</w:t>
            </w:r>
          </w:p>
        </w:tc>
      </w:tr>
      <w:tr w:rsidR="003E349F" w:rsidRPr="009474BA" w14:paraId="49F2EEC7"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1D434C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АЛЕТБЕР </w:t>
            </w:r>
            <w:proofErr w:type="spellStart"/>
            <w:r w:rsidRPr="009474BA">
              <w:rPr>
                <w:rFonts w:ascii="Times New Roman CYR" w:hAnsi="Times New Roman CYR" w:cs="Times New Roman CYR"/>
              </w:rPr>
              <w:t>Лiмiтед</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14:paraId="14F95A3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D05972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1A84004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8,46</w:t>
            </w:r>
          </w:p>
        </w:tc>
        <w:tc>
          <w:tcPr>
            <w:tcW w:w="2665" w:type="dxa"/>
            <w:tcBorders>
              <w:top w:val="single" w:sz="6" w:space="0" w:color="auto"/>
              <w:left w:val="single" w:sz="6" w:space="0" w:color="auto"/>
              <w:bottom w:val="single" w:sz="6" w:space="0" w:color="auto"/>
            </w:tcBorders>
            <w:vAlign w:val="center"/>
          </w:tcPr>
          <w:p w14:paraId="550C0A4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8,46</w:t>
            </w:r>
          </w:p>
        </w:tc>
      </w:tr>
    </w:tbl>
    <w:p w14:paraId="07BF2FD9"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4C9B4C5B"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4415"/>
      </w:tblGrid>
      <w:tr w:rsidR="003E349F" w:rsidRPr="009474BA" w14:paraId="76FEC3B8"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7CCD258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6526CB5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C54CF0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УНЗР</w:t>
            </w:r>
          </w:p>
        </w:tc>
        <w:tc>
          <w:tcPr>
            <w:tcW w:w="4415" w:type="dxa"/>
            <w:tcBorders>
              <w:top w:val="single" w:sz="6" w:space="0" w:color="auto"/>
              <w:left w:val="single" w:sz="6" w:space="0" w:color="auto"/>
              <w:bottom w:val="single" w:sz="6" w:space="0" w:color="auto"/>
            </w:tcBorders>
            <w:vAlign w:val="center"/>
          </w:tcPr>
          <w:p w14:paraId="7C983A3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Опис наявного обмеження</w:t>
            </w:r>
          </w:p>
        </w:tc>
      </w:tr>
      <w:tr w:rsidR="003E349F" w:rsidRPr="009474BA" w14:paraId="5A84DDE5" w14:textId="77777777" w:rsidTr="00E42E4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26A7656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3 (три) </w:t>
            </w:r>
            <w:proofErr w:type="spellStart"/>
            <w:r w:rsidRPr="009474BA">
              <w:rPr>
                <w:rFonts w:ascii="Times New Roman CYR" w:hAnsi="Times New Roman CYR" w:cs="Times New Roman CYR"/>
              </w:rPr>
              <w:t>акцiонери</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14:paraId="7EE9E81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E7AE6F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4415" w:type="dxa"/>
            <w:tcBorders>
              <w:top w:val="single" w:sz="6" w:space="0" w:color="auto"/>
              <w:left w:val="single" w:sz="6" w:space="0" w:color="auto"/>
              <w:bottom w:val="single" w:sz="6" w:space="0" w:color="auto"/>
            </w:tcBorders>
            <w:vAlign w:val="center"/>
          </w:tcPr>
          <w:p w14:paraId="7BFAAB2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Вiдповiдно</w:t>
            </w:r>
            <w:proofErr w:type="spellEnd"/>
            <w:r w:rsidRPr="009474BA">
              <w:rPr>
                <w:rFonts w:ascii="Times New Roman CYR" w:hAnsi="Times New Roman CYR" w:cs="Times New Roman CYR"/>
              </w:rPr>
              <w:t xml:space="preserve"> до </w:t>
            </w:r>
            <w:proofErr w:type="spellStart"/>
            <w:r w:rsidRPr="009474BA">
              <w:rPr>
                <w:rFonts w:ascii="Times New Roman CYR" w:hAnsi="Times New Roman CYR" w:cs="Times New Roman CYR"/>
              </w:rPr>
              <w:t>Роздiлу</w:t>
            </w:r>
            <w:proofErr w:type="spellEnd"/>
            <w:r w:rsidRPr="009474BA">
              <w:rPr>
                <w:rFonts w:ascii="Times New Roman CYR" w:hAnsi="Times New Roman CYR" w:cs="Times New Roman CYR"/>
              </w:rPr>
              <w:t xml:space="preserve"> VI п.10 "</w:t>
            </w:r>
            <w:proofErr w:type="spellStart"/>
            <w:r w:rsidRPr="009474BA">
              <w:rPr>
                <w:rFonts w:ascii="Times New Roman CYR" w:hAnsi="Times New Roman CYR" w:cs="Times New Roman CYR"/>
              </w:rPr>
              <w:t>Прикiнцевi</w:t>
            </w:r>
            <w:proofErr w:type="spellEnd"/>
            <w:r w:rsidRPr="009474BA">
              <w:rPr>
                <w:rFonts w:ascii="Times New Roman CYR" w:hAnsi="Times New Roman CYR" w:cs="Times New Roman CYR"/>
              </w:rPr>
              <w:t xml:space="preserve"> та </w:t>
            </w:r>
            <w:proofErr w:type="spellStart"/>
            <w:r w:rsidRPr="009474BA">
              <w:rPr>
                <w:rFonts w:ascii="Times New Roman CYR" w:hAnsi="Times New Roman CYR" w:cs="Times New Roman CYR"/>
              </w:rPr>
              <w:t>перехiднi</w:t>
            </w:r>
            <w:proofErr w:type="spellEnd"/>
            <w:r w:rsidRPr="009474BA">
              <w:rPr>
                <w:rFonts w:ascii="Times New Roman CYR" w:hAnsi="Times New Roman CYR" w:cs="Times New Roman CYR"/>
              </w:rPr>
              <w:t xml:space="preserve"> положення" Закону України "Про депозитарну систему України" </w:t>
            </w:r>
            <w:proofErr w:type="spellStart"/>
            <w:r w:rsidRPr="009474BA">
              <w:rPr>
                <w:rFonts w:ascii="Times New Roman CYR" w:hAnsi="Times New Roman CYR" w:cs="Times New Roman CYR"/>
              </w:rPr>
              <w:t>вiд</w:t>
            </w:r>
            <w:proofErr w:type="spellEnd"/>
            <w:r w:rsidRPr="009474BA">
              <w:rPr>
                <w:rFonts w:ascii="Times New Roman CYR" w:hAnsi="Times New Roman CYR" w:cs="Times New Roman CYR"/>
              </w:rPr>
              <w:t xml:space="preserve"> 06.07.2012 власники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якi</w:t>
            </w:r>
            <w:proofErr w:type="spellEnd"/>
            <w:r w:rsidRPr="009474BA">
              <w:rPr>
                <w:rFonts w:ascii="Times New Roman CYR" w:hAnsi="Times New Roman CYR" w:cs="Times New Roman CYR"/>
              </w:rPr>
              <w:t xml:space="preserve"> не уклали договору </w:t>
            </w:r>
            <w:proofErr w:type="spellStart"/>
            <w:r w:rsidRPr="009474BA">
              <w:rPr>
                <w:rFonts w:ascii="Times New Roman CYR" w:hAnsi="Times New Roman CYR" w:cs="Times New Roman CYR"/>
              </w:rPr>
              <w:t>iз</w:t>
            </w:r>
            <w:proofErr w:type="spellEnd"/>
            <w:r w:rsidRPr="009474BA">
              <w:rPr>
                <w:rFonts w:ascii="Times New Roman CYR" w:hAnsi="Times New Roman CYR" w:cs="Times New Roman CYR"/>
              </w:rPr>
              <w:t xml:space="preserve"> депозитарною установою на обслуговування рахунку власних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не мають права голосу на загальних зборах </w:t>
            </w:r>
            <w:proofErr w:type="spellStart"/>
            <w:r w:rsidRPr="009474BA">
              <w:rPr>
                <w:rFonts w:ascii="Times New Roman CYR" w:hAnsi="Times New Roman CYR" w:cs="Times New Roman CYR"/>
              </w:rPr>
              <w:t>Товариства.Згiдно</w:t>
            </w:r>
            <w:proofErr w:type="spellEnd"/>
            <w:r w:rsidRPr="009474BA">
              <w:rPr>
                <w:rFonts w:ascii="Times New Roman CYR" w:hAnsi="Times New Roman CYR" w:cs="Times New Roman CYR"/>
              </w:rPr>
              <w:t xml:space="preserve"> з Реєстром </w:t>
            </w:r>
            <w:proofErr w:type="spellStart"/>
            <w:r w:rsidRPr="009474BA">
              <w:rPr>
                <w:rFonts w:ascii="Times New Roman CYR" w:hAnsi="Times New Roman CYR" w:cs="Times New Roman CYR"/>
              </w:rPr>
              <w:t>власникiв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iменних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складеного станом на 31.12.2023, </w:t>
            </w:r>
            <w:proofErr w:type="spellStart"/>
            <w:r w:rsidRPr="009474BA">
              <w:rPr>
                <w:rFonts w:ascii="Times New Roman CYR" w:hAnsi="Times New Roman CYR" w:cs="Times New Roman CYR"/>
              </w:rPr>
              <w:t>кiлькiсть</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акцiй</w:t>
            </w:r>
            <w:proofErr w:type="spellEnd"/>
            <w:r w:rsidRPr="009474BA">
              <w:rPr>
                <w:rFonts w:ascii="Times New Roman CYR" w:hAnsi="Times New Roman CYR" w:cs="Times New Roman CYR"/>
              </w:rPr>
              <w:t xml:space="preserve"> з обмеженнями - 5 шт.</w:t>
            </w:r>
          </w:p>
        </w:tc>
      </w:tr>
    </w:tbl>
    <w:p w14:paraId="3641753B"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083B268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11. Інформація про винагороду членів виконавчого органу та/або ради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95"/>
        <w:gridCol w:w="6500"/>
      </w:tblGrid>
      <w:tr w:rsidR="003E349F" w:rsidRPr="009474BA" w14:paraId="7080B721"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60412D6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Орган управління</w:t>
            </w:r>
          </w:p>
        </w:tc>
        <w:tc>
          <w:tcPr>
            <w:tcW w:w="6500" w:type="dxa"/>
            <w:tcBorders>
              <w:top w:val="single" w:sz="6" w:space="0" w:color="auto"/>
              <w:left w:val="single" w:sz="6" w:space="0" w:color="auto"/>
              <w:bottom w:val="single" w:sz="6" w:space="0" w:color="auto"/>
            </w:tcBorders>
          </w:tcPr>
          <w:p w14:paraId="3F77C30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Рада</w:t>
            </w:r>
          </w:p>
        </w:tc>
      </w:tr>
      <w:tr w:rsidR="003E349F" w:rsidRPr="009474BA" w14:paraId="7D1DB892"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14FE6EE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Ім'я члена виконавчого органу/ради особи</w:t>
            </w:r>
          </w:p>
        </w:tc>
        <w:tc>
          <w:tcPr>
            <w:tcW w:w="6500" w:type="dxa"/>
            <w:tcBorders>
              <w:top w:val="single" w:sz="6" w:space="0" w:color="auto"/>
              <w:left w:val="single" w:sz="6" w:space="0" w:color="auto"/>
              <w:bottom w:val="single" w:sz="6" w:space="0" w:color="auto"/>
            </w:tcBorders>
          </w:tcPr>
          <w:p w14:paraId="7FF1DFA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Безпалько Микола </w:t>
            </w:r>
            <w:proofErr w:type="spellStart"/>
            <w:r w:rsidRPr="009474BA">
              <w:rPr>
                <w:rFonts w:ascii="Times New Roman CYR" w:hAnsi="Times New Roman CYR" w:cs="Times New Roman CYR"/>
                <w:sz w:val="24"/>
                <w:szCs w:val="24"/>
              </w:rPr>
              <w:t>Андрiйович</w:t>
            </w:r>
            <w:proofErr w:type="spellEnd"/>
          </w:p>
        </w:tc>
      </w:tr>
      <w:tr w:rsidR="003E349F" w:rsidRPr="009474BA" w14:paraId="38666CAF"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783EAE2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17ABE46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46974D3"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4C64359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3B67B3C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2C7276B"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CB382B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Посада</w:t>
            </w:r>
          </w:p>
        </w:tc>
        <w:tc>
          <w:tcPr>
            <w:tcW w:w="6500" w:type="dxa"/>
            <w:tcBorders>
              <w:top w:val="single" w:sz="6" w:space="0" w:color="auto"/>
              <w:left w:val="single" w:sz="6" w:space="0" w:color="auto"/>
              <w:bottom w:val="single" w:sz="6" w:space="0" w:color="auto"/>
            </w:tcBorders>
          </w:tcPr>
          <w:p w14:paraId="7DAA8BEE"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Член Наглядової Ради</w:t>
            </w:r>
          </w:p>
        </w:tc>
      </w:tr>
      <w:tr w:rsidR="003E349F" w:rsidRPr="009474BA" w14:paraId="2710DFBB"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7D3FF46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Дата вступу на посаду</w:t>
            </w:r>
          </w:p>
        </w:tc>
        <w:tc>
          <w:tcPr>
            <w:tcW w:w="6500" w:type="dxa"/>
            <w:tcBorders>
              <w:top w:val="single" w:sz="6" w:space="0" w:color="auto"/>
              <w:left w:val="single" w:sz="6" w:space="0" w:color="auto"/>
              <w:bottom w:val="single" w:sz="6" w:space="0" w:color="auto"/>
            </w:tcBorders>
          </w:tcPr>
          <w:p w14:paraId="198F3C8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17.12.2021</w:t>
            </w:r>
          </w:p>
        </w:tc>
      </w:tr>
      <w:tr w:rsidR="003E349F" w:rsidRPr="009474BA" w14:paraId="4ABA2754"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4D63CB9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08875F9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4C69F81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18608AD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6740B052"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62838C3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BA71DD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0531286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49E8137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106DA03C"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37B93B0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581AD52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186F65C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04A0306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5E6DA45A"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58A8D5D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Розмір змінної частини винагороди, яку виплатили та/або мають виплатити у </w:t>
            </w:r>
            <w:r w:rsidRPr="009474BA">
              <w:rPr>
                <w:rFonts w:ascii="Times New Roman CYR" w:hAnsi="Times New Roman CYR" w:cs="Times New Roman CYR"/>
                <w:sz w:val="24"/>
                <w:szCs w:val="24"/>
              </w:rPr>
              <w:lastRenderedPageBreak/>
              <w:t>звітному періоді та/або рішення про виплату якої прийнято у звітному періоді</w:t>
            </w:r>
          </w:p>
        </w:tc>
        <w:tc>
          <w:tcPr>
            <w:tcW w:w="6500" w:type="dxa"/>
            <w:tcBorders>
              <w:top w:val="single" w:sz="6" w:space="0" w:color="auto"/>
              <w:left w:val="single" w:sz="6" w:space="0" w:color="auto"/>
              <w:bottom w:val="single" w:sz="6" w:space="0" w:color="auto"/>
            </w:tcBorders>
          </w:tcPr>
          <w:p w14:paraId="6020943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 xml:space="preserve">Виплатили: </w:t>
            </w:r>
          </w:p>
          <w:p w14:paraId="5CE2C62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02D91E5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 xml:space="preserve">Прийнято рішення про виплату: </w:t>
            </w:r>
          </w:p>
        </w:tc>
      </w:tr>
      <w:tr w:rsidR="003E349F" w:rsidRPr="009474BA" w14:paraId="778C9EC0"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F470C1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Критерії оцінки ефективності, за якими нараховували змінну частину винагороди</w:t>
            </w:r>
          </w:p>
        </w:tc>
        <w:tc>
          <w:tcPr>
            <w:tcW w:w="6500" w:type="dxa"/>
            <w:tcBorders>
              <w:top w:val="single" w:sz="6" w:space="0" w:color="auto"/>
              <w:left w:val="single" w:sz="6" w:space="0" w:color="auto"/>
              <w:bottom w:val="single" w:sz="6" w:space="0" w:color="auto"/>
            </w:tcBorders>
          </w:tcPr>
          <w:p w14:paraId="53A8388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Вiдсутнi</w:t>
            </w:r>
            <w:proofErr w:type="spellEnd"/>
          </w:p>
        </w:tc>
      </w:tr>
      <w:tr w:rsidR="003E349F" w:rsidRPr="009474BA" w14:paraId="0E37EE14"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68B32F8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00" w:type="dxa"/>
            <w:tcBorders>
              <w:top w:val="single" w:sz="6" w:space="0" w:color="auto"/>
              <w:left w:val="single" w:sz="6" w:space="0" w:color="auto"/>
              <w:bottom w:val="single" w:sz="6" w:space="0" w:color="auto"/>
            </w:tcBorders>
          </w:tcPr>
          <w:p w14:paraId="3D33FB2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Виплата винагород або </w:t>
            </w:r>
            <w:proofErr w:type="spellStart"/>
            <w:r w:rsidRPr="009474BA">
              <w:rPr>
                <w:rFonts w:ascii="Times New Roman CYR" w:hAnsi="Times New Roman CYR" w:cs="Times New Roman CYR"/>
                <w:sz w:val="24"/>
                <w:szCs w:val="24"/>
              </w:rPr>
              <w:t>компенсацiй</w:t>
            </w:r>
            <w:proofErr w:type="spellEnd"/>
            <w:r w:rsidRPr="009474BA">
              <w:rPr>
                <w:rFonts w:ascii="Times New Roman CYR" w:hAnsi="Times New Roman CYR" w:cs="Times New Roman CYR"/>
                <w:sz w:val="24"/>
                <w:szCs w:val="24"/>
              </w:rPr>
              <w:t xml:space="preserve"> посадовим особам в </w:t>
            </w:r>
            <w:proofErr w:type="spellStart"/>
            <w:r w:rsidRPr="009474BA">
              <w:rPr>
                <w:rFonts w:ascii="Times New Roman CYR" w:hAnsi="Times New Roman CYR" w:cs="Times New Roman CYR"/>
                <w:sz w:val="24"/>
                <w:szCs w:val="24"/>
              </w:rPr>
              <w:t>разi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звiльнення</w:t>
            </w:r>
            <w:proofErr w:type="spellEnd"/>
            <w:r w:rsidRPr="009474BA">
              <w:rPr>
                <w:rFonts w:ascii="Times New Roman CYR" w:hAnsi="Times New Roman CYR" w:cs="Times New Roman CYR"/>
                <w:sz w:val="24"/>
                <w:szCs w:val="24"/>
              </w:rPr>
              <w:t xml:space="preserve"> не передбачена </w:t>
            </w:r>
            <w:proofErr w:type="spellStart"/>
            <w:r w:rsidRPr="009474BA">
              <w:rPr>
                <w:rFonts w:ascii="Times New Roman CYR" w:hAnsi="Times New Roman CYR" w:cs="Times New Roman CYR"/>
                <w:sz w:val="24"/>
                <w:szCs w:val="24"/>
              </w:rPr>
              <w:t>внутрiшнiми</w:t>
            </w:r>
            <w:proofErr w:type="spellEnd"/>
            <w:r w:rsidRPr="009474BA">
              <w:rPr>
                <w:rFonts w:ascii="Times New Roman CYR" w:hAnsi="Times New Roman CYR" w:cs="Times New Roman CYR"/>
                <w:sz w:val="24"/>
                <w:szCs w:val="24"/>
              </w:rPr>
              <w:t xml:space="preserve"> Положеннями Товариства. </w:t>
            </w:r>
          </w:p>
        </w:tc>
      </w:tr>
      <w:tr w:rsidR="003E349F" w:rsidRPr="009474BA" w14:paraId="4D2838C6"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12B52AF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URL-адреса </w:t>
            </w:r>
            <w:proofErr w:type="spellStart"/>
            <w:r w:rsidRPr="009474BA">
              <w:rPr>
                <w:rFonts w:ascii="Times New Roman CYR" w:hAnsi="Times New Roman CYR" w:cs="Times New Roman CYR"/>
                <w:sz w:val="24"/>
                <w:szCs w:val="24"/>
              </w:rPr>
              <w:t>вебсайту</w:t>
            </w:r>
            <w:proofErr w:type="spellEnd"/>
            <w:r w:rsidRPr="009474BA">
              <w:rPr>
                <w:rFonts w:ascii="Times New Roman CYR" w:hAnsi="Times New Roman CYR" w:cs="Times New Roman CYR"/>
                <w:sz w:val="24"/>
                <w:szCs w:val="24"/>
              </w:rPr>
              <w:t xml:space="preserve"> особи, за якою розміщено звіт про винагороду</w:t>
            </w:r>
          </w:p>
        </w:tc>
        <w:tc>
          <w:tcPr>
            <w:tcW w:w="6500" w:type="dxa"/>
            <w:tcBorders>
              <w:top w:val="single" w:sz="6" w:space="0" w:color="auto"/>
              <w:left w:val="single" w:sz="6" w:space="0" w:color="auto"/>
              <w:bottom w:val="single" w:sz="6" w:space="0" w:color="auto"/>
            </w:tcBorders>
          </w:tcPr>
          <w:p w14:paraId="4B3F0ED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Члени Наглядової ради винагороду не отримують.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про винагороду членам Наглядової ради не складається</w:t>
            </w:r>
          </w:p>
        </w:tc>
      </w:tr>
    </w:tbl>
    <w:p w14:paraId="1B16DD66"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573840E2" w14:textId="77777777" w:rsidR="00E42E42" w:rsidRDefault="00E42E42">
      <w:pPr>
        <w:widowControl w:val="0"/>
        <w:autoSpaceDE w:val="0"/>
        <w:autoSpaceDN w:val="0"/>
        <w:adjustRightInd w:val="0"/>
        <w:spacing w:after="0" w:line="240" w:lineRule="auto"/>
        <w:rPr>
          <w:rFonts w:ascii="Times New Roman CYR" w:hAnsi="Times New Roman CYR" w:cs="Times New Roman CYR"/>
          <w:sz w:val="24"/>
          <w:szCs w:val="24"/>
        </w:rPr>
      </w:pPr>
    </w:p>
    <w:p w14:paraId="241E0C19" w14:textId="77777777" w:rsidR="00E42E42" w:rsidRDefault="00E42E42">
      <w:pPr>
        <w:widowControl w:val="0"/>
        <w:autoSpaceDE w:val="0"/>
        <w:autoSpaceDN w:val="0"/>
        <w:adjustRightInd w:val="0"/>
        <w:spacing w:after="0" w:line="240" w:lineRule="auto"/>
        <w:rPr>
          <w:rFonts w:ascii="Times New Roman CYR" w:hAnsi="Times New Roman CYR" w:cs="Times New Roman CYR"/>
          <w:sz w:val="24"/>
          <w:szCs w:val="24"/>
        </w:rPr>
      </w:pP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95"/>
        <w:gridCol w:w="6520"/>
      </w:tblGrid>
      <w:tr w:rsidR="003E349F" w:rsidRPr="009474BA" w14:paraId="134AA1DB"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FC2E76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Орган управління</w:t>
            </w:r>
          </w:p>
        </w:tc>
        <w:tc>
          <w:tcPr>
            <w:tcW w:w="6520" w:type="dxa"/>
            <w:tcBorders>
              <w:top w:val="single" w:sz="6" w:space="0" w:color="auto"/>
              <w:left w:val="single" w:sz="6" w:space="0" w:color="auto"/>
              <w:bottom w:val="single" w:sz="6" w:space="0" w:color="auto"/>
            </w:tcBorders>
          </w:tcPr>
          <w:p w14:paraId="63356AA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Рада</w:t>
            </w:r>
          </w:p>
        </w:tc>
      </w:tr>
      <w:tr w:rsidR="003E349F" w:rsidRPr="009474BA" w14:paraId="3D36F855"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312FFFB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Ім'я члена виконавчого органу/ради особи</w:t>
            </w:r>
          </w:p>
        </w:tc>
        <w:tc>
          <w:tcPr>
            <w:tcW w:w="6520" w:type="dxa"/>
            <w:tcBorders>
              <w:top w:val="single" w:sz="6" w:space="0" w:color="auto"/>
              <w:left w:val="single" w:sz="6" w:space="0" w:color="auto"/>
              <w:bottom w:val="single" w:sz="6" w:space="0" w:color="auto"/>
            </w:tcBorders>
          </w:tcPr>
          <w:p w14:paraId="1971C8F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Артеменко Тетяна </w:t>
            </w:r>
            <w:proofErr w:type="spellStart"/>
            <w:r w:rsidRPr="009474BA">
              <w:rPr>
                <w:rFonts w:ascii="Times New Roman CYR" w:hAnsi="Times New Roman CYR" w:cs="Times New Roman CYR"/>
                <w:sz w:val="24"/>
                <w:szCs w:val="24"/>
              </w:rPr>
              <w:t>Федорiвна</w:t>
            </w:r>
            <w:proofErr w:type="spellEnd"/>
          </w:p>
        </w:tc>
      </w:tr>
      <w:tr w:rsidR="003E349F" w:rsidRPr="009474BA" w14:paraId="0F08593E"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00E1977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РНОКПП</w:t>
            </w:r>
          </w:p>
        </w:tc>
        <w:tc>
          <w:tcPr>
            <w:tcW w:w="6520" w:type="dxa"/>
            <w:tcBorders>
              <w:top w:val="single" w:sz="6" w:space="0" w:color="auto"/>
              <w:left w:val="single" w:sz="6" w:space="0" w:color="auto"/>
              <w:bottom w:val="single" w:sz="6" w:space="0" w:color="auto"/>
            </w:tcBorders>
          </w:tcPr>
          <w:p w14:paraId="697D829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1FEA19A0"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4E5451C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УНЗР</w:t>
            </w:r>
          </w:p>
        </w:tc>
        <w:tc>
          <w:tcPr>
            <w:tcW w:w="6520" w:type="dxa"/>
            <w:tcBorders>
              <w:top w:val="single" w:sz="6" w:space="0" w:color="auto"/>
              <w:left w:val="single" w:sz="6" w:space="0" w:color="auto"/>
              <w:bottom w:val="single" w:sz="6" w:space="0" w:color="auto"/>
            </w:tcBorders>
          </w:tcPr>
          <w:p w14:paraId="13D2FAB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31FC9D94"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72E5D75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Посада</w:t>
            </w:r>
          </w:p>
        </w:tc>
        <w:tc>
          <w:tcPr>
            <w:tcW w:w="6520" w:type="dxa"/>
            <w:tcBorders>
              <w:top w:val="single" w:sz="6" w:space="0" w:color="auto"/>
              <w:left w:val="single" w:sz="6" w:space="0" w:color="auto"/>
              <w:bottom w:val="single" w:sz="6" w:space="0" w:color="auto"/>
            </w:tcBorders>
          </w:tcPr>
          <w:p w14:paraId="76839BCA"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Член Наглядової Ради</w:t>
            </w:r>
          </w:p>
        </w:tc>
      </w:tr>
      <w:tr w:rsidR="003E349F" w:rsidRPr="009474BA" w14:paraId="1DDF54C1"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433600B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Дата вступу на посаду</w:t>
            </w:r>
          </w:p>
        </w:tc>
        <w:tc>
          <w:tcPr>
            <w:tcW w:w="6520" w:type="dxa"/>
            <w:tcBorders>
              <w:top w:val="single" w:sz="6" w:space="0" w:color="auto"/>
              <w:left w:val="single" w:sz="6" w:space="0" w:color="auto"/>
              <w:bottom w:val="single" w:sz="6" w:space="0" w:color="auto"/>
            </w:tcBorders>
          </w:tcPr>
          <w:p w14:paraId="09C6776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17.12.2021</w:t>
            </w:r>
          </w:p>
        </w:tc>
      </w:tr>
      <w:tr w:rsidR="003E349F" w:rsidRPr="009474BA" w14:paraId="04042B80"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1BC33BA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2BD3E00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7A45C05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60F076A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304704FF"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F0590A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038A8D7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7561D64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45678AD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6778F103"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F9773C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60410AD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3A49650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2CB644C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5C09563A"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5C2E9D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4190B5B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67980F8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4F99D83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5227B3B4"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6D3DE68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20" w:type="dxa"/>
            <w:tcBorders>
              <w:top w:val="single" w:sz="6" w:space="0" w:color="auto"/>
              <w:left w:val="single" w:sz="6" w:space="0" w:color="auto"/>
              <w:bottom w:val="single" w:sz="6" w:space="0" w:color="auto"/>
            </w:tcBorders>
          </w:tcPr>
          <w:p w14:paraId="7AC0D13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Вiдсутнi</w:t>
            </w:r>
            <w:proofErr w:type="spellEnd"/>
          </w:p>
        </w:tc>
      </w:tr>
      <w:tr w:rsidR="003E349F" w:rsidRPr="009474BA" w14:paraId="3DD406DA"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5825D03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20" w:type="dxa"/>
            <w:tcBorders>
              <w:top w:val="single" w:sz="6" w:space="0" w:color="auto"/>
              <w:left w:val="single" w:sz="6" w:space="0" w:color="auto"/>
              <w:bottom w:val="single" w:sz="6" w:space="0" w:color="auto"/>
            </w:tcBorders>
          </w:tcPr>
          <w:p w14:paraId="3DB0AC7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Виплата винагород або </w:t>
            </w:r>
            <w:proofErr w:type="spellStart"/>
            <w:r w:rsidRPr="009474BA">
              <w:rPr>
                <w:rFonts w:ascii="Times New Roman CYR" w:hAnsi="Times New Roman CYR" w:cs="Times New Roman CYR"/>
                <w:sz w:val="24"/>
                <w:szCs w:val="24"/>
              </w:rPr>
              <w:t>компенсацiй</w:t>
            </w:r>
            <w:proofErr w:type="spellEnd"/>
            <w:r w:rsidRPr="009474BA">
              <w:rPr>
                <w:rFonts w:ascii="Times New Roman CYR" w:hAnsi="Times New Roman CYR" w:cs="Times New Roman CYR"/>
                <w:sz w:val="24"/>
                <w:szCs w:val="24"/>
              </w:rPr>
              <w:t xml:space="preserve"> посадовим особам в </w:t>
            </w:r>
            <w:proofErr w:type="spellStart"/>
            <w:r w:rsidRPr="009474BA">
              <w:rPr>
                <w:rFonts w:ascii="Times New Roman CYR" w:hAnsi="Times New Roman CYR" w:cs="Times New Roman CYR"/>
                <w:sz w:val="24"/>
                <w:szCs w:val="24"/>
              </w:rPr>
              <w:t>разi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звiльнення</w:t>
            </w:r>
            <w:proofErr w:type="spellEnd"/>
            <w:r w:rsidRPr="009474BA">
              <w:rPr>
                <w:rFonts w:ascii="Times New Roman CYR" w:hAnsi="Times New Roman CYR" w:cs="Times New Roman CYR"/>
                <w:sz w:val="24"/>
                <w:szCs w:val="24"/>
              </w:rPr>
              <w:t xml:space="preserve"> не передбачена </w:t>
            </w:r>
            <w:proofErr w:type="spellStart"/>
            <w:r w:rsidRPr="009474BA">
              <w:rPr>
                <w:rFonts w:ascii="Times New Roman CYR" w:hAnsi="Times New Roman CYR" w:cs="Times New Roman CYR"/>
                <w:sz w:val="24"/>
                <w:szCs w:val="24"/>
              </w:rPr>
              <w:t>внутрiшнiми</w:t>
            </w:r>
            <w:proofErr w:type="spellEnd"/>
            <w:r w:rsidRPr="009474BA">
              <w:rPr>
                <w:rFonts w:ascii="Times New Roman CYR" w:hAnsi="Times New Roman CYR" w:cs="Times New Roman CYR"/>
                <w:sz w:val="24"/>
                <w:szCs w:val="24"/>
              </w:rPr>
              <w:t xml:space="preserve"> Положеннями Товариства. </w:t>
            </w:r>
          </w:p>
        </w:tc>
      </w:tr>
      <w:tr w:rsidR="003E349F" w:rsidRPr="009474BA" w14:paraId="2E3D4C2A"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0A179B9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 xml:space="preserve">URL-адреса </w:t>
            </w:r>
            <w:proofErr w:type="spellStart"/>
            <w:r w:rsidRPr="009474BA">
              <w:rPr>
                <w:rFonts w:ascii="Times New Roman CYR" w:hAnsi="Times New Roman CYR" w:cs="Times New Roman CYR"/>
                <w:sz w:val="24"/>
                <w:szCs w:val="24"/>
              </w:rPr>
              <w:t>вебсайту</w:t>
            </w:r>
            <w:proofErr w:type="spellEnd"/>
            <w:r w:rsidRPr="009474BA">
              <w:rPr>
                <w:rFonts w:ascii="Times New Roman CYR" w:hAnsi="Times New Roman CYR" w:cs="Times New Roman CYR"/>
                <w:sz w:val="24"/>
                <w:szCs w:val="24"/>
              </w:rPr>
              <w:t xml:space="preserve"> особи, за якою розміщено звіт про винагороду</w:t>
            </w:r>
          </w:p>
        </w:tc>
        <w:tc>
          <w:tcPr>
            <w:tcW w:w="6520" w:type="dxa"/>
            <w:tcBorders>
              <w:top w:val="single" w:sz="6" w:space="0" w:color="auto"/>
              <w:left w:val="single" w:sz="6" w:space="0" w:color="auto"/>
              <w:bottom w:val="single" w:sz="6" w:space="0" w:color="auto"/>
            </w:tcBorders>
          </w:tcPr>
          <w:p w14:paraId="46B87A6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Члени Наглядової ради винагороду не отримують.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про винагороду членам Наглядової ради не складається</w:t>
            </w:r>
          </w:p>
        </w:tc>
      </w:tr>
    </w:tbl>
    <w:p w14:paraId="009FB35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09AEC58E" w14:textId="77777777" w:rsidR="00E42E42" w:rsidRDefault="00E42E42">
      <w:pPr>
        <w:widowControl w:val="0"/>
        <w:autoSpaceDE w:val="0"/>
        <w:autoSpaceDN w:val="0"/>
        <w:adjustRightInd w:val="0"/>
        <w:spacing w:after="0" w:line="240" w:lineRule="auto"/>
        <w:rPr>
          <w:rFonts w:ascii="Times New Roman CYR" w:hAnsi="Times New Roman CYR" w:cs="Times New Roman CYR"/>
          <w:sz w:val="24"/>
          <w:szCs w:val="24"/>
        </w:rPr>
      </w:pPr>
    </w:p>
    <w:p w14:paraId="10DD82A0" w14:textId="77777777" w:rsidR="00E42E42" w:rsidRDefault="00E42E42">
      <w:pPr>
        <w:widowControl w:val="0"/>
        <w:autoSpaceDE w:val="0"/>
        <w:autoSpaceDN w:val="0"/>
        <w:adjustRightInd w:val="0"/>
        <w:spacing w:after="0" w:line="240" w:lineRule="auto"/>
        <w:rPr>
          <w:rFonts w:ascii="Times New Roman CYR" w:hAnsi="Times New Roman CYR" w:cs="Times New Roman CYR"/>
          <w:sz w:val="24"/>
          <w:szCs w:val="24"/>
        </w:rPr>
      </w:pP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95"/>
        <w:gridCol w:w="6520"/>
      </w:tblGrid>
      <w:tr w:rsidR="003E349F" w:rsidRPr="009474BA" w14:paraId="70C67C94"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1CE8EF4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Орган управління</w:t>
            </w:r>
          </w:p>
        </w:tc>
        <w:tc>
          <w:tcPr>
            <w:tcW w:w="6520" w:type="dxa"/>
            <w:tcBorders>
              <w:top w:val="single" w:sz="6" w:space="0" w:color="auto"/>
              <w:left w:val="single" w:sz="6" w:space="0" w:color="auto"/>
              <w:bottom w:val="single" w:sz="6" w:space="0" w:color="auto"/>
            </w:tcBorders>
          </w:tcPr>
          <w:p w14:paraId="2F30735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Рада</w:t>
            </w:r>
          </w:p>
        </w:tc>
      </w:tr>
      <w:tr w:rsidR="003E349F" w:rsidRPr="009474BA" w14:paraId="2CB1904B"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09A62E6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Ім'я члена виконавчого органу/ради особи</w:t>
            </w:r>
          </w:p>
        </w:tc>
        <w:tc>
          <w:tcPr>
            <w:tcW w:w="6520" w:type="dxa"/>
            <w:tcBorders>
              <w:top w:val="single" w:sz="6" w:space="0" w:color="auto"/>
              <w:left w:val="single" w:sz="6" w:space="0" w:color="auto"/>
              <w:bottom w:val="single" w:sz="6" w:space="0" w:color="auto"/>
            </w:tcBorders>
          </w:tcPr>
          <w:p w14:paraId="474E94D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Сова Євген Олександрович</w:t>
            </w:r>
          </w:p>
        </w:tc>
      </w:tr>
      <w:tr w:rsidR="003E349F" w:rsidRPr="009474BA" w14:paraId="159BA19C"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32F954F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РНОКПП</w:t>
            </w:r>
          </w:p>
        </w:tc>
        <w:tc>
          <w:tcPr>
            <w:tcW w:w="6520" w:type="dxa"/>
            <w:tcBorders>
              <w:top w:val="single" w:sz="6" w:space="0" w:color="auto"/>
              <w:left w:val="single" w:sz="6" w:space="0" w:color="auto"/>
              <w:bottom w:val="single" w:sz="6" w:space="0" w:color="auto"/>
            </w:tcBorders>
          </w:tcPr>
          <w:p w14:paraId="223CE7F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6C3D4D03"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0E939DF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УНЗР</w:t>
            </w:r>
          </w:p>
        </w:tc>
        <w:tc>
          <w:tcPr>
            <w:tcW w:w="6520" w:type="dxa"/>
            <w:tcBorders>
              <w:top w:val="single" w:sz="6" w:space="0" w:color="auto"/>
              <w:left w:val="single" w:sz="6" w:space="0" w:color="auto"/>
              <w:bottom w:val="single" w:sz="6" w:space="0" w:color="auto"/>
            </w:tcBorders>
          </w:tcPr>
          <w:p w14:paraId="501FBA5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64B6CE0E"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06C0540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Посада</w:t>
            </w:r>
          </w:p>
        </w:tc>
        <w:tc>
          <w:tcPr>
            <w:tcW w:w="6520" w:type="dxa"/>
            <w:tcBorders>
              <w:top w:val="single" w:sz="6" w:space="0" w:color="auto"/>
              <w:left w:val="single" w:sz="6" w:space="0" w:color="auto"/>
              <w:bottom w:val="single" w:sz="6" w:space="0" w:color="auto"/>
            </w:tcBorders>
          </w:tcPr>
          <w:p w14:paraId="1B63F4E6"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Член Наглядової Ради</w:t>
            </w:r>
          </w:p>
        </w:tc>
      </w:tr>
      <w:tr w:rsidR="003E349F" w:rsidRPr="009474BA" w14:paraId="7835741E"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540BD94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Дата вступу на посаду</w:t>
            </w:r>
          </w:p>
        </w:tc>
        <w:tc>
          <w:tcPr>
            <w:tcW w:w="6520" w:type="dxa"/>
            <w:tcBorders>
              <w:top w:val="single" w:sz="6" w:space="0" w:color="auto"/>
              <w:left w:val="single" w:sz="6" w:space="0" w:color="auto"/>
              <w:bottom w:val="single" w:sz="6" w:space="0" w:color="auto"/>
            </w:tcBorders>
          </w:tcPr>
          <w:p w14:paraId="659AA19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17.12.2021</w:t>
            </w:r>
          </w:p>
        </w:tc>
      </w:tr>
      <w:tr w:rsidR="003E349F" w:rsidRPr="009474BA" w14:paraId="3F606D3B"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35B49C6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6CE219C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3903BDC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5F93ACF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77437DD5"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714B4BE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70AC6E4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220EA56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26ED438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31083590"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733F49A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5DF8FCC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340572C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5010D6A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3D7C0ED1"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2FBAE2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2C55DE8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75467CE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2C330CB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69A31CCE"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5B513A3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20" w:type="dxa"/>
            <w:tcBorders>
              <w:top w:val="single" w:sz="6" w:space="0" w:color="auto"/>
              <w:left w:val="single" w:sz="6" w:space="0" w:color="auto"/>
              <w:bottom w:val="single" w:sz="6" w:space="0" w:color="auto"/>
            </w:tcBorders>
          </w:tcPr>
          <w:p w14:paraId="56327AF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Вiдсутнi</w:t>
            </w:r>
            <w:proofErr w:type="spellEnd"/>
          </w:p>
        </w:tc>
      </w:tr>
      <w:tr w:rsidR="003E349F" w:rsidRPr="009474BA" w14:paraId="7AC161E7"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3194FFF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20" w:type="dxa"/>
            <w:tcBorders>
              <w:top w:val="single" w:sz="6" w:space="0" w:color="auto"/>
              <w:left w:val="single" w:sz="6" w:space="0" w:color="auto"/>
              <w:bottom w:val="single" w:sz="6" w:space="0" w:color="auto"/>
            </w:tcBorders>
          </w:tcPr>
          <w:p w14:paraId="3C2BE37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Виплата винагород або </w:t>
            </w:r>
            <w:proofErr w:type="spellStart"/>
            <w:r w:rsidRPr="009474BA">
              <w:rPr>
                <w:rFonts w:ascii="Times New Roman CYR" w:hAnsi="Times New Roman CYR" w:cs="Times New Roman CYR"/>
                <w:sz w:val="24"/>
                <w:szCs w:val="24"/>
              </w:rPr>
              <w:t>компенсацiй</w:t>
            </w:r>
            <w:proofErr w:type="spellEnd"/>
            <w:r w:rsidRPr="009474BA">
              <w:rPr>
                <w:rFonts w:ascii="Times New Roman CYR" w:hAnsi="Times New Roman CYR" w:cs="Times New Roman CYR"/>
                <w:sz w:val="24"/>
                <w:szCs w:val="24"/>
              </w:rPr>
              <w:t xml:space="preserve"> посадовим особам в </w:t>
            </w:r>
            <w:proofErr w:type="spellStart"/>
            <w:r w:rsidRPr="009474BA">
              <w:rPr>
                <w:rFonts w:ascii="Times New Roman CYR" w:hAnsi="Times New Roman CYR" w:cs="Times New Roman CYR"/>
                <w:sz w:val="24"/>
                <w:szCs w:val="24"/>
              </w:rPr>
              <w:t>разi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звiльнення</w:t>
            </w:r>
            <w:proofErr w:type="spellEnd"/>
            <w:r w:rsidRPr="009474BA">
              <w:rPr>
                <w:rFonts w:ascii="Times New Roman CYR" w:hAnsi="Times New Roman CYR" w:cs="Times New Roman CYR"/>
                <w:sz w:val="24"/>
                <w:szCs w:val="24"/>
              </w:rPr>
              <w:t xml:space="preserve"> не передбачена </w:t>
            </w:r>
            <w:proofErr w:type="spellStart"/>
            <w:r w:rsidRPr="009474BA">
              <w:rPr>
                <w:rFonts w:ascii="Times New Roman CYR" w:hAnsi="Times New Roman CYR" w:cs="Times New Roman CYR"/>
                <w:sz w:val="24"/>
                <w:szCs w:val="24"/>
              </w:rPr>
              <w:t>внутрiшнiми</w:t>
            </w:r>
            <w:proofErr w:type="spellEnd"/>
            <w:r w:rsidRPr="009474BA">
              <w:rPr>
                <w:rFonts w:ascii="Times New Roman CYR" w:hAnsi="Times New Roman CYR" w:cs="Times New Roman CYR"/>
                <w:sz w:val="24"/>
                <w:szCs w:val="24"/>
              </w:rPr>
              <w:t xml:space="preserve"> Положеннями Товариства. </w:t>
            </w:r>
          </w:p>
        </w:tc>
      </w:tr>
      <w:tr w:rsidR="003E349F" w:rsidRPr="009474BA" w14:paraId="681FD71B"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67D5E4C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URL-адреса </w:t>
            </w:r>
            <w:proofErr w:type="spellStart"/>
            <w:r w:rsidRPr="009474BA">
              <w:rPr>
                <w:rFonts w:ascii="Times New Roman CYR" w:hAnsi="Times New Roman CYR" w:cs="Times New Roman CYR"/>
                <w:sz w:val="24"/>
                <w:szCs w:val="24"/>
              </w:rPr>
              <w:t>вебсайту</w:t>
            </w:r>
            <w:proofErr w:type="spellEnd"/>
            <w:r w:rsidRPr="009474BA">
              <w:rPr>
                <w:rFonts w:ascii="Times New Roman CYR" w:hAnsi="Times New Roman CYR" w:cs="Times New Roman CYR"/>
                <w:sz w:val="24"/>
                <w:szCs w:val="24"/>
              </w:rPr>
              <w:t xml:space="preserve"> особи, за якою розміщено звіт про винагороду</w:t>
            </w:r>
          </w:p>
        </w:tc>
        <w:tc>
          <w:tcPr>
            <w:tcW w:w="6520" w:type="dxa"/>
            <w:tcBorders>
              <w:top w:val="single" w:sz="6" w:space="0" w:color="auto"/>
              <w:left w:val="single" w:sz="6" w:space="0" w:color="auto"/>
              <w:bottom w:val="single" w:sz="6" w:space="0" w:color="auto"/>
            </w:tcBorders>
          </w:tcPr>
          <w:p w14:paraId="13B6D54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Члени Наглядової ради винагороду не отримують.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про винагороду членам Наглядової ради не складається</w:t>
            </w:r>
          </w:p>
        </w:tc>
      </w:tr>
    </w:tbl>
    <w:p w14:paraId="288C255D"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95"/>
        <w:gridCol w:w="6520"/>
      </w:tblGrid>
      <w:tr w:rsidR="003E349F" w:rsidRPr="009474BA" w14:paraId="224E7233"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382329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Орган управління</w:t>
            </w:r>
          </w:p>
        </w:tc>
        <w:tc>
          <w:tcPr>
            <w:tcW w:w="6520" w:type="dxa"/>
            <w:tcBorders>
              <w:top w:val="single" w:sz="6" w:space="0" w:color="auto"/>
              <w:left w:val="single" w:sz="6" w:space="0" w:color="auto"/>
              <w:bottom w:val="single" w:sz="6" w:space="0" w:color="auto"/>
            </w:tcBorders>
          </w:tcPr>
          <w:p w14:paraId="54DC4BA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Рада</w:t>
            </w:r>
          </w:p>
        </w:tc>
      </w:tr>
      <w:tr w:rsidR="003E349F" w:rsidRPr="009474BA" w14:paraId="15FBC425"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367FDB0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Ім'я члена виконавчого органу/ради особи</w:t>
            </w:r>
          </w:p>
        </w:tc>
        <w:tc>
          <w:tcPr>
            <w:tcW w:w="6520" w:type="dxa"/>
            <w:tcBorders>
              <w:top w:val="single" w:sz="6" w:space="0" w:color="auto"/>
              <w:left w:val="single" w:sz="6" w:space="0" w:color="auto"/>
              <w:bottom w:val="single" w:sz="6" w:space="0" w:color="auto"/>
            </w:tcBorders>
          </w:tcPr>
          <w:p w14:paraId="620286D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Голобородько Олег Борисович</w:t>
            </w:r>
          </w:p>
        </w:tc>
      </w:tr>
      <w:tr w:rsidR="003E349F" w:rsidRPr="009474BA" w14:paraId="373496C2"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76A0715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РНОКПП</w:t>
            </w:r>
          </w:p>
        </w:tc>
        <w:tc>
          <w:tcPr>
            <w:tcW w:w="6520" w:type="dxa"/>
            <w:tcBorders>
              <w:top w:val="single" w:sz="6" w:space="0" w:color="auto"/>
              <w:left w:val="single" w:sz="6" w:space="0" w:color="auto"/>
              <w:bottom w:val="single" w:sz="6" w:space="0" w:color="auto"/>
            </w:tcBorders>
          </w:tcPr>
          <w:p w14:paraId="042915C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DEDBFCE"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77885DC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УНЗР</w:t>
            </w:r>
          </w:p>
        </w:tc>
        <w:tc>
          <w:tcPr>
            <w:tcW w:w="6520" w:type="dxa"/>
            <w:tcBorders>
              <w:top w:val="single" w:sz="6" w:space="0" w:color="auto"/>
              <w:left w:val="single" w:sz="6" w:space="0" w:color="auto"/>
              <w:bottom w:val="single" w:sz="6" w:space="0" w:color="auto"/>
            </w:tcBorders>
          </w:tcPr>
          <w:p w14:paraId="45836CB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15E88D2"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04E4253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lastRenderedPageBreak/>
              <w:t>Посада</w:t>
            </w:r>
          </w:p>
        </w:tc>
        <w:tc>
          <w:tcPr>
            <w:tcW w:w="6520" w:type="dxa"/>
            <w:tcBorders>
              <w:top w:val="single" w:sz="6" w:space="0" w:color="auto"/>
              <w:left w:val="single" w:sz="6" w:space="0" w:color="auto"/>
              <w:bottom w:val="single" w:sz="6" w:space="0" w:color="auto"/>
            </w:tcBorders>
          </w:tcPr>
          <w:p w14:paraId="3F739D18"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Член Наглядової Ради</w:t>
            </w:r>
          </w:p>
        </w:tc>
      </w:tr>
      <w:tr w:rsidR="003E349F" w:rsidRPr="009474BA" w14:paraId="102DD149"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32B3B7B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Дата вступу на посаду</w:t>
            </w:r>
          </w:p>
        </w:tc>
        <w:tc>
          <w:tcPr>
            <w:tcW w:w="6520" w:type="dxa"/>
            <w:tcBorders>
              <w:top w:val="single" w:sz="6" w:space="0" w:color="auto"/>
              <w:left w:val="single" w:sz="6" w:space="0" w:color="auto"/>
              <w:bottom w:val="single" w:sz="6" w:space="0" w:color="auto"/>
            </w:tcBorders>
          </w:tcPr>
          <w:p w14:paraId="339C59C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17.12.2021</w:t>
            </w:r>
          </w:p>
        </w:tc>
      </w:tr>
      <w:tr w:rsidR="003E349F" w:rsidRPr="009474BA" w14:paraId="70AEC350"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48C29FC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6D779ED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2115248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432800A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7C4C1D3E"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7B87C56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22ADE00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037963D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62F8C28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496A66E0"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0F0AD00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2CDC7EB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21F6970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0C0C281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1643CECD"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11F9708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295E93A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2C5358B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14803A2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3734BCD7"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42613FC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20" w:type="dxa"/>
            <w:tcBorders>
              <w:top w:val="single" w:sz="6" w:space="0" w:color="auto"/>
              <w:left w:val="single" w:sz="6" w:space="0" w:color="auto"/>
              <w:bottom w:val="single" w:sz="6" w:space="0" w:color="auto"/>
            </w:tcBorders>
          </w:tcPr>
          <w:p w14:paraId="27D87CB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Вiдсутнi</w:t>
            </w:r>
            <w:proofErr w:type="spellEnd"/>
          </w:p>
        </w:tc>
      </w:tr>
      <w:tr w:rsidR="003E349F" w:rsidRPr="009474BA" w14:paraId="1068E2D6"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7D3D477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20" w:type="dxa"/>
            <w:tcBorders>
              <w:top w:val="single" w:sz="6" w:space="0" w:color="auto"/>
              <w:left w:val="single" w:sz="6" w:space="0" w:color="auto"/>
              <w:bottom w:val="single" w:sz="6" w:space="0" w:color="auto"/>
            </w:tcBorders>
          </w:tcPr>
          <w:p w14:paraId="32EB856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Виплата винагород або </w:t>
            </w:r>
            <w:proofErr w:type="spellStart"/>
            <w:r w:rsidRPr="009474BA">
              <w:rPr>
                <w:rFonts w:ascii="Times New Roman CYR" w:hAnsi="Times New Roman CYR" w:cs="Times New Roman CYR"/>
                <w:sz w:val="24"/>
                <w:szCs w:val="24"/>
              </w:rPr>
              <w:t>компенсацiй</w:t>
            </w:r>
            <w:proofErr w:type="spellEnd"/>
            <w:r w:rsidRPr="009474BA">
              <w:rPr>
                <w:rFonts w:ascii="Times New Roman CYR" w:hAnsi="Times New Roman CYR" w:cs="Times New Roman CYR"/>
                <w:sz w:val="24"/>
                <w:szCs w:val="24"/>
              </w:rPr>
              <w:t xml:space="preserve"> посадовим особам в </w:t>
            </w:r>
            <w:proofErr w:type="spellStart"/>
            <w:r w:rsidRPr="009474BA">
              <w:rPr>
                <w:rFonts w:ascii="Times New Roman CYR" w:hAnsi="Times New Roman CYR" w:cs="Times New Roman CYR"/>
                <w:sz w:val="24"/>
                <w:szCs w:val="24"/>
              </w:rPr>
              <w:t>разi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звiльнення</w:t>
            </w:r>
            <w:proofErr w:type="spellEnd"/>
            <w:r w:rsidRPr="009474BA">
              <w:rPr>
                <w:rFonts w:ascii="Times New Roman CYR" w:hAnsi="Times New Roman CYR" w:cs="Times New Roman CYR"/>
                <w:sz w:val="24"/>
                <w:szCs w:val="24"/>
              </w:rPr>
              <w:t xml:space="preserve"> не передбачена </w:t>
            </w:r>
            <w:proofErr w:type="spellStart"/>
            <w:r w:rsidRPr="009474BA">
              <w:rPr>
                <w:rFonts w:ascii="Times New Roman CYR" w:hAnsi="Times New Roman CYR" w:cs="Times New Roman CYR"/>
                <w:sz w:val="24"/>
                <w:szCs w:val="24"/>
              </w:rPr>
              <w:t>внутрiшнiми</w:t>
            </w:r>
            <w:proofErr w:type="spellEnd"/>
            <w:r w:rsidRPr="009474BA">
              <w:rPr>
                <w:rFonts w:ascii="Times New Roman CYR" w:hAnsi="Times New Roman CYR" w:cs="Times New Roman CYR"/>
                <w:sz w:val="24"/>
                <w:szCs w:val="24"/>
              </w:rPr>
              <w:t xml:space="preserve"> Положеннями Товариства. </w:t>
            </w:r>
          </w:p>
        </w:tc>
      </w:tr>
      <w:tr w:rsidR="003E349F" w:rsidRPr="009474BA" w14:paraId="5B67DE84"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2D2E43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URL-адреса </w:t>
            </w:r>
            <w:proofErr w:type="spellStart"/>
            <w:r w:rsidRPr="009474BA">
              <w:rPr>
                <w:rFonts w:ascii="Times New Roman CYR" w:hAnsi="Times New Roman CYR" w:cs="Times New Roman CYR"/>
                <w:sz w:val="24"/>
                <w:szCs w:val="24"/>
              </w:rPr>
              <w:t>вебсайту</w:t>
            </w:r>
            <w:proofErr w:type="spellEnd"/>
            <w:r w:rsidRPr="009474BA">
              <w:rPr>
                <w:rFonts w:ascii="Times New Roman CYR" w:hAnsi="Times New Roman CYR" w:cs="Times New Roman CYR"/>
                <w:sz w:val="24"/>
                <w:szCs w:val="24"/>
              </w:rPr>
              <w:t xml:space="preserve"> особи, за якою розміщено звіт про винагороду</w:t>
            </w:r>
          </w:p>
        </w:tc>
        <w:tc>
          <w:tcPr>
            <w:tcW w:w="6520" w:type="dxa"/>
            <w:tcBorders>
              <w:top w:val="single" w:sz="6" w:space="0" w:color="auto"/>
              <w:left w:val="single" w:sz="6" w:space="0" w:color="auto"/>
              <w:bottom w:val="single" w:sz="6" w:space="0" w:color="auto"/>
            </w:tcBorders>
          </w:tcPr>
          <w:p w14:paraId="0F8AD05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Члени Наглядової ради винагороду не отримують.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про винагороду членам Наглядової ради не складається</w:t>
            </w:r>
          </w:p>
        </w:tc>
      </w:tr>
    </w:tbl>
    <w:p w14:paraId="3AD0554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0</w:t>
      </w:r>
    </w:p>
    <w:p w14:paraId="65647123" w14:textId="77777777" w:rsidR="00E42E42" w:rsidRDefault="00E42E42">
      <w:pPr>
        <w:widowControl w:val="0"/>
        <w:autoSpaceDE w:val="0"/>
        <w:autoSpaceDN w:val="0"/>
        <w:adjustRightInd w:val="0"/>
        <w:spacing w:after="0" w:line="240" w:lineRule="auto"/>
        <w:rPr>
          <w:rFonts w:ascii="Times New Roman CYR" w:hAnsi="Times New Roman CYR" w:cs="Times New Roman CYR"/>
          <w:sz w:val="24"/>
          <w:szCs w:val="24"/>
        </w:rPr>
      </w:pPr>
    </w:p>
    <w:p w14:paraId="59553E94" w14:textId="77777777" w:rsidR="00E42E42" w:rsidRDefault="00E42E42">
      <w:pPr>
        <w:widowControl w:val="0"/>
        <w:autoSpaceDE w:val="0"/>
        <w:autoSpaceDN w:val="0"/>
        <w:adjustRightInd w:val="0"/>
        <w:spacing w:after="0" w:line="240" w:lineRule="auto"/>
        <w:rPr>
          <w:rFonts w:ascii="Times New Roman CYR" w:hAnsi="Times New Roman CYR" w:cs="Times New Roman CYR"/>
          <w:sz w:val="24"/>
          <w:szCs w:val="24"/>
        </w:rPr>
      </w:pP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95"/>
        <w:gridCol w:w="6520"/>
      </w:tblGrid>
      <w:tr w:rsidR="003E349F" w:rsidRPr="009474BA" w14:paraId="03C88B1A"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364E9F1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Орган управління</w:t>
            </w:r>
          </w:p>
        </w:tc>
        <w:tc>
          <w:tcPr>
            <w:tcW w:w="6520" w:type="dxa"/>
            <w:tcBorders>
              <w:top w:val="single" w:sz="6" w:space="0" w:color="auto"/>
              <w:left w:val="single" w:sz="6" w:space="0" w:color="auto"/>
              <w:bottom w:val="single" w:sz="6" w:space="0" w:color="auto"/>
            </w:tcBorders>
          </w:tcPr>
          <w:p w14:paraId="013906D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Рада</w:t>
            </w:r>
          </w:p>
        </w:tc>
      </w:tr>
      <w:tr w:rsidR="003E349F" w:rsidRPr="009474BA" w14:paraId="5538D4E1"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3F8D16E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Ім'я члена виконавчого органу/ради особи</w:t>
            </w:r>
          </w:p>
        </w:tc>
        <w:tc>
          <w:tcPr>
            <w:tcW w:w="6520" w:type="dxa"/>
            <w:tcBorders>
              <w:top w:val="single" w:sz="6" w:space="0" w:color="auto"/>
              <w:left w:val="single" w:sz="6" w:space="0" w:color="auto"/>
              <w:bottom w:val="single" w:sz="6" w:space="0" w:color="auto"/>
            </w:tcBorders>
          </w:tcPr>
          <w:p w14:paraId="22B357B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Гузь Дмитро </w:t>
            </w:r>
            <w:proofErr w:type="spellStart"/>
            <w:r w:rsidRPr="009474BA">
              <w:rPr>
                <w:rFonts w:ascii="Times New Roman CYR" w:hAnsi="Times New Roman CYR" w:cs="Times New Roman CYR"/>
                <w:sz w:val="24"/>
                <w:szCs w:val="24"/>
              </w:rPr>
              <w:t>Iванович</w:t>
            </w:r>
            <w:proofErr w:type="spellEnd"/>
          </w:p>
        </w:tc>
      </w:tr>
      <w:tr w:rsidR="003E349F" w:rsidRPr="009474BA" w14:paraId="5B6BB08B"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004BADE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РНОКПП</w:t>
            </w:r>
          </w:p>
        </w:tc>
        <w:tc>
          <w:tcPr>
            <w:tcW w:w="6520" w:type="dxa"/>
            <w:tcBorders>
              <w:top w:val="single" w:sz="6" w:space="0" w:color="auto"/>
              <w:left w:val="single" w:sz="6" w:space="0" w:color="auto"/>
              <w:bottom w:val="single" w:sz="6" w:space="0" w:color="auto"/>
            </w:tcBorders>
          </w:tcPr>
          <w:p w14:paraId="725C566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2687AA0"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4D60A7C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УНЗР</w:t>
            </w:r>
          </w:p>
        </w:tc>
        <w:tc>
          <w:tcPr>
            <w:tcW w:w="6520" w:type="dxa"/>
            <w:tcBorders>
              <w:top w:val="single" w:sz="6" w:space="0" w:color="auto"/>
              <w:left w:val="single" w:sz="6" w:space="0" w:color="auto"/>
              <w:bottom w:val="single" w:sz="6" w:space="0" w:color="auto"/>
            </w:tcBorders>
          </w:tcPr>
          <w:p w14:paraId="10114A9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ADEB7D7"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7D34FCD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Посада</w:t>
            </w:r>
          </w:p>
        </w:tc>
        <w:tc>
          <w:tcPr>
            <w:tcW w:w="6520" w:type="dxa"/>
            <w:tcBorders>
              <w:top w:val="single" w:sz="6" w:space="0" w:color="auto"/>
              <w:left w:val="single" w:sz="6" w:space="0" w:color="auto"/>
              <w:bottom w:val="single" w:sz="6" w:space="0" w:color="auto"/>
            </w:tcBorders>
          </w:tcPr>
          <w:p w14:paraId="74D42D67"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Член Наглядової Ради</w:t>
            </w:r>
          </w:p>
        </w:tc>
      </w:tr>
      <w:tr w:rsidR="003E349F" w:rsidRPr="009474BA" w14:paraId="73D09B2C"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1D3F6A7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Дата вступу на посаду</w:t>
            </w:r>
          </w:p>
        </w:tc>
        <w:tc>
          <w:tcPr>
            <w:tcW w:w="6520" w:type="dxa"/>
            <w:tcBorders>
              <w:top w:val="single" w:sz="6" w:space="0" w:color="auto"/>
              <w:left w:val="single" w:sz="6" w:space="0" w:color="auto"/>
              <w:bottom w:val="single" w:sz="6" w:space="0" w:color="auto"/>
            </w:tcBorders>
          </w:tcPr>
          <w:p w14:paraId="24E4AD1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17.12.2021</w:t>
            </w:r>
          </w:p>
        </w:tc>
      </w:tr>
      <w:tr w:rsidR="003E349F" w:rsidRPr="009474BA" w14:paraId="3780725F"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4DDEF0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7128C08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436EF01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11FD24F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1E1FF54A"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55B0816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Форми виплати винагороди, яку виплатили та/або мають виплатити у </w:t>
            </w:r>
            <w:r w:rsidRPr="009474BA">
              <w:rPr>
                <w:rFonts w:ascii="Times New Roman CYR" w:hAnsi="Times New Roman CYR" w:cs="Times New Roman CYR"/>
                <w:sz w:val="24"/>
                <w:szCs w:val="24"/>
              </w:rPr>
              <w:lastRenderedPageBreak/>
              <w:t>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6F610C8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 xml:space="preserve">Виплатили: </w:t>
            </w:r>
          </w:p>
          <w:p w14:paraId="792B900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1740704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 xml:space="preserve">Прийнято рішення про виплату: </w:t>
            </w:r>
          </w:p>
        </w:tc>
      </w:tr>
      <w:tr w:rsidR="003E349F" w:rsidRPr="009474BA" w14:paraId="5C60A256"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4B11D2C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05CFED4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14CF174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67BD187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05F37007"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0240A8E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змінної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059CF38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w:t>
            </w:r>
          </w:p>
          <w:p w14:paraId="71371F5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w:t>
            </w:r>
          </w:p>
          <w:p w14:paraId="6ABA3E4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4C0CAE50"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671D6E4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Критерії оцінки ефективності, за якими нараховували змінну частину винагороди</w:t>
            </w:r>
          </w:p>
        </w:tc>
        <w:tc>
          <w:tcPr>
            <w:tcW w:w="6520" w:type="dxa"/>
            <w:tcBorders>
              <w:top w:val="single" w:sz="6" w:space="0" w:color="auto"/>
              <w:left w:val="single" w:sz="6" w:space="0" w:color="auto"/>
              <w:bottom w:val="single" w:sz="6" w:space="0" w:color="auto"/>
            </w:tcBorders>
          </w:tcPr>
          <w:p w14:paraId="6F1D247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Вiдсутнi</w:t>
            </w:r>
            <w:proofErr w:type="spellEnd"/>
          </w:p>
        </w:tc>
      </w:tr>
      <w:tr w:rsidR="003E349F" w:rsidRPr="009474BA" w14:paraId="35A32691"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1D881F3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20" w:type="dxa"/>
            <w:tcBorders>
              <w:top w:val="single" w:sz="6" w:space="0" w:color="auto"/>
              <w:left w:val="single" w:sz="6" w:space="0" w:color="auto"/>
              <w:bottom w:val="single" w:sz="6" w:space="0" w:color="auto"/>
            </w:tcBorders>
          </w:tcPr>
          <w:p w14:paraId="0A212C0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Виплата винагород або </w:t>
            </w:r>
            <w:proofErr w:type="spellStart"/>
            <w:r w:rsidRPr="009474BA">
              <w:rPr>
                <w:rFonts w:ascii="Times New Roman CYR" w:hAnsi="Times New Roman CYR" w:cs="Times New Roman CYR"/>
                <w:sz w:val="24"/>
                <w:szCs w:val="24"/>
              </w:rPr>
              <w:t>компенсацiй</w:t>
            </w:r>
            <w:proofErr w:type="spellEnd"/>
            <w:r w:rsidRPr="009474BA">
              <w:rPr>
                <w:rFonts w:ascii="Times New Roman CYR" w:hAnsi="Times New Roman CYR" w:cs="Times New Roman CYR"/>
                <w:sz w:val="24"/>
                <w:szCs w:val="24"/>
              </w:rPr>
              <w:t xml:space="preserve"> посадовим особам в </w:t>
            </w:r>
            <w:proofErr w:type="spellStart"/>
            <w:r w:rsidRPr="009474BA">
              <w:rPr>
                <w:rFonts w:ascii="Times New Roman CYR" w:hAnsi="Times New Roman CYR" w:cs="Times New Roman CYR"/>
                <w:sz w:val="24"/>
                <w:szCs w:val="24"/>
              </w:rPr>
              <w:t>разi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звiльнення</w:t>
            </w:r>
            <w:proofErr w:type="spellEnd"/>
            <w:r w:rsidRPr="009474BA">
              <w:rPr>
                <w:rFonts w:ascii="Times New Roman CYR" w:hAnsi="Times New Roman CYR" w:cs="Times New Roman CYR"/>
                <w:sz w:val="24"/>
                <w:szCs w:val="24"/>
              </w:rPr>
              <w:t xml:space="preserve"> не передбачена </w:t>
            </w:r>
            <w:proofErr w:type="spellStart"/>
            <w:r w:rsidRPr="009474BA">
              <w:rPr>
                <w:rFonts w:ascii="Times New Roman CYR" w:hAnsi="Times New Roman CYR" w:cs="Times New Roman CYR"/>
                <w:sz w:val="24"/>
                <w:szCs w:val="24"/>
              </w:rPr>
              <w:t>внутрiшнiми</w:t>
            </w:r>
            <w:proofErr w:type="spellEnd"/>
            <w:r w:rsidRPr="009474BA">
              <w:rPr>
                <w:rFonts w:ascii="Times New Roman CYR" w:hAnsi="Times New Roman CYR" w:cs="Times New Roman CYR"/>
                <w:sz w:val="24"/>
                <w:szCs w:val="24"/>
              </w:rPr>
              <w:t xml:space="preserve"> Положеннями Товариства. </w:t>
            </w:r>
          </w:p>
        </w:tc>
      </w:tr>
      <w:tr w:rsidR="003E349F" w:rsidRPr="009474BA" w14:paraId="0B435009"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4F0B659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URL-адреса </w:t>
            </w:r>
            <w:proofErr w:type="spellStart"/>
            <w:r w:rsidRPr="009474BA">
              <w:rPr>
                <w:rFonts w:ascii="Times New Roman CYR" w:hAnsi="Times New Roman CYR" w:cs="Times New Roman CYR"/>
                <w:sz w:val="24"/>
                <w:szCs w:val="24"/>
              </w:rPr>
              <w:t>вебсайту</w:t>
            </w:r>
            <w:proofErr w:type="spellEnd"/>
            <w:r w:rsidRPr="009474BA">
              <w:rPr>
                <w:rFonts w:ascii="Times New Roman CYR" w:hAnsi="Times New Roman CYR" w:cs="Times New Roman CYR"/>
                <w:sz w:val="24"/>
                <w:szCs w:val="24"/>
              </w:rPr>
              <w:t xml:space="preserve"> особи, за якою розміщено звіт про винагороду</w:t>
            </w:r>
          </w:p>
        </w:tc>
        <w:tc>
          <w:tcPr>
            <w:tcW w:w="6520" w:type="dxa"/>
            <w:tcBorders>
              <w:top w:val="single" w:sz="6" w:space="0" w:color="auto"/>
              <w:left w:val="single" w:sz="6" w:space="0" w:color="auto"/>
              <w:bottom w:val="single" w:sz="6" w:space="0" w:color="auto"/>
            </w:tcBorders>
          </w:tcPr>
          <w:p w14:paraId="03450E5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Члени Наглядової ради винагороду не отримують. </w:t>
            </w: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про винагороду членам Наглядової ради не складається</w:t>
            </w:r>
          </w:p>
        </w:tc>
      </w:tr>
    </w:tbl>
    <w:p w14:paraId="3062207F"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sidR="00E42E42">
        <w:rPr>
          <w:rFonts w:ascii="Times New Roman CYR" w:hAnsi="Times New Roman CYR" w:cs="Times New Roman CYR"/>
          <w:b/>
          <w:bCs/>
          <w:sz w:val="24"/>
          <w:szCs w:val="24"/>
        </w:rPr>
        <w:t>0</w:t>
      </w:r>
    </w:p>
    <w:p w14:paraId="3F856D96" w14:textId="77777777" w:rsidR="00E42E42" w:rsidRDefault="00E42E42">
      <w:pPr>
        <w:widowControl w:val="0"/>
        <w:autoSpaceDE w:val="0"/>
        <w:autoSpaceDN w:val="0"/>
        <w:adjustRightInd w:val="0"/>
        <w:spacing w:after="0" w:line="240" w:lineRule="auto"/>
        <w:rPr>
          <w:rFonts w:ascii="Times New Roman CYR" w:hAnsi="Times New Roman CYR" w:cs="Times New Roman CYR"/>
          <w:b/>
          <w:bCs/>
          <w:sz w:val="24"/>
          <w:szCs w:val="24"/>
        </w:rPr>
      </w:pPr>
    </w:p>
    <w:p w14:paraId="7CC9ECB1" w14:textId="77777777" w:rsidR="00E42E42" w:rsidRDefault="00E42E42">
      <w:pPr>
        <w:widowControl w:val="0"/>
        <w:autoSpaceDE w:val="0"/>
        <w:autoSpaceDN w:val="0"/>
        <w:adjustRightInd w:val="0"/>
        <w:spacing w:after="0" w:line="240" w:lineRule="auto"/>
        <w:rPr>
          <w:rFonts w:ascii="Times New Roman CYR" w:hAnsi="Times New Roman CYR" w:cs="Times New Roman CYR"/>
          <w:sz w:val="24"/>
          <w:szCs w:val="24"/>
        </w:rPr>
      </w:pP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95"/>
        <w:gridCol w:w="6520"/>
      </w:tblGrid>
      <w:tr w:rsidR="003E349F" w:rsidRPr="009474BA" w14:paraId="7BB2D17B"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698A38A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Орган управління</w:t>
            </w:r>
          </w:p>
        </w:tc>
        <w:tc>
          <w:tcPr>
            <w:tcW w:w="6520" w:type="dxa"/>
            <w:tcBorders>
              <w:top w:val="single" w:sz="6" w:space="0" w:color="auto"/>
              <w:left w:val="single" w:sz="6" w:space="0" w:color="auto"/>
              <w:bottom w:val="single" w:sz="6" w:space="0" w:color="auto"/>
            </w:tcBorders>
          </w:tcPr>
          <w:p w14:paraId="76AD917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Виконавчий орган</w:t>
            </w:r>
          </w:p>
        </w:tc>
      </w:tr>
      <w:tr w:rsidR="003E349F" w:rsidRPr="009474BA" w14:paraId="601BB956"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161B45B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Ім'я члена виконавчого органу/ради особи</w:t>
            </w:r>
          </w:p>
        </w:tc>
        <w:tc>
          <w:tcPr>
            <w:tcW w:w="6520" w:type="dxa"/>
            <w:tcBorders>
              <w:top w:val="single" w:sz="6" w:space="0" w:color="auto"/>
              <w:left w:val="single" w:sz="6" w:space="0" w:color="auto"/>
              <w:bottom w:val="single" w:sz="6" w:space="0" w:color="auto"/>
            </w:tcBorders>
          </w:tcPr>
          <w:p w14:paraId="2F4E0B7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Пасiчник</w:t>
            </w:r>
            <w:proofErr w:type="spellEnd"/>
            <w:r w:rsidRPr="009474BA">
              <w:rPr>
                <w:rFonts w:ascii="Times New Roman CYR" w:hAnsi="Times New Roman CYR" w:cs="Times New Roman CYR"/>
                <w:sz w:val="24"/>
                <w:szCs w:val="24"/>
              </w:rPr>
              <w:t xml:space="preserve"> Михайло Францович</w:t>
            </w:r>
          </w:p>
        </w:tc>
      </w:tr>
      <w:tr w:rsidR="003E349F" w:rsidRPr="009474BA" w14:paraId="53D83538"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2A20CE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РНОКПП</w:t>
            </w:r>
          </w:p>
        </w:tc>
        <w:tc>
          <w:tcPr>
            <w:tcW w:w="6520" w:type="dxa"/>
            <w:tcBorders>
              <w:top w:val="single" w:sz="6" w:space="0" w:color="auto"/>
              <w:left w:val="single" w:sz="6" w:space="0" w:color="auto"/>
              <w:bottom w:val="single" w:sz="6" w:space="0" w:color="auto"/>
            </w:tcBorders>
          </w:tcPr>
          <w:p w14:paraId="3DD5F30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79580EF3"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87E869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УНЗР</w:t>
            </w:r>
          </w:p>
        </w:tc>
        <w:tc>
          <w:tcPr>
            <w:tcW w:w="6520" w:type="dxa"/>
            <w:tcBorders>
              <w:top w:val="single" w:sz="6" w:space="0" w:color="auto"/>
              <w:left w:val="single" w:sz="6" w:space="0" w:color="auto"/>
              <w:bottom w:val="single" w:sz="6" w:space="0" w:color="auto"/>
            </w:tcBorders>
          </w:tcPr>
          <w:p w14:paraId="18FE92F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205EF720"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4242739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Посада</w:t>
            </w:r>
          </w:p>
        </w:tc>
        <w:tc>
          <w:tcPr>
            <w:tcW w:w="6520" w:type="dxa"/>
            <w:tcBorders>
              <w:top w:val="single" w:sz="6" w:space="0" w:color="auto"/>
              <w:left w:val="single" w:sz="6" w:space="0" w:color="auto"/>
              <w:bottom w:val="single" w:sz="6" w:space="0" w:color="auto"/>
            </w:tcBorders>
          </w:tcPr>
          <w:p w14:paraId="0A5956AE"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Генеральний директор</w:t>
            </w:r>
          </w:p>
        </w:tc>
      </w:tr>
      <w:tr w:rsidR="003E349F" w:rsidRPr="009474BA" w14:paraId="7BCD1E55"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763B5D0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Дата вступу на посаду</w:t>
            </w:r>
          </w:p>
        </w:tc>
        <w:tc>
          <w:tcPr>
            <w:tcW w:w="6520" w:type="dxa"/>
            <w:tcBorders>
              <w:top w:val="single" w:sz="6" w:space="0" w:color="auto"/>
              <w:left w:val="single" w:sz="6" w:space="0" w:color="auto"/>
              <w:bottom w:val="single" w:sz="6" w:space="0" w:color="auto"/>
            </w:tcBorders>
          </w:tcPr>
          <w:p w14:paraId="5E6C4CD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13.02.2021</w:t>
            </w:r>
          </w:p>
        </w:tc>
      </w:tr>
      <w:tr w:rsidR="003E349F" w:rsidRPr="009474BA" w14:paraId="33DB5E1D"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0711AC9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4C173E0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Виплатили: 3743119,88</w:t>
            </w:r>
          </w:p>
          <w:p w14:paraId="32B3613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Мають виплатити: 4104279,02</w:t>
            </w:r>
          </w:p>
          <w:p w14:paraId="26A5708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176D2247"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01B63B4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470DDEB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Виплатили: 3743119,88 грн, форма виплати  - </w:t>
            </w:r>
            <w:proofErr w:type="spellStart"/>
            <w:r w:rsidRPr="009474BA">
              <w:rPr>
                <w:rFonts w:ascii="Times New Roman CYR" w:hAnsi="Times New Roman CYR" w:cs="Times New Roman CYR"/>
                <w:sz w:val="24"/>
                <w:szCs w:val="24"/>
              </w:rPr>
              <w:t>безготiвкова</w:t>
            </w:r>
            <w:proofErr w:type="spellEnd"/>
          </w:p>
          <w:p w14:paraId="7A2652A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Мають виплатити: 4104279,02 грн, форма виплати  - </w:t>
            </w:r>
            <w:proofErr w:type="spellStart"/>
            <w:r w:rsidRPr="009474BA">
              <w:rPr>
                <w:rFonts w:ascii="Times New Roman CYR" w:hAnsi="Times New Roman CYR" w:cs="Times New Roman CYR"/>
                <w:sz w:val="24"/>
                <w:szCs w:val="24"/>
              </w:rPr>
              <w:t>безготiвкова</w:t>
            </w:r>
            <w:proofErr w:type="spellEnd"/>
          </w:p>
          <w:p w14:paraId="2B3E7DC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45E7456B"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50C8BA7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Розмір фіксованої частини винагороди, яку 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3FA705D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Виплатили: 2140031,83</w:t>
            </w:r>
          </w:p>
          <w:p w14:paraId="05978D9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Мають виплатити: 2140031,83</w:t>
            </w:r>
          </w:p>
          <w:p w14:paraId="222022E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72B019D7"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545EE36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Розмір змінної частини винагороди, яку </w:t>
            </w:r>
            <w:r w:rsidRPr="009474BA">
              <w:rPr>
                <w:rFonts w:ascii="Times New Roman CYR" w:hAnsi="Times New Roman CYR" w:cs="Times New Roman CYR"/>
                <w:sz w:val="24"/>
                <w:szCs w:val="24"/>
              </w:rPr>
              <w:lastRenderedPageBreak/>
              <w:t>виплатили та/або мають виплатити у звітному періоді та/або рішення про виплату якої прийнято у звітному періоді</w:t>
            </w:r>
          </w:p>
        </w:tc>
        <w:tc>
          <w:tcPr>
            <w:tcW w:w="6520" w:type="dxa"/>
            <w:tcBorders>
              <w:top w:val="single" w:sz="6" w:space="0" w:color="auto"/>
              <w:left w:val="single" w:sz="6" w:space="0" w:color="auto"/>
              <w:bottom w:val="single" w:sz="6" w:space="0" w:color="auto"/>
            </w:tcBorders>
          </w:tcPr>
          <w:p w14:paraId="5745BAF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Виплатили: 1413796,94</w:t>
            </w:r>
          </w:p>
          <w:p w14:paraId="2923189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Мають виплатити: 1774956,08</w:t>
            </w:r>
          </w:p>
          <w:p w14:paraId="4273E1F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Прийнято рішення про виплату: </w:t>
            </w:r>
          </w:p>
        </w:tc>
      </w:tr>
      <w:tr w:rsidR="003E349F" w:rsidRPr="009474BA" w14:paraId="2896141A"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68DC42E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Критерії оцінки ефективності, за якими нараховували змінну частину винагороди</w:t>
            </w:r>
          </w:p>
        </w:tc>
        <w:tc>
          <w:tcPr>
            <w:tcW w:w="6520" w:type="dxa"/>
            <w:tcBorders>
              <w:top w:val="single" w:sz="6" w:space="0" w:color="auto"/>
              <w:left w:val="single" w:sz="6" w:space="0" w:color="auto"/>
              <w:bottom w:val="single" w:sz="6" w:space="0" w:color="auto"/>
            </w:tcBorders>
          </w:tcPr>
          <w:p w14:paraId="64FF135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Вiдсутнi</w:t>
            </w:r>
            <w:proofErr w:type="spellEnd"/>
          </w:p>
        </w:tc>
      </w:tr>
      <w:tr w:rsidR="003E349F" w:rsidRPr="009474BA" w14:paraId="05413726"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208DE9F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Інформація про винагороду або ж компенсації, які мають бути виплачені у разі звільнення</w:t>
            </w:r>
          </w:p>
        </w:tc>
        <w:tc>
          <w:tcPr>
            <w:tcW w:w="6520" w:type="dxa"/>
            <w:tcBorders>
              <w:top w:val="single" w:sz="6" w:space="0" w:color="auto"/>
              <w:left w:val="single" w:sz="6" w:space="0" w:color="auto"/>
              <w:bottom w:val="single" w:sz="6" w:space="0" w:color="auto"/>
            </w:tcBorders>
          </w:tcPr>
          <w:p w14:paraId="7F5544E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Виплата винагород посадовим особам в </w:t>
            </w:r>
            <w:proofErr w:type="spellStart"/>
            <w:r w:rsidRPr="009474BA">
              <w:rPr>
                <w:rFonts w:ascii="Times New Roman CYR" w:hAnsi="Times New Roman CYR" w:cs="Times New Roman CYR"/>
                <w:sz w:val="24"/>
                <w:szCs w:val="24"/>
              </w:rPr>
              <w:t>разi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звiльнення</w:t>
            </w:r>
            <w:proofErr w:type="spellEnd"/>
            <w:r w:rsidRPr="009474BA">
              <w:rPr>
                <w:rFonts w:ascii="Times New Roman CYR" w:hAnsi="Times New Roman CYR" w:cs="Times New Roman CYR"/>
                <w:sz w:val="24"/>
                <w:szCs w:val="24"/>
              </w:rPr>
              <w:t xml:space="preserve"> не передбачена. У </w:t>
            </w:r>
            <w:proofErr w:type="spellStart"/>
            <w:r w:rsidRPr="009474BA">
              <w:rPr>
                <w:rFonts w:ascii="Times New Roman CYR" w:hAnsi="Times New Roman CYR" w:cs="Times New Roman CYR"/>
                <w:sz w:val="24"/>
                <w:szCs w:val="24"/>
              </w:rPr>
              <w:t>разi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звiльнення</w:t>
            </w:r>
            <w:proofErr w:type="spellEnd"/>
            <w:r w:rsidRPr="009474BA">
              <w:rPr>
                <w:rFonts w:ascii="Times New Roman CYR" w:hAnsi="Times New Roman CYR" w:cs="Times New Roman CYR"/>
                <w:sz w:val="24"/>
                <w:szCs w:val="24"/>
              </w:rPr>
              <w:t xml:space="preserve"> виплачується </w:t>
            </w:r>
            <w:proofErr w:type="spellStart"/>
            <w:r w:rsidRPr="009474BA">
              <w:rPr>
                <w:rFonts w:ascii="Times New Roman CYR" w:hAnsi="Times New Roman CYR" w:cs="Times New Roman CYR"/>
                <w:sz w:val="24"/>
                <w:szCs w:val="24"/>
              </w:rPr>
              <w:t>компенсацiя</w:t>
            </w:r>
            <w:proofErr w:type="spellEnd"/>
            <w:r w:rsidRPr="009474BA">
              <w:rPr>
                <w:rFonts w:ascii="Times New Roman CYR" w:hAnsi="Times New Roman CYR" w:cs="Times New Roman CYR"/>
                <w:sz w:val="24"/>
                <w:szCs w:val="24"/>
              </w:rPr>
              <w:t xml:space="preserve"> за невикористану </w:t>
            </w:r>
            <w:proofErr w:type="spellStart"/>
            <w:r w:rsidRPr="009474BA">
              <w:rPr>
                <w:rFonts w:ascii="Times New Roman CYR" w:hAnsi="Times New Roman CYR" w:cs="Times New Roman CYR"/>
                <w:sz w:val="24"/>
                <w:szCs w:val="24"/>
              </w:rPr>
              <w:t>вiдпустку</w:t>
            </w:r>
            <w:proofErr w:type="spellEnd"/>
          </w:p>
        </w:tc>
      </w:tr>
      <w:tr w:rsidR="003E349F" w:rsidRPr="009474BA" w14:paraId="671EAF19" w14:textId="77777777" w:rsidTr="00E42E42">
        <w:tblPrEx>
          <w:tblCellMar>
            <w:top w:w="0" w:type="dxa"/>
            <w:bottom w:w="0" w:type="dxa"/>
          </w:tblCellMar>
        </w:tblPrEx>
        <w:trPr>
          <w:trHeight w:val="200"/>
        </w:trPr>
        <w:tc>
          <w:tcPr>
            <w:tcW w:w="4395" w:type="dxa"/>
            <w:tcBorders>
              <w:top w:val="single" w:sz="6" w:space="0" w:color="auto"/>
              <w:bottom w:val="single" w:sz="6" w:space="0" w:color="auto"/>
              <w:right w:val="single" w:sz="6" w:space="0" w:color="auto"/>
            </w:tcBorders>
          </w:tcPr>
          <w:p w14:paraId="31ED6F9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URL-адреса </w:t>
            </w:r>
            <w:proofErr w:type="spellStart"/>
            <w:r w:rsidRPr="009474BA">
              <w:rPr>
                <w:rFonts w:ascii="Times New Roman CYR" w:hAnsi="Times New Roman CYR" w:cs="Times New Roman CYR"/>
                <w:sz w:val="24"/>
                <w:szCs w:val="24"/>
              </w:rPr>
              <w:t>вебсайту</w:t>
            </w:r>
            <w:proofErr w:type="spellEnd"/>
            <w:r w:rsidRPr="009474BA">
              <w:rPr>
                <w:rFonts w:ascii="Times New Roman CYR" w:hAnsi="Times New Roman CYR" w:cs="Times New Roman CYR"/>
                <w:sz w:val="24"/>
                <w:szCs w:val="24"/>
              </w:rPr>
              <w:t xml:space="preserve"> особи, за якою розміщено звіт про винагороду</w:t>
            </w:r>
          </w:p>
        </w:tc>
        <w:tc>
          <w:tcPr>
            <w:tcW w:w="6520" w:type="dxa"/>
            <w:tcBorders>
              <w:top w:val="single" w:sz="6" w:space="0" w:color="auto"/>
              <w:left w:val="single" w:sz="6" w:space="0" w:color="auto"/>
              <w:bottom w:val="single" w:sz="6" w:space="0" w:color="auto"/>
            </w:tcBorders>
          </w:tcPr>
          <w:p w14:paraId="7CDDE17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Звiт</w:t>
            </w:r>
            <w:proofErr w:type="spellEnd"/>
            <w:r w:rsidRPr="009474BA">
              <w:rPr>
                <w:rFonts w:ascii="Times New Roman CYR" w:hAnsi="Times New Roman CYR" w:cs="Times New Roman CYR"/>
                <w:sz w:val="24"/>
                <w:szCs w:val="24"/>
              </w:rPr>
              <w:t xml:space="preserve"> про винагороду не складається.</w:t>
            </w:r>
          </w:p>
        </w:tc>
      </w:tr>
    </w:tbl>
    <w:p w14:paraId="1F30467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Співвідношення середнього розміру винагороди члена виконавчого органу/ради із середнім розміром винагороди працівників особи:</w:t>
      </w:r>
      <w:r>
        <w:rPr>
          <w:rFonts w:ascii="Times New Roman CYR" w:hAnsi="Times New Roman CYR" w:cs="Times New Roman CYR"/>
          <w:sz w:val="24"/>
          <w:szCs w:val="24"/>
        </w:rPr>
        <w:t>1,55</w:t>
      </w:r>
    </w:p>
    <w:p w14:paraId="1A0B60A1"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4186B277" w14:textId="77777777" w:rsidR="00E42E42" w:rsidRDefault="00E42E42">
      <w:pPr>
        <w:widowControl w:val="0"/>
        <w:autoSpaceDE w:val="0"/>
        <w:autoSpaceDN w:val="0"/>
        <w:adjustRightInd w:val="0"/>
        <w:spacing w:after="0" w:line="240" w:lineRule="auto"/>
        <w:rPr>
          <w:rFonts w:ascii="Times New Roman CYR" w:hAnsi="Times New Roman CYR" w:cs="Times New Roman CYR"/>
          <w:sz w:val="24"/>
          <w:szCs w:val="24"/>
        </w:rPr>
      </w:pPr>
    </w:p>
    <w:p w14:paraId="67795EFD" w14:textId="77777777" w:rsidR="003E349F" w:rsidRDefault="003E349F">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14:paraId="363DEEFF"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зазначенiй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
    <w:p w14:paraId="0106736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Грунтуючись</w:t>
      </w:r>
      <w:proofErr w:type="spellEnd"/>
      <w:r>
        <w:rPr>
          <w:rFonts w:ascii="Times New Roman CYR" w:hAnsi="Times New Roman CYR" w:cs="Times New Roman CYR"/>
          <w:sz w:val="24"/>
          <w:szCs w:val="24"/>
        </w:rPr>
        <w:t xml:space="preserve"> на результатах проведеної в </w:t>
      </w:r>
      <w:proofErr w:type="spellStart"/>
      <w:r>
        <w:rPr>
          <w:rFonts w:ascii="Times New Roman CYR" w:hAnsi="Times New Roman CYR" w:cs="Times New Roman CYR"/>
          <w:sz w:val="24"/>
          <w:szCs w:val="24"/>
        </w:rPr>
        <w:t>ходi</w:t>
      </w:r>
      <w:proofErr w:type="spellEnd"/>
      <w:r>
        <w:rPr>
          <w:rFonts w:ascii="Times New Roman CYR" w:hAnsi="Times New Roman CYR" w:cs="Times New Roman CYR"/>
          <w:sz w:val="24"/>
          <w:szCs w:val="24"/>
        </w:rPr>
        <w:t xml:space="preserve"> аудиту роботи з урахуванням сформованих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аудиту знань i </w:t>
      </w:r>
      <w:proofErr w:type="spellStart"/>
      <w:r>
        <w:rPr>
          <w:rFonts w:ascii="Times New Roman CYR" w:hAnsi="Times New Roman CYR" w:cs="Times New Roman CYR"/>
          <w:sz w:val="24"/>
          <w:szCs w:val="24"/>
        </w:rPr>
        <w:t>розумiння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та умов його роботи, в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суттєвих аспектах:</w:t>
      </w:r>
    </w:p>
    <w:p w14:paraId="6F84C8F8"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наданому нам до дати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пунктiв</w:t>
      </w:r>
      <w:proofErr w:type="spellEnd"/>
      <w:r>
        <w:rPr>
          <w:rFonts w:ascii="Times New Roman CYR" w:hAnsi="Times New Roman CYR" w:cs="Times New Roman CYR"/>
          <w:sz w:val="24"/>
          <w:szCs w:val="24"/>
        </w:rPr>
        <w:t xml:space="preserve"> 1-4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була </w:t>
      </w:r>
      <w:proofErr w:type="spellStart"/>
      <w:r>
        <w:rPr>
          <w:rFonts w:ascii="Times New Roman CYR" w:hAnsi="Times New Roman CYR" w:cs="Times New Roman CYR"/>
          <w:sz w:val="24"/>
          <w:szCs w:val="24"/>
        </w:rPr>
        <w:t>пiдготовлена</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та узгоджується з окремою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звiтнiстю</w:t>
      </w:r>
      <w:proofErr w:type="spellEnd"/>
      <w:r>
        <w:rPr>
          <w:rFonts w:ascii="Times New Roman CYR" w:hAnsi="Times New Roman CYR" w:cs="Times New Roman CYR"/>
          <w:sz w:val="24"/>
          <w:szCs w:val="24"/>
        </w:rPr>
        <w:t>;</w:t>
      </w:r>
    </w:p>
    <w:p w14:paraId="541EBA8B"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на нашу думку,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всю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яка вимагається пунктами 5-9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w:t>
      </w:r>
    </w:p>
    <w:p w14:paraId="39E753D1"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7A87534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зазначенiй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консолiдований</w:t>
      </w:r>
      <w:proofErr w:type="spellEnd"/>
      <w:r>
        <w:rPr>
          <w:rFonts w:ascii="Times New Roman CYR" w:hAnsi="Times New Roman CYR" w:cs="Times New Roman CYR"/>
          <w:sz w:val="24"/>
          <w:szCs w:val="24"/>
        </w:rPr>
        <w:t>)</w:t>
      </w:r>
    </w:p>
    <w:p w14:paraId="349319F9"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Грунтуючись</w:t>
      </w:r>
      <w:proofErr w:type="spellEnd"/>
      <w:r>
        <w:rPr>
          <w:rFonts w:ascii="Times New Roman CYR" w:hAnsi="Times New Roman CYR" w:cs="Times New Roman CYR"/>
          <w:sz w:val="24"/>
          <w:szCs w:val="24"/>
        </w:rPr>
        <w:t xml:space="preserve"> на результатах проведеної в </w:t>
      </w:r>
      <w:proofErr w:type="spellStart"/>
      <w:r>
        <w:rPr>
          <w:rFonts w:ascii="Times New Roman CYR" w:hAnsi="Times New Roman CYR" w:cs="Times New Roman CYR"/>
          <w:sz w:val="24"/>
          <w:szCs w:val="24"/>
        </w:rPr>
        <w:t>ходi</w:t>
      </w:r>
      <w:proofErr w:type="spellEnd"/>
      <w:r>
        <w:rPr>
          <w:rFonts w:ascii="Times New Roman CYR" w:hAnsi="Times New Roman CYR" w:cs="Times New Roman CYR"/>
          <w:sz w:val="24"/>
          <w:szCs w:val="24"/>
        </w:rPr>
        <w:t xml:space="preserve"> аудиту роботи з урахуванням сформованих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аудиту знань i </w:t>
      </w:r>
      <w:proofErr w:type="spellStart"/>
      <w:r>
        <w:rPr>
          <w:rFonts w:ascii="Times New Roman CYR" w:hAnsi="Times New Roman CYR" w:cs="Times New Roman CYR"/>
          <w:sz w:val="24"/>
          <w:szCs w:val="24"/>
        </w:rPr>
        <w:t>розумiння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Групи та умов її роботи, в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суттєвих аспектах:</w:t>
      </w:r>
    </w:p>
    <w:p w14:paraId="0A582214"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Консолiдованому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звiтi</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наданому нам до дати цього </w:t>
      </w:r>
      <w:proofErr w:type="spellStart"/>
      <w:r>
        <w:rPr>
          <w:rFonts w:ascii="Times New Roman CYR" w:hAnsi="Times New Roman CYR" w:cs="Times New Roman CYR"/>
          <w:sz w:val="24"/>
          <w:szCs w:val="24"/>
        </w:rPr>
        <w:t>звiту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пунктiв</w:t>
      </w:r>
      <w:proofErr w:type="spellEnd"/>
      <w:r>
        <w:rPr>
          <w:rFonts w:ascii="Times New Roman CYR" w:hAnsi="Times New Roman CYR" w:cs="Times New Roman CYR"/>
          <w:sz w:val="24"/>
          <w:szCs w:val="24"/>
        </w:rPr>
        <w:t xml:space="preserve"> 1-4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була </w:t>
      </w:r>
      <w:proofErr w:type="spellStart"/>
      <w:r>
        <w:rPr>
          <w:rFonts w:ascii="Times New Roman CYR" w:hAnsi="Times New Roman CYR" w:cs="Times New Roman CYR"/>
          <w:sz w:val="24"/>
          <w:szCs w:val="24"/>
        </w:rPr>
        <w:t>пiдготовлена</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та узгоджується з </w:t>
      </w:r>
      <w:proofErr w:type="spellStart"/>
      <w:r>
        <w:rPr>
          <w:rFonts w:ascii="Times New Roman CYR" w:hAnsi="Times New Roman CYR" w:cs="Times New Roman CYR"/>
          <w:sz w:val="24"/>
          <w:szCs w:val="24"/>
        </w:rPr>
        <w:t>консолiдованою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звiтнiстю</w:t>
      </w:r>
      <w:proofErr w:type="spellEnd"/>
      <w:r>
        <w:rPr>
          <w:rFonts w:ascii="Times New Roman CYR" w:hAnsi="Times New Roman CYR" w:cs="Times New Roman CYR"/>
          <w:sz w:val="24"/>
          <w:szCs w:val="24"/>
        </w:rPr>
        <w:t>;</w:t>
      </w:r>
    </w:p>
    <w:p w14:paraId="72200AB7"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на нашу думку, </w:t>
      </w:r>
      <w:proofErr w:type="spellStart"/>
      <w:r>
        <w:rPr>
          <w:rFonts w:ascii="Times New Roman CYR" w:hAnsi="Times New Roman CYR" w:cs="Times New Roman CYR"/>
          <w:sz w:val="24"/>
          <w:szCs w:val="24"/>
        </w:rPr>
        <w:t>Консолiдований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корпоративне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всю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яка вимагається пунктами 5-9 частини третьої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w:t>
      </w:r>
    </w:p>
    <w:p w14:paraId="52480A30" w14:textId="77777777" w:rsidR="003E349F" w:rsidRDefault="003E349F">
      <w:pPr>
        <w:widowControl w:val="0"/>
        <w:autoSpaceDE w:val="0"/>
        <w:autoSpaceDN w:val="0"/>
        <w:adjustRightInd w:val="0"/>
        <w:spacing w:after="0" w:line="240" w:lineRule="auto"/>
        <w:jc w:val="both"/>
        <w:rPr>
          <w:rFonts w:ascii="Times New Roman CYR" w:hAnsi="Times New Roman CYR" w:cs="Times New Roman CYR"/>
          <w:sz w:val="24"/>
          <w:szCs w:val="24"/>
        </w:rPr>
      </w:pPr>
    </w:p>
    <w:p w14:paraId="30BBA91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p>
    <w:p w14:paraId="2A5255B5"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2) звіт про сталий розвиток</w:t>
      </w:r>
    </w:p>
    <w:tbl>
      <w:tblPr>
        <w:tblW w:w="109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
        <w:gridCol w:w="2677"/>
        <w:gridCol w:w="7938"/>
      </w:tblGrid>
      <w:tr w:rsidR="003E349F" w:rsidRPr="009474BA" w14:paraId="6D7539FF"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33AEDAB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1</w:t>
            </w:r>
          </w:p>
        </w:tc>
        <w:tc>
          <w:tcPr>
            <w:tcW w:w="10615" w:type="dxa"/>
            <w:gridSpan w:val="2"/>
            <w:tcBorders>
              <w:top w:val="single" w:sz="6" w:space="0" w:color="auto"/>
              <w:left w:val="single" w:sz="6" w:space="0" w:color="auto"/>
              <w:bottom w:val="single" w:sz="6" w:space="0" w:color="auto"/>
            </w:tcBorders>
          </w:tcPr>
          <w:p w14:paraId="560A8AA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Оцінка діяльності щодо захисту довкілля та соціальної відповідальності за звітний період:</w:t>
            </w:r>
          </w:p>
        </w:tc>
      </w:tr>
      <w:tr w:rsidR="003E349F" w:rsidRPr="009474BA" w14:paraId="5879A77D"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453EE0F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0615" w:type="dxa"/>
            <w:gridSpan w:val="2"/>
            <w:tcBorders>
              <w:top w:val="single" w:sz="6" w:space="0" w:color="auto"/>
              <w:left w:val="single" w:sz="6" w:space="0" w:color="auto"/>
              <w:bottom w:val="single" w:sz="6" w:space="0" w:color="auto"/>
            </w:tcBorders>
          </w:tcPr>
          <w:p w14:paraId="18499BA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 2023 </w:t>
            </w:r>
            <w:proofErr w:type="spellStart"/>
            <w:r w:rsidRPr="009474BA">
              <w:rPr>
                <w:rFonts w:ascii="Times New Roman CYR" w:hAnsi="Times New Roman CYR" w:cs="Times New Roman CYR"/>
                <w:sz w:val="24"/>
                <w:szCs w:val="24"/>
              </w:rPr>
              <w:t>роцi</w:t>
            </w:r>
            <w:proofErr w:type="spellEnd"/>
            <w:r w:rsidRPr="009474BA">
              <w:rPr>
                <w:rFonts w:ascii="Times New Roman CYR" w:hAnsi="Times New Roman CYR" w:cs="Times New Roman CYR"/>
                <w:sz w:val="24"/>
                <w:szCs w:val="24"/>
              </w:rPr>
              <w:t xml:space="preserve"> виконано </w:t>
            </w:r>
            <w:proofErr w:type="spellStart"/>
            <w:r w:rsidRPr="009474BA">
              <w:rPr>
                <w:rFonts w:ascii="Times New Roman CYR" w:hAnsi="Times New Roman CYR" w:cs="Times New Roman CYR"/>
                <w:sz w:val="24"/>
                <w:szCs w:val="24"/>
              </w:rPr>
              <w:t>наступнi</w:t>
            </w:r>
            <w:proofErr w:type="spellEnd"/>
            <w:r w:rsidRPr="009474BA">
              <w:rPr>
                <w:rFonts w:ascii="Times New Roman CYR" w:hAnsi="Times New Roman CYR" w:cs="Times New Roman CYR"/>
                <w:sz w:val="24"/>
                <w:szCs w:val="24"/>
              </w:rPr>
              <w:t xml:space="preserve"> заходи у напрямку захисту </w:t>
            </w:r>
            <w:proofErr w:type="spellStart"/>
            <w:r w:rsidRPr="009474BA">
              <w:rPr>
                <w:rFonts w:ascii="Times New Roman CYR" w:hAnsi="Times New Roman CYR" w:cs="Times New Roman CYR"/>
                <w:sz w:val="24"/>
                <w:szCs w:val="24"/>
              </w:rPr>
              <w:t>довкiлля</w:t>
            </w:r>
            <w:proofErr w:type="spellEnd"/>
            <w:r w:rsidRPr="009474BA">
              <w:rPr>
                <w:rFonts w:ascii="Times New Roman CYR" w:hAnsi="Times New Roman CYR" w:cs="Times New Roman CYR"/>
                <w:sz w:val="24"/>
                <w:szCs w:val="24"/>
              </w:rPr>
              <w:t>:</w:t>
            </w:r>
          </w:p>
          <w:p w14:paraId="5AE6394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розроблено та затверджено: план-</w:t>
            </w:r>
            <w:proofErr w:type="spellStart"/>
            <w:r w:rsidRPr="009474BA">
              <w:rPr>
                <w:rFonts w:ascii="Times New Roman CYR" w:hAnsi="Times New Roman CYR" w:cs="Times New Roman CYR"/>
                <w:sz w:val="24"/>
                <w:szCs w:val="24"/>
              </w:rPr>
              <w:t>графiк</w:t>
            </w:r>
            <w:proofErr w:type="spellEnd"/>
            <w:r w:rsidRPr="009474BA">
              <w:rPr>
                <w:rFonts w:ascii="Times New Roman CYR" w:hAnsi="Times New Roman CYR" w:cs="Times New Roman CYR"/>
                <w:sz w:val="24"/>
                <w:szCs w:val="24"/>
              </w:rPr>
              <w:t xml:space="preserve"> контролю </w:t>
            </w:r>
            <w:proofErr w:type="spellStart"/>
            <w:r w:rsidRPr="009474BA">
              <w:rPr>
                <w:rFonts w:ascii="Times New Roman CYR" w:hAnsi="Times New Roman CYR" w:cs="Times New Roman CYR"/>
                <w:sz w:val="24"/>
                <w:szCs w:val="24"/>
              </w:rPr>
              <w:t>викидiв</w:t>
            </w:r>
            <w:proofErr w:type="spellEnd"/>
            <w:r w:rsidRPr="009474BA">
              <w:rPr>
                <w:rFonts w:ascii="Times New Roman CYR" w:hAnsi="Times New Roman CYR" w:cs="Times New Roman CYR"/>
                <w:sz w:val="24"/>
                <w:szCs w:val="24"/>
              </w:rPr>
              <w:t xml:space="preserve"> забруднюючих речовин в атмосферне </w:t>
            </w:r>
            <w:proofErr w:type="spellStart"/>
            <w:r w:rsidRPr="009474BA">
              <w:rPr>
                <w:rFonts w:ascii="Times New Roman CYR" w:hAnsi="Times New Roman CYR" w:cs="Times New Roman CYR"/>
                <w:sz w:val="24"/>
                <w:szCs w:val="24"/>
              </w:rPr>
              <w:t>повiтря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стацiонарними</w:t>
            </w:r>
            <w:proofErr w:type="spellEnd"/>
            <w:r w:rsidRPr="009474BA">
              <w:rPr>
                <w:rFonts w:ascii="Times New Roman CYR" w:hAnsi="Times New Roman CYR" w:cs="Times New Roman CYR"/>
                <w:sz w:val="24"/>
                <w:szCs w:val="24"/>
              </w:rPr>
              <w:t xml:space="preserve"> джерелами, план роботи ПСЛ ВОП та Е по </w:t>
            </w:r>
            <w:proofErr w:type="spellStart"/>
            <w:r w:rsidRPr="009474BA">
              <w:rPr>
                <w:rFonts w:ascii="Times New Roman CYR" w:hAnsi="Times New Roman CYR" w:cs="Times New Roman CYR"/>
                <w:sz w:val="24"/>
                <w:szCs w:val="24"/>
              </w:rPr>
              <w:t>дослiдженню</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факторiв</w:t>
            </w:r>
            <w:proofErr w:type="spellEnd"/>
            <w:r w:rsidRPr="009474BA">
              <w:rPr>
                <w:rFonts w:ascii="Times New Roman CYR" w:hAnsi="Times New Roman CYR" w:cs="Times New Roman CYR"/>
                <w:sz w:val="24"/>
                <w:szCs w:val="24"/>
              </w:rPr>
              <w:t xml:space="preserve"> виробничого середовища (</w:t>
            </w:r>
            <w:proofErr w:type="spellStart"/>
            <w:r w:rsidRPr="009474BA">
              <w:rPr>
                <w:rFonts w:ascii="Times New Roman CYR" w:hAnsi="Times New Roman CYR" w:cs="Times New Roman CYR"/>
                <w:sz w:val="24"/>
                <w:szCs w:val="24"/>
              </w:rPr>
              <w:t>повiтря</w:t>
            </w:r>
            <w:proofErr w:type="spellEnd"/>
            <w:r w:rsidRPr="009474BA">
              <w:rPr>
                <w:rFonts w:ascii="Times New Roman CYR" w:hAnsi="Times New Roman CYR" w:cs="Times New Roman CYR"/>
                <w:sz w:val="24"/>
                <w:szCs w:val="24"/>
              </w:rPr>
              <w:t xml:space="preserve"> робочої зони, </w:t>
            </w:r>
            <w:proofErr w:type="spellStart"/>
            <w:r w:rsidRPr="009474BA">
              <w:rPr>
                <w:rFonts w:ascii="Times New Roman CYR" w:hAnsi="Times New Roman CYR" w:cs="Times New Roman CYR"/>
                <w:sz w:val="24"/>
                <w:szCs w:val="24"/>
              </w:rPr>
              <w:t>метеофактори</w:t>
            </w:r>
            <w:proofErr w:type="spellEnd"/>
            <w:r w:rsidRPr="009474BA">
              <w:rPr>
                <w:rFonts w:ascii="Times New Roman CYR" w:hAnsi="Times New Roman CYR" w:cs="Times New Roman CYR"/>
                <w:sz w:val="24"/>
                <w:szCs w:val="24"/>
              </w:rPr>
              <w:t>, шум), план-</w:t>
            </w:r>
            <w:proofErr w:type="spellStart"/>
            <w:r w:rsidRPr="009474BA">
              <w:rPr>
                <w:rFonts w:ascii="Times New Roman CYR" w:hAnsi="Times New Roman CYR" w:cs="Times New Roman CYR"/>
                <w:sz w:val="24"/>
                <w:szCs w:val="24"/>
              </w:rPr>
              <w:t>графiк</w:t>
            </w:r>
            <w:proofErr w:type="spellEnd"/>
            <w:r w:rsidRPr="009474BA">
              <w:rPr>
                <w:rFonts w:ascii="Times New Roman CYR" w:hAnsi="Times New Roman CYR" w:cs="Times New Roman CYR"/>
                <w:sz w:val="24"/>
                <w:szCs w:val="24"/>
              </w:rPr>
              <w:t xml:space="preserve"> контролю </w:t>
            </w:r>
            <w:proofErr w:type="spellStart"/>
            <w:r w:rsidRPr="009474BA">
              <w:rPr>
                <w:rFonts w:ascii="Times New Roman CYR" w:hAnsi="Times New Roman CYR" w:cs="Times New Roman CYR"/>
                <w:sz w:val="24"/>
                <w:szCs w:val="24"/>
              </w:rPr>
              <w:t>ефективностi</w:t>
            </w:r>
            <w:proofErr w:type="spellEnd"/>
            <w:r w:rsidRPr="009474BA">
              <w:rPr>
                <w:rFonts w:ascii="Times New Roman CYR" w:hAnsi="Times New Roman CYR" w:cs="Times New Roman CYR"/>
                <w:sz w:val="24"/>
                <w:szCs w:val="24"/>
              </w:rPr>
              <w:t xml:space="preserve"> роботи ГОУ;</w:t>
            </w:r>
          </w:p>
          <w:p w14:paraId="4D30352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було проведено обстеження стану з </w:t>
            </w:r>
            <w:proofErr w:type="spellStart"/>
            <w:r w:rsidRPr="009474BA">
              <w:rPr>
                <w:rFonts w:ascii="Times New Roman CYR" w:hAnsi="Times New Roman CYR" w:cs="Times New Roman CYR"/>
                <w:sz w:val="24"/>
                <w:szCs w:val="24"/>
              </w:rPr>
              <w:t>екологiчної</w:t>
            </w:r>
            <w:proofErr w:type="spellEnd"/>
            <w:r w:rsidRPr="009474BA">
              <w:rPr>
                <w:rFonts w:ascii="Times New Roman CYR" w:hAnsi="Times New Roman CYR" w:cs="Times New Roman CYR"/>
                <w:sz w:val="24"/>
                <w:szCs w:val="24"/>
              </w:rPr>
              <w:t xml:space="preserve"> безпеки в структурних </w:t>
            </w:r>
            <w:proofErr w:type="spellStart"/>
            <w:r w:rsidRPr="009474BA">
              <w:rPr>
                <w:rFonts w:ascii="Times New Roman CYR" w:hAnsi="Times New Roman CYR" w:cs="Times New Roman CYR"/>
                <w:sz w:val="24"/>
                <w:szCs w:val="24"/>
              </w:rPr>
              <w:t>пiдроздiлах</w:t>
            </w:r>
            <w:proofErr w:type="spellEnd"/>
            <w:r w:rsidRPr="009474BA">
              <w:rPr>
                <w:rFonts w:ascii="Times New Roman CYR" w:hAnsi="Times New Roman CYR" w:cs="Times New Roman CYR"/>
                <w:sz w:val="24"/>
                <w:szCs w:val="24"/>
              </w:rPr>
              <w:t xml:space="preserve"> у </w:t>
            </w:r>
            <w:proofErr w:type="spellStart"/>
            <w:r w:rsidRPr="009474BA">
              <w:rPr>
                <w:rFonts w:ascii="Times New Roman CYR" w:hAnsi="Times New Roman CYR" w:cs="Times New Roman CYR"/>
                <w:sz w:val="24"/>
                <w:szCs w:val="24"/>
              </w:rPr>
              <w:t>вiдповiдностi</w:t>
            </w:r>
            <w:proofErr w:type="spellEnd"/>
            <w:r w:rsidRPr="009474BA">
              <w:rPr>
                <w:rFonts w:ascii="Times New Roman CYR" w:hAnsi="Times New Roman CYR" w:cs="Times New Roman CYR"/>
                <w:sz w:val="24"/>
                <w:szCs w:val="24"/>
              </w:rPr>
              <w:t xml:space="preserve"> </w:t>
            </w:r>
            <w:r w:rsidRPr="009474BA">
              <w:rPr>
                <w:rFonts w:ascii="Times New Roman CYR" w:hAnsi="Times New Roman CYR" w:cs="Times New Roman CYR"/>
                <w:sz w:val="24"/>
                <w:szCs w:val="24"/>
              </w:rPr>
              <w:lastRenderedPageBreak/>
              <w:t xml:space="preserve">до </w:t>
            </w:r>
            <w:proofErr w:type="spellStart"/>
            <w:r w:rsidRPr="009474BA">
              <w:rPr>
                <w:rFonts w:ascii="Times New Roman CYR" w:hAnsi="Times New Roman CYR" w:cs="Times New Roman CYR"/>
                <w:sz w:val="24"/>
                <w:szCs w:val="24"/>
              </w:rPr>
              <w:t>графiку</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перелiку</w:t>
            </w:r>
            <w:proofErr w:type="spellEnd"/>
            <w:r w:rsidRPr="009474BA">
              <w:rPr>
                <w:rFonts w:ascii="Times New Roman CYR" w:hAnsi="Times New Roman CYR" w:cs="Times New Roman CYR"/>
                <w:sz w:val="24"/>
                <w:szCs w:val="24"/>
              </w:rPr>
              <w:t xml:space="preserve"> питань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специфiки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робiт</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пiдроздiлiв</w:t>
            </w:r>
            <w:proofErr w:type="spellEnd"/>
            <w:r w:rsidRPr="009474BA">
              <w:rPr>
                <w:rFonts w:ascii="Times New Roman CYR" w:hAnsi="Times New Roman CYR" w:cs="Times New Roman CYR"/>
                <w:sz w:val="24"/>
                <w:szCs w:val="24"/>
              </w:rPr>
              <w:t xml:space="preserve">. За результатами </w:t>
            </w:r>
            <w:proofErr w:type="spellStart"/>
            <w:r w:rsidRPr="009474BA">
              <w:rPr>
                <w:rFonts w:ascii="Times New Roman CYR" w:hAnsi="Times New Roman CYR" w:cs="Times New Roman CYR"/>
                <w:sz w:val="24"/>
                <w:szCs w:val="24"/>
              </w:rPr>
              <w:t>перевiрок</w:t>
            </w:r>
            <w:proofErr w:type="spellEnd"/>
            <w:r w:rsidRPr="009474BA">
              <w:rPr>
                <w:rFonts w:ascii="Times New Roman CYR" w:hAnsi="Times New Roman CYR" w:cs="Times New Roman CYR"/>
                <w:sz w:val="24"/>
                <w:szCs w:val="24"/>
              </w:rPr>
              <w:t xml:space="preserve"> були </w:t>
            </w:r>
            <w:proofErr w:type="spellStart"/>
            <w:r w:rsidRPr="009474BA">
              <w:rPr>
                <w:rFonts w:ascii="Times New Roman CYR" w:hAnsi="Times New Roman CYR" w:cs="Times New Roman CYR"/>
                <w:sz w:val="24"/>
                <w:szCs w:val="24"/>
              </w:rPr>
              <w:t>оформленi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вiдповiднi</w:t>
            </w:r>
            <w:proofErr w:type="spellEnd"/>
            <w:r w:rsidRPr="009474BA">
              <w:rPr>
                <w:rFonts w:ascii="Times New Roman CYR" w:hAnsi="Times New Roman CYR" w:cs="Times New Roman CYR"/>
                <w:sz w:val="24"/>
                <w:szCs w:val="24"/>
              </w:rPr>
              <w:t xml:space="preserve"> акти;</w:t>
            </w:r>
          </w:p>
          <w:p w14:paraId="4D74FE2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щоквартально проводився </w:t>
            </w:r>
            <w:proofErr w:type="spellStart"/>
            <w:r w:rsidRPr="009474BA">
              <w:rPr>
                <w:rFonts w:ascii="Times New Roman CYR" w:hAnsi="Times New Roman CYR" w:cs="Times New Roman CYR"/>
                <w:sz w:val="24"/>
                <w:szCs w:val="24"/>
              </w:rPr>
              <w:t>аналiз</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екологiчного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монiторингу</w:t>
            </w:r>
            <w:proofErr w:type="spellEnd"/>
            <w:r w:rsidRPr="009474BA">
              <w:rPr>
                <w:rFonts w:ascii="Times New Roman CYR" w:hAnsi="Times New Roman CYR" w:cs="Times New Roman CYR"/>
                <w:sz w:val="24"/>
                <w:szCs w:val="24"/>
              </w:rPr>
              <w:t>;</w:t>
            </w:r>
          </w:p>
          <w:p w14:paraId="1C45F85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був проведений </w:t>
            </w:r>
            <w:proofErr w:type="spellStart"/>
            <w:r w:rsidRPr="009474BA">
              <w:rPr>
                <w:rFonts w:ascii="Times New Roman CYR" w:hAnsi="Times New Roman CYR" w:cs="Times New Roman CYR"/>
                <w:sz w:val="24"/>
                <w:szCs w:val="24"/>
              </w:rPr>
              <w:t>зовнiшнiй</w:t>
            </w:r>
            <w:proofErr w:type="spellEnd"/>
            <w:r w:rsidRPr="009474BA">
              <w:rPr>
                <w:rFonts w:ascii="Times New Roman CYR" w:hAnsi="Times New Roman CYR" w:cs="Times New Roman CYR"/>
                <w:sz w:val="24"/>
                <w:szCs w:val="24"/>
              </w:rPr>
              <w:t xml:space="preserve"> аудит щодо вимог </w:t>
            </w:r>
            <w:proofErr w:type="spellStart"/>
            <w:r w:rsidRPr="009474BA">
              <w:rPr>
                <w:rFonts w:ascii="Times New Roman CYR" w:hAnsi="Times New Roman CYR" w:cs="Times New Roman CYR"/>
                <w:sz w:val="24"/>
                <w:szCs w:val="24"/>
              </w:rPr>
              <w:t>мiжнародного</w:t>
            </w:r>
            <w:proofErr w:type="spellEnd"/>
            <w:r w:rsidRPr="009474BA">
              <w:rPr>
                <w:rFonts w:ascii="Times New Roman CYR" w:hAnsi="Times New Roman CYR" w:cs="Times New Roman CYR"/>
                <w:sz w:val="24"/>
                <w:szCs w:val="24"/>
              </w:rPr>
              <w:t xml:space="preserve"> стандарту ISO 14001;</w:t>
            </w:r>
          </w:p>
          <w:p w14:paraId="43556FA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складались </w:t>
            </w:r>
            <w:proofErr w:type="spellStart"/>
            <w:r w:rsidRPr="009474BA">
              <w:rPr>
                <w:rFonts w:ascii="Times New Roman CYR" w:hAnsi="Times New Roman CYR" w:cs="Times New Roman CYR"/>
                <w:sz w:val="24"/>
                <w:szCs w:val="24"/>
              </w:rPr>
              <w:t>рiзноманiтнi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звiти</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декларацiї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якi</w:t>
            </w:r>
            <w:proofErr w:type="spellEnd"/>
            <w:r w:rsidRPr="009474BA">
              <w:rPr>
                <w:rFonts w:ascii="Times New Roman CYR" w:hAnsi="Times New Roman CYR" w:cs="Times New Roman CYR"/>
                <w:sz w:val="24"/>
                <w:szCs w:val="24"/>
              </w:rPr>
              <w:t xml:space="preserve"> надавались до Головного </w:t>
            </w:r>
            <w:proofErr w:type="spellStart"/>
            <w:r w:rsidRPr="009474BA">
              <w:rPr>
                <w:rFonts w:ascii="Times New Roman CYR" w:hAnsi="Times New Roman CYR" w:cs="Times New Roman CYR"/>
                <w:sz w:val="24"/>
                <w:szCs w:val="24"/>
              </w:rPr>
              <w:t>управлiння</w:t>
            </w:r>
            <w:proofErr w:type="spellEnd"/>
            <w:r w:rsidRPr="009474BA">
              <w:rPr>
                <w:rFonts w:ascii="Times New Roman CYR" w:hAnsi="Times New Roman CYR" w:cs="Times New Roman CYR"/>
                <w:sz w:val="24"/>
                <w:szCs w:val="24"/>
              </w:rPr>
              <w:t xml:space="preserve"> статистики м. Києва, </w:t>
            </w:r>
            <w:proofErr w:type="spellStart"/>
            <w:r w:rsidRPr="009474BA">
              <w:rPr>
                <w:rFonts w:ascii="Times New Roman CYR" w:hAnsi="Times New Roman CYR" w:cs="Times New Roman CYR"/>
                <w:sz w:val="24"/>
                <w:szCs w:val="24"/>
              </w:rPr>
              <w:t>Мiнiстерства</w:t>
            </w:r>
            <w:proofErr w:type="spellEnd"/>
            <w:r w:rsidRPr="009474BA">
              <w:rPr>
                <w:rFonts w:ascii="Times New Roman CYR" w:hAnsi="Times New Roman CYR" w:cs="Times New Roman CYR"/>
                <w:sz w:val="24"/>
                <w:szCs w:val="24"/>
              </w:rPr>
              <w:t xml:space="preserve"> захисту </w:t>
            </w:r>
            <w:proofErr w:type="spellStart"/>
            <w:r w:rsidRPr="009474BA">
              <w:rPr>
                <w:rFonts w:ascii="Times New Roman CYR" w:hAnsi="Times New Roman CYR" w:cs="Times New Roman CYR"/>
                <w:sz w:val="24"/>
                <w:szCs w:val="24"/>
              </w:rPr>
              <w:t>довкiлля</w:t>
            </w:r>
            <w:proofErr w:type="spellEnd"/>
            <w:r w:rsidRPr="009474BA">
              <w:rPr>
                <w:rFonts w:ascii="Times New Roman CYR" w:hAnsi="Times New Roman CYR" w:cs="Times New Roman CYR"/>
                <w:sz w:val="24"/>
                <w:szCs w:val="24"/>
              </w:rPr>
              <w:t xml:space="preserve"> та природних </w:t>
            </w:r>
            <w:proofErr w:type="spellStart"/>
            <w:r w:rsidRPr="009474BA">
              <w:rPr>
                <w:rFonts w:ascii="Times New Roman CYR" w:hAnsi="Times New Roman CYR" w:cs="Times New Roman CYR"/>
                <w:sz w:val="24"/>
                <w:szCs w:val="24"/>
              </w:rPr>
              <w:t>ресурсiв</w:t>
            </w:r>
            <w:proofErr w:type="spellEnd"/>
            <w:r w:rsidRPr="009474BA">
              <w:rPr>
                <w:rFonts w:ascii="Times New Roman CYR" w:hAnsi="Times New Roman CYR" w:cs="Times New Roman CYR"/>
                <w:sz w:val="24"/>
                <w:szCs w:val="24"/>
              </w:rPr>
              <w:t xml:space="preserve"> України, Державної служби з </w:t>
            </w:r>
            <w:proofErr w:type="spellStart"/>
            <w:r w:rsidRPr="009474BA">
              <w:rPr>
                <w:rFonts w:ascii="Times New Roman CYR" w:hAnsi="Times New Roman CYR" w:cs="Times New Roman CYR"/>
                <w:sz w:val="24"/>
                <w:szCs w:val="24"/>
              </w:rPr>
              <w:t>лiкарських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засобiв</w:t>
            </w:r>
            <w:proofErr w:type="spellEnd"/>
            <w:r w:rsidRPr="009474BA">
              <w:rPr>
                <w:rFonts w:ascii="Times New Roman CYR" w:hAnsi="Times New Roman CYR" w:cs="Times New Roman CYR"/>
                <w:sz w:val="24"/>
                <w:szCs w:val="24"/>
              </w:rPr>
              <w:t xml:space="preserve"> та контролю за наркотиками у м. </w:t>
            </w:r>
            <w:proofErr w:type="spellStart"/>
            <w:r w:rsidRPr="009474BA">
              <w:rPr>
                <w:rFonts w:ascii="Times New Roman CYR" w:hAnsi="Times New Roman CYR" w:cs="Times New Roman CYR"/>
                <w:sz w:val="24"/>
                <w:szCs w:val="24"/>
              </w:rPr>
              <w:t>Києвi</w:t>
            </w:r>
            <w:proofErr w:type="spellEnd"/>
            <w:r w:rsidRPr="009474BA">
              <w:rPr>
                <w:rFonts w:ascii="Times New Roman CYR" w:hAnsi="Times New Roman CYR" w:cs="Times New Roman CYR"/>
                <w:sz w:val="24"/>
                <w:szCs w:val="24"/>
              </w:rPr>
              <w:t xml:space="preserve">, Державної </w:t>
            </w:r>
            <w:proofErr w:type="spellStart"/>
            <w:r w:rsidRPr="009474BA">
              <w:rPr>
                <w:rFonts w:ascii="Times New Roman CYR" w:hAnsi="Times New Roman CYR" w:cs="Times New Roman CYR"/>
                <w:sz w:val="24"/>
                <w:szCs w:val="24"/>
              </w:rPr>
              <w:t>екологiчної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iнспекцiї</w:t>
            </w:r>
            <w:proofErr w:type="spellEnd"/>
            <w:r w:rsidRPr="009474BA">
              <w:rPr>
                <w:rFonts w:ascii="Times New Roman CYR" w:hAnsi="Times New Roman CYR" w:cs="Times New Roman CYR"/>
                <w:sz w:val="24"/>
                <w:szCs w:val="24"/>
              </w:rPr>
              <w:t xml:space="preserve"> Столичного округу та </w:t>
            </w:r>
            <w:proofErr w:type="spellStart"/>
            <w:r w:rsidRPr="009474BA">
              <w:rPr>
                <w:rFonts w:ascii="Times New Roman CYR" w:hAnsi="Times New Roman CYR" w:cs="Times New Roman CYR"/>
                <w:sz w:val="24"/>
                <w:szCs w:val="24"/>
              </w:rPr>
              <w:t>iн</w:t>
            </w:r>
            <w:proofErr w:type="spellEnd"/>
            <w:r w:rsidRPr="009474BA">
              <w:rPr>
                <w:rFonts w:ascii="Times New Roman CYR" w:hAnsi="Times New Roman CYR" w:cs="Times New Roman CYR"/>
                <w:sz w:val="24"/>
                <w:szCs w:val="24"/>
              </w:rPr>
              <w:t xml:space="preserve">. державних установ та </w:t>
            </w:r>
            <w:proofErr w:type="spellStart"/>
            <w:r w:rsidRPr="009474BA">
              <w:rPr>
                <w:rFonts w:ascii="Times New Roman CYR" w:hAnsi="Times New Roman CYR" w:cs="Times New Roman CYR"/>
                <w:sz w:val="24"/>
                <w:szCs w:val="24"/>
              </w:rPr>
              <w:t>органiзацiй</w:t>
            </w:r>
            <w:proofErr w:type="spellEnd"/>
            <w:r w:rsidRPr="009474BA">
              <w:rPr>
                <w:rFonts w:ascii="Times New Roman CYR" w:hAnsi="Times New Roman CYR" w:cs="Times New Roman CYR"/>
                <w:sz w:val="24"/>
                <w:szCs w:val="24"/>
              </w:rPr>
              <w:t>;</w:t>
            </w:r>
          </w:p>
          <w:p w14:paraId="3FA96D8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проводились </w:t>
            </w:r>
            <w:proofErr w:type="spellStart"/>
            <w:r w:rsidRPr="009474BA">
              <w:rPr>
                <w:rFonts w:ascii="Times New Roman CYR" w:hAnsi="Times New Roman CYR" w:cs="Times New Roman CYR"/>
                <w:sz w:val="24"/>
                <w:szCs w:val="24"/>
              </w:rPr>
              <w:t>контролi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викидiв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органiзованих</w:t>
            </w:r>
            <w:proofErr w:type="spellEnd"/>
            <w:r w:rsidRPr="009474BA">
              <w:rPr>
                <w:rFonts w:ascii="Times New Roman CYR" w:hAnsi="Times New Roman CYR" w:cs="Times New Roman CYR"/>
                <w:sz w:val="24"/>
                <w:szCs w:val="24"/>
              </w:rPr>
              <w:t xml:space="preserve"> промислових </w:t>
            </w:r>
            <w:proofErr w:type="spellStart"/>
            <w:r w:rsidRPr="009474BA">
              <w:rPr>
                <w:rFonts w:ascii="Times New Roman CYR" w:hAnsi="Times New Roman CYR" w:cs="Times New Roman CYR"/>
                <w:sz w:val="24"/>
                <w:szCs w:val="24"/>
              </w:rPr>
              <w:t>стацiонарних</w:t>
            </w:r>
            <w:proofErr w:type="spellEnd"/>
            <w:r w:rsidRPr="009474BA">
              <w:rPr>
                <w:rFonts w:ascii="Times New Roman CYR" w:hAnsi="Times New Roman CYR" w:cs="Times New Roman CYR"/>
                <w:sz w:val="24"/>
                <w:szCs w:val="24"/>
              </w:rPr>
              <w:t xml:space="preserve"> джерел забруднення, </w:t>
            </w:r>
            <w:proofErr w:type="spellStart"/>
            <w:r w:rsidRPr="009474BA">
              <w:rPr>
                <w:rFonts w:ascii="Times New Roman CYR" w:hAnsi="Times New Roman CYR" w:cs="Times New Roman CYR"/>
                <w:sz w:val="24"/>
                <w:szCs w:val="24"/>
              </w:rPr>
              <w:t>концентрацiї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шкiдливих</w:t>
            </w:r>
            <w:proofErr w:type="spellEnd"/>
            <w:r w:rsidRPr="009474BA">
              <w:rPr>
                <w:rFonts w:ascii="Times New Roman CYR" w:hAnsi="Times New Roman CYR" w:cs="Times New Roman CYR"/>
                <w:sz w:val="24"/>
                <w:szCs w:val="24"/>
              </w:rPr>
              <w:t xml:space="preserve"> речовин в </w:t>
            </w:r>
            <w:proofErr w:type="spellStart"/>
            <w:r w:rsidRPr="009474BA">
              <w:rPr>
                <w:rFonts w:ascii="Times New Roman CYR" w:hAnsi="Times New Roman CYR" w:cs="Times New Roman CYR"/>
                <w:sz w:val="24"/>
                <w:szCs w:val="24"/>
              </w:rPr>
              <w:t>повiтрi</w:t>
            </w:r>
            <w:proofErr w:type="spellEnd"/>
            <w:r w:rsidRPr="009474BA">
              <w:rPr>
                <w:rFonts w:ascii="Times New Roman CYR" w:hAnsi="Times New Roman CYR" w:cs="Times New Roman CYR"/>
                <w:sz w:val="24"/>
                <w:szCs w:val="24"/>
              </w:rPr>
              <w:t xml:space="preserve"> робочої зони, </w:t>
            </w:r>
            <w:proofErr w:type="spellStart"/>
            <w:r w:rsidRPr="009474BA">
              <w:rPr>
                <w:rFonts w:ascii="Times New Roman CYR" w:hAnsi="Times New Roman CYR" w:cs="Times New Roman CYR"/>
                <w:sz w:val="24"/>
                <w:szCs w:val="24"/>
              </w:rPr>
              <w:t>дослiдження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факторiв</w:t>
            </w:r>
            <w:proofErr w:type="spellEnd"/>
            <w:r w:rsidRPr="009474BA">
              <w:rPr>
                <w:rFonts w:ascii="Times New Roman CYR" w:hAnsi="Times New Roman CYR" w:cs="Times New Roman CYR"/>
                <w:sz w:val="24"/>
                <w:szCs w:val="24"/>
              </w:rPr>
              <w:t xml:space="preserve"> виробничого середовища, </w:t>
            </w:r>
            <w:proofErr w:type="spellStart"/>
            <w:r w:rsidRPr="009474BA">
              <w:rPr>
                <w:rFonts w:ascii="Times New Roman CYR" w:hAnsi="Times New Roman CYR" w:cs="Times New Roman CYR"/>
                <w:sz w:val="24"/>
                <w:szCs w:val="24"/>
              </w:rPr>
              <w:t>вiдбiр</w:t>
            </w:r>
            <w:proofErr w:type="spellEnd"/>
            <w:r w:rsidRPr="009474BA">
              <w:rPr>
                <w:rFonts w:ascii="Times New Roman CYR" w:hAnsi="Times New Roman CYR" w:cs="Times New Roman CYR"/>
                <w:sz w:val="24"/>
                <w:szCs w:val="24"/>
              </w:rPr>
              <w:t xml:space="preserve"> проб питної, </w:t>
            </w:r>
            <w:proofErr w:type="spellStart"/>
            <w:r w:rsidRPr="009474BA">
              <w:rPr>
                <w:rFonts w:ascii="Times New Roman CYR" w:hAnsi="Times New Roman CYR" w:cs="Times New Roman CYR"/>
                <w:sz w:val="24"/>
                <w:szCs w:val="24"/>
              </w:rPr>
              <w:t>стiчної</w:t>
            </w:r>
            <w:proofErr w:type="spellEnd"/>
            <w:r w:rsidRPr="009474BA">
              <w:rPr>
                <w:rFonts w:ascii="Times New Roman CYR" w:hAnsi="Times New Roman CYR" w:cs="Times New Roman CYR"/>
                <w:sz w:val="24"/>
                <w:szCs w:val="24"/>
              </w:rPr>
              <w:t xml:space="preserve"> та дощової води, </w:t>
            </w:r>
            <w:proofErr w:type="spellStart"/>
            <w:r w:rsidRPr="009474BA">
              <w:rPr>
                <w:rFonts w:ascii="Times New Roman CYR" w:hAnsi="Times New Roman CYR" w:cs="Times New Roman CYR"/>
                <w:sz w:val="24"/>
                <w:szCs w:val="24"/>
              </w:rPr>
              <w:t>вивiз</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вiдходiв</w:t>
            </w:r>
            <w:proofErr w:type="spellEnd"/>
            <w:r w:rsidRPr="009474BA">
              <w:rPr>
                <w:rFonts w:ascii="Times New Roman CYR" w:hAnsi="Times New Roman CYR" w:cs="Times New Roman CYR"/>
                <w:sz w:val="24"/>
                <w:szCs w:val="24"/>
              </w:rPr>
              <w:t>.</w:t>
            </w:r>
          </w:p>
          <w:p w14:paraId="61DAAFC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Проведено контроль </w:t>
            </w:r>
            <w:proofErr w:type="spellStart"/>
            <w:r w:rsidRPr="009474BA">
              <w:rPr>
                <w:rFonts w:ascii="Times New Roman CYR" w:hAnsi="Times New Roman CYR" w:cs="Times New Roman CYR"/>
                <w:sz w:val="24"/>
                <w:szCs w:val="24"/>
              </w:rPr>
              <w:t>викидiв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органiзованих</w:t>
            </w:r>
            <w:proofErr w:type="spellEnd"/>
            <w:r w:rsidRPr="009474BA">
              <w:rPr>
                <w:rFonts w:ascii="Times New Roman CYR" w:hAnsi="Times New Roman CYR" w:cs="Times New Roman CYR"/>
                <w:sz w:val="24"/>
                <w:szCs w:val="24"/>
              </w:rPr>
              <w:t xml:space="preserve"> промислових </w:t>
            </w:r>
            <w:proofErr w:type="spellStart"/>
            <w:r w:rsidRPr="009474BA">
              <w:rPr>
                <w:rFonts w:ascii="Times New Roman CYR" w:hAnsi="Times New Roman CYR" w:cs="Times New Roman CYR"/>
                <w:sz w:val="24"/>
                <w:szCs w:val="24"/>
              </w:rPr>
              <w:t>стацiонарних</w:t>
            </w:r>
            <w:proofErr w:type="spellEnd"/>
            <w:r w:rsidRPr="009474BA">
              <w:rPr>
                <w:rFonts w:ascii="Times New Roman CYR" w:hAnsi="Times New Roman CYR" w:cs="Times New Roman CYR"/>
                <w:sz w:val="24"/>
                <w:szCs w:val="24"/>
              </w:rPr>
              <w:t xml:space="preserve"> джерел забруднення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затвердженого </w:t>
            </w:r>
            <w:proofErr w:type="spellStart"/>
            <w:r w:rsidRPr="009474BA">
              <w:rPr>
                <w:rFonts w:ascii="Times New Roman CYR" w:hAnsi="Times New Roman CYR" w:cs="Times New Roman CYR"/>
                <w:sz w:val="24"/>
                <w:szCs w:val="24"/>
              </w:rPr>
              <w:t>графiку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зi</w:t>
            </w:r>
            <w:proofErr w:type="spellEnd"/>
            <w:r w:rsidRPr="009474BA">
              <w:rPr>
                <w:rFonts w:ascii="Times New Roman CYR" w:hAnsi="Times New Roman CYR" w:cs="Times New Roman CYR"/>
                <w:sz w:val="24"/>
                <w:szCs w:val="24"/>
              </w:rPr>
              <w:t xml:space="preserve"> складанням </w:t>
            </w:r>
            <w:proofErr w:type="spellStart"/>
            <w:r w:rsidRPr="009474BA">
              <w:rPr>
                <w:rFonts w:ascii="Times New Roman CYR" w:hAnsi="Times New Roman CYR" w:cs="Times New Roman CYR"/>
                <w:sz w:val="24"/>
                <w:szCs w:val="24"/>
              </w:rPr>
              <w:t>актiв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протоколiв</w:t>
            </w:r>
            <w:proofErr w:type="spellEnd"/>
            <w:r w:rsidRPr="009474BA">
              <w:rPr>
                <w:rFonts w:ascii="Times New Roman CYR" w:hAnsi="Times New Roman CYR" w:cs="Times New Roman CYR"/>
                <w:sz w:val="24"/>
                <w:szCs w:val="24"/>
              </w:rPr>
              <w:t xml:space="preserve"> та заповнення </w:t>
            </w:r>
            <w:proofErr w:type="spellStart"/>
            <w:r w:rsidRPr="009474BA">
              <w:rPr>
                <w:rFonts w:ascii="Times New Roman CYR" w:hAnsi="Times New Roman CYR" w:cs="Times New Roman CYR"/>
                <w:sz w:val="24"/>
                <w:szCs w:val="24"/>
              </w:rPr>
              <w:t>вiдповiдних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журналiв</w:t>
            </w:r>
            <w:proofErr w:type="spellEnd"/>
            <w:r w:rsidRPr="009474BA">
              <w:rPr>
                <w:rFonts w:ascii="Times New Roman CYR" w:hAnsi="Times New Roman CYR" w:cs="Times New Roman CYR"/>
                <w:sz w:val="24"/>
                <w:szCs w:val="24"/>
              </w:rPr>
              <w:t xml:space="preserve">. Складено акти </w:t>
            </w:r>
            <w:proofErr w:type="spellStart"/>
            <w:r w:rsidRPr="009474BA">
              <w:rPr>
                <w:rFonts w:ascii="Times New Roman CYR" w:hAnsi="Times New Roman CYR" w:cs="Times New Roman CYR"/>
                <w:sz w:val="24"/>
                <w:szCs w:val="24"/>
              </w:rPr>
              <w:t>перевiрки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вiдповiдностi</w:t>
            </w:r>
            <w:proofErr w:type="spellEnd"/>
            <w:r w:rsidRPr="009474BA">
              <w:rPr>
                <w:rFonts w:ascii="Times New Roman CYR" w:hAnsi="Times New Roman CYR" w:cs="Times New Roman CYR"/>
                <w:sz w:val="24"/>
                <w:szCs w:val="24"/>
              </w:rPr>
              <w:t xml:space="preserve"> фактичних </w:t>
            </w:r>
            <w:proofErr w:type="spellStart"/>
            <w:r w:rsidRPr="009474BA">
              <w:rPr>
                <w:rFonts w:ascii="Times New Roman CYR" w:hAnsi="Times New Roman CYR" w:cs="Times New Roman CYR"/>
                <w:sz w:val="24"/>
                <w:szCs w:val="24"/>
              </w:rPr>
              <w:t>параметрiв</w:t>
            </w:r>
            <w:proofErr w:type="spellEnd"/>
            <w:r w:rsidRPr="009474BA">
              <w:rPr>
                <w:rFonts w:ascii="Times New Roman CYR" w:hAnsi="Times New Roman CYR" w:cs="Times New Roman CYR"/>
                <w:sz w:val="24"/>
                <w:szCs w:val="24"/>
              </w:rPr>
              <w:t xml:space="preserve"> роботи установок очистки газу проектним. На </w:t>
            </w:r>
            <w:proofErr w:type="spellStart"/>
            <w:r w:rsidRPr="009474BA">
              <w:rPr>
                <w:rFonts w:ascii="Times New Roman CYR" w:hAnsi="Times New Roman CYR" w:cs="Times New Roman CYR"/>
                <w:sz w:val="24"/>
                <w:szCs w:val="24"/>
              </w:rPr>
              <w:t>всiх</w:t>
            </w:r>
            <w:proofErr w:type="spellEnd"/>
            <w:r w:rsidRPr="009474BA">
              <w:rPr>
                <w:rFonts w:ascii="Times New Roman CYR" w:hAnsi="Times New Roman CYR" w:cs="Times New Roman CYR"/>
                <w:sz w:val="24"/>
                <w:szCs w:val="24"/>
              </w:rPr>
              <w:t xml:space="preserve"> проконтрольованих джерелах викиду перевищень затверджених ГДВ не виявлено.</w:t>
            </w:r>
          </w:p>
          <w:p w14:paraId="1D971F5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Проводився контроль за збором, сортуванням та маркуванням </w:t>
            </w:r>
            <w:proofErr w:type="spellStart"/>
            <w:r w:rsidRPr="009474BA">
              <w:rPr>
                <w:rFonts w:ascii="Times New Roman CYR" w:hAnsi="Times New Roman CYR" w:cs="Times New Roman CYR"/>
                <w:sz w:val="24"/>
                <w:szCs w:val="24"/>
              </w:rPr>
              <w:t>вiдходiв</w:t>
            </w:r>
            <w:proofErr w:type="spellEnd"/>
            <w:r w:rsidRPr="009474BA">
              <w:rPr>
                <w:rFonts w:ascii="Times New Roman CYR" w:hAnsi="Times New Roman CYR" w:cs="Times New Roman CYR"/>
                <w:sz w:val="24"/>
                <w:szCs w:val="24"/>
              </w:rPr>
              <w:t xml:space="preserve"> у </w:t>
            </w:r>
            <w:proofErr w:type="spellStart"/>
            <w:r w:rsidRPr="009474BA">
              <w:rPr>
                <w:rFonts w:ascii="Times New Roman CYR" w:hAnsi="Times New Roman CYR" w:cs="Times New Roman CYR"/>
                <w:sz w:val="24"/>
                <w:szCs w:val="24"/>
              </w:rPr>
              <w:t>мiсцях</w:t>
            </w:r>
            <w:proofErr w:type="spellEnd"/>
            <w:r w:rsidRPr="009474BA">
              <w:rPr>
                <w:rFonts w:ascii="Times New Roman CYR" w:hAnsi="Times New Roman CYR" w:cs="Times New Roman CYR"/>
                <w:sz w:val="24"/>
                <w:szCs w:val="24"/>
              </w:rPr>
              <w:t xml:space="preserve"> їх утворення, передача у </w:t>
            </w:r>
            <w:proofErr w:type="spellStart"/>
            <w:r w:rsidRPr="009474BA">
              <w:rPr>
                <w:rFonts w:ascii="Times New Roman CYR" w:hAnsi="Times New Roman CYR" w:cs="Times New Roman CYR"/>
                <w:sz w:val="24"/>
                <w:szCs w:val="24"/>
              </w:rPr>
              <w:t>мiсця</w:t>
            </w:r>
            <w:proofErr w:type="spellEnd"/>
            <w:r w:rsidRPr="009474BA">
              <w:rPr>
                <w:rFonts w:ascii="Times New Roman CYR" w:hAnsi="Times New Roman CYR" w:cs="Times New Roman CYR"/>
                <w:sz w:val="24"/>
                <w:szCs w:val="24"/>
              </w:rPr>
              <w:t xml:space="preserve"> тимчасового </w:t>
            </w:r>
            <w:proofErr w:type="spellStart"/>
            <w:r w:rsidRPr="009474BA">
              <w:rPr>
                <w:rFonts w:ascii="Times New Roman CYR" w:hAnsi="Times New Roman CYR" w:cs="Times New Roman CYR"/>
                <w:sz w:val="24"/>
                <w:szCs w:val="24"/>
              </w:rPr>
              <w:t>зберiгання</w:t>
            </w:r>
            <w:proofErr w:type="spellEnd"/>
            <w:r w:rsidRPr="009474BA">
              <w:rPr>
                <w:rFonts w:ascii="Times New Roman CYR" w:hAnsi="Times New Roman CYR" w:cs="Times New Roman CYR"/>
                <w:sz w:val="24"/>
                <w:szCs w:val="24"/>
              </w:rPr>
              <w:t xml:space="preserve"> на </w:t>
            </w:r>
            <w:proofErr w:type="spellStart"/>
            <w:r w:rsidRPr="009474BA">
              <w:rPr>
                <w:rFonts w:ascii="Times New Roman CYR" w:hAnsi="Times New Roman CYR" w:cs="Times New Roman CYR"/>
                <w:sz w:val="24"/>
                <w:szCs w:val="24"/>
              </w:rPr>
              <w:t>територiї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пiдприємства</w:t>
            </w:r>
            <w:proofErr w:type="spellEnd"/>
            <w:r w:rsidRPr="009474BA">
              <w:rPr>
                <w:rFonts w:ascii="Times New Roman CYR" w:hAnsi="Times New Roman CYR" w:cs="Times New Roman CYR"/>
                <w:sz w:val="24"/>
                <w:szCs w:val="24"/>
              </w:rPr>
              <w:t xml:space="preserve"> та подальша передача </w:t>
            </w:r>
            <w:proofErr w:type="spellStart"/>
            <w:r w:rsidRPr="009474BA">
              <w:rPr>
                <w:rFonts w:ascii="Times New Roman CYR" w:hAnsi="Times New Roman CYR" w:cs="Times New Roman CYR"/>
                <w:sz w:val="24"/>
                <w:szCs w:val="24"/>
              </w:rPr>
              <w:t>вiдходiв</w:t>
            </w:r>
            <w:proofErr w:type="spellEnd"/>
            <w:r w:rsidRPr="009474BA">
              <w:rPr>
                <w:rFonts w:ascii="Times New Roman CYR" w:hAnsi="Times New Roman CYR" w:cs="Times New Roman CYR"/>
                <w:sz w:val="24"/>
                <w:szCs w:val="24"/>
              </w:rPr>
              <w:t xml:space="preserve"> на знищення, </w:t>
            </w:r>
            <w:proofErr w:type="spellStart"/>
            <w:r w:rsidRPr="009474BA">
              <w:rPr>
                <w:rFonts w:ascii="Times New Roman CYR" w:hAnsi="Times New Roman CYR" w:cs="Times New Roman CYR"/>
                <w:sz w:val="24"/>
                <w:szCs w:val="24"/>
              </w:rPr>
              <w:t>утилiзацiю</w:t>
            </w:r>
            <w:proofErr w:type="spellEnd"/>
            <w:r w:rsidRPr="009474BA">
              <w:rPr>
                <w:rFonts w:ascii="Times New Roman CYR" w:hAnsi="Times New Roman CYR" w:cs="Times New Roman CYR"/>
                <w:sz w:val="24"/>
                <w:szCs w:val="24"/>
              </w:rPr>
              <w:t>, захоронення.</w:t>
            </w:r>
          </w:p>
          <w:p w14:paraId="49994A15"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По </w:t>
            </w:r>
            <w:proofErr w:type="spellStart"/>
            <w:r w:rsidRPr="009474BA">
              <w:rPr>
                <w:rFonts w:ascii="Times New Roman CYR" w:hAnsi="Times New Roman CYR" w:cs="Times New Roman CYR"/>
                <w:sz w:val="24"/>
                <w:szCs w:val="24"/>
              </w:rPr>
              <w:t>мiрi</w:t>
            </w:r>
            <w:proofErr w:type="spellEnd"/>
            <w:r w:rsidRPr="009474BA">
              <w:rPr>
                <w:rFonts w:ascii="Times New Roman CYR" w:hAnsi="Times New Roman CYR" w:cs="Times New Roman CYR"/>
                <w:sz w:val="24"/>
                <w:szCs w:val="24"/>
              </w:rPr>
              <w:t xml:space="preserve"> накопичення </w:t>
            </w:r>
            <w:proofErr w:type="spellStart"/>
            <w:r w:rsidRPr="009474BA">
              <w:rPr>
                <w:rFonts w:ascii="Times New Roman CYR" w:hAnsi="Times New Roman CYR" w:cs="Times New Roman CYR"/>
                <w:sz w:val="24"/>
                <w:szCs w:val="24"/>
              </w:rPr>
              <w:t>вiдходiв</w:t>
            </w:r>
            <w:proofErr w:type="spellEnd"/>
            <w:r w:rsidRPr="009474BA">
              <w:rPr>
                <w:rFonts w:ascii="Times New Roman CYR" w:hAnsi="Times New Roman CYR" w:cs="Times New Roman CYR"/>
                <w:sz w:val="24"/>
                <w:szCs w:val="24"/>
              </w:rPr>
              <w:t xml:space="preserve"> у структурних </w:t>
            </w:r>
            <w:proofErr w:type="spellStart"/>
            <w:r w:rsidRPr="009474BA">
              <w:rPr>
                <w:rFonts w:ascii="Times New Roman CYR" w:hAnsi="Times New Roman CYR" w:cs="Times New Roman CYR"/>
                <w:sz w:val="24"/>
                <w:szCs w:val="24"/>
              </w:rPr>
              <w:t>пiдроздiлах</w:t>
            </w:r>
            <w:proofErr w:type="spellEnd"/>
            <w:r w:rsidRPr="009474BA">
              <w:rPr>
                <w:rFonts w:ascii="Times New Roman CYR" w:hAnsi="Times New Roman CYR" w:cs="Times New Roman CYR"/>
                <w:sz w:val="24"/>
                <w:szCs w:val="24"/>
              </w:rPr>
              <w:t xml:space="preserve">, вони передаються у </w:t>
            </w:r>
            <w:proofErr w:type="spellStart"/>
            <w:r w:rsidRPr="009474BA">
              <w:rPr>
                <w:rFonts w:ascii="Times New Roman CYR" w:hAnsi="Times New Roman CYR" w:cs="Times New Roman CYR"/>
                <w:sz w:val="24"/>
                <w:szCs w:val="24"/>
              </w:rPr>
              <w:t>спецiально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вiдведенi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мiсця</w:t>
            </w:r>
            <w:proofErr w:type="spellEnd"/>
            <w:r w:rsidRPr="009474BA">
              <w:rPr>
                <w:rFonts w:ascii="Times New Roman CYR" w:hAnsi="Times New Roman CYR" w:cs="Times New Roman CYR"/>
                <w:sz w:val="24"/>
                <w:szCs w:val="24"/>
              </w:rPr>
              <w:t xml:space="preserve"> на </w:t>
            </w:r>
            <w:proofErr w:type="spellStart"/>
            <w:r w:rsidRPr="009474BA">
              <w:rPr>
                <w:rFonts w:ascii="Times New Roman CYR" w:hAnsi="Times New Roman CYR" w:cs="Times New Roman CYR"/>
                <w:sz w:val="24"/>
                <w:szCs w:val="24"/>
              </w:rPr>
              <w:t>територiї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пiдприємства</w:t>
            </w:r>
            <w:proofErr w:type="spellEnd"/>
            <w:r w:rsidRPr="009474BA">
              <w:rPr>
                <w:rFonts w:ascii="Times New Roman CYR" w:hAnsi="Times New Roman CYR" w:cs="Times New Roman CYR"/>
                <w:sz w:val="24"/>
                <w:szCs w:val="24"/>
              </w:rPr>
              <w:t xml:space="preserve">. По </w:t>
            </w:r>
            <w:proofErr w:type="spellStart"/>
            <w:r w:rsidRPr="009474BA">
              <w:rPr>
                <w:rFonts w:ascii="Times New Roman CYR" w:hAnsi="Times New Roman CYR" w:cs="Times New Roman CYR"/>
                <w:sz w:val="24"/>
                <w:szCs w:val="24"/>
              </w:rPr>
              <w:t>мiрi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необхiдностi</w:t>
            </w:r>
            <w:proofErr w:type="spellEnd"/>
            <w:r w:rsidRPr="009474BA">
              <w:rPr>
                <w:rFonts w:ascii="Times New Roman CYR" w:hAnsi="Times New Roman CYR" w:cs="Times New Roman CYR"/>
                <w:sz w:val="24"/>
                <w:szCs w:val="24"/>
              </w:rPr>
              <w:t xml:space="preserve"> або не </w:t>
            </w:r>
            <w:proofErr w:type="spellStart"/>
            <w:r w:rsidRPr="009474BA">
              <w:rPr>
                <w:rFonts w:ascii="Times New Roman CYR" w:hAnsi="Times New Roman CYR" w:cs="Times New Roman CYR"/>
                <w:sz w:val="24"/>
                <w:szCs w:val="24"/>
              </w:rPr>
              <w:t>рiдше</w:t>
            </w:r>
            <w:proofErr w:type="spellEnd"/>
            <w:r w:rsidRPr="009474BA">
              <w:rPr>
                <w:rFonts w:ascii="Times New Roman CYR" w:hAnsi="Times New Roman CYR" w:cs="Times New Roman CYR"/>
                <w:sz w:val="24"/>
                <w:szCs w:val="24"/>
              </w:rPr>
              <w:t xml:space="preserve"> одного разу на </w:t>
            </w:r>
            <w:proofErr w:type="spellStart"/>
            <w:r w:rsidRPr="009474BA">
              <w:rPr>
                <w:rFonts w:ascii="Times New Roman CYR" w:hAnsi="Times New Roman CYR" w:cs="Times New Roman CYR"/>
                <w:sz w:val="24"/>
                <w:szCs w:val="24"/>
              </w:rPr>
              <w:t>рiк</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вiдходи</w:t>
            </w:r>
            <w:proofErr w:type="spellEnd"/>
            <w:r w:rsidRPr="009474BA">
              <w:rPr>
                <w:rFonts w:ascii="Times New Roman CYR" w:hAnsi="Times New Roman CYR" w:cs="Times New Roman CYR"/>
                <w:sz w:val="24"/>
                <w:szCs w:val="24"/>
              </w:rPr>
              <w:t xml:space="preserve"> з </w:t>
            </w:r>
            <w:proofErr w:type="spellStart"/>
            <w:r w:rsidRPr="009474BA">
              <w:rPr>
                <w:rFonts w:ascii="Times New Roman CYR" w:hAnsi="Times New Roman CYR" w:cs="Times New Roman CYR"/>
                <w:sz w:val="24"/>
                <w:szCs w:val="24"/>
              </w:rPr>
              <w:t>територiї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пiдприємства</w:t>
            </w:r>
            <w:proofErr w:type="spellEnd"/>
            <w:r w:rsidRPr="009474BA">
              <w:rPr>
                <w:rFonts w:ascii="Times New Roman CYR" w:hAnsi="Times New Roman CYR" w:cs="Times New Roman CYR"/>
                <w:sz w:val="24"/>
                <w:szCs w:val="24"/>
              </w:rPr>
              <w:t xml:space="preserve"> вивозяться до </w:t>
            </w:r>
            <w:proofErr w:type="spellStart"/>
            <w:r w:rsidRPr="009474BA">
              <w:rPr>
                <w:rFonts w:ascii="Times New Roman CYR" w:hAnsi="Times New Roman CYR" w:cs="Times New Roman CYR"/>
                <w:sz w:val="24"/>
                <w:szCs w:val="24"/>
              </w:rPr>
              <w:t>спецiалiзованих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органiзацiй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укладених </w:t>
            </w:r>
            <w:proofErr w:type="spellStart"/>
            <w:r w:rsidRPr="009474BA">
              <w:rPr>
                <w:rFonts w:ascii="Times New Roman CYR" w:hAnsi="Times New Roman CYR" w:cs="Times New Roman CYR"/>
                <w:sz w:val="24"/>
                <w:szCs w:val="24"/>
              </w:rPr>
              <w:t>договорiв</w:t>
            </w:r>
            <w:proofErr w:type="spellEnd"/>
            <w:r w:rsidRPr="009474BA">
              <w:rPr>
                <w:rFonts w:ascii="Times New Roman CYR" w:hAnsi="Times New Roman CYR" w:cs="Times New Roman CYR"/>
                <w:sz w:val="24"/>
                <w:szCs w:val="24"/>
              </w:rPr>
              <w:t>.</w:t>
            </w:r>
          </w:p>
          <w:p w14:paraId="18BBD17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Виконується </w:t>
            </w:r>
            <w:proofErr w:type="spellStart"/>
            <w:r w:rsidRPr="009474BA">
              <w:rPr>
                <w:rFonts w:ascii="Times New Roman CYR" w:hAnsi="Times New Roman CYR" w:cs="Times New Roman CYR"/>
                <w:sz w:val="24"/>
                <w:szCs w:val="24"/>
              </w:rPr>
              <w:t>щомiсячна</w:t>
            </w:r>
            <w:proofErr w:type="spellEnd"/>
            <w:r w:rsidRPr="009474BA">
              <w:rPr>
                <w:rFonts w:ascii="Times New Roman CYR" w:hAnsi="Times New Roman CYR" w:cs="Times New Roman CYR"/>
                <w:sz w:val="24"/>
                <w:szCs w:val="24"/>
              </w:rPr>
              <w:t xml:space="preserve"> (квартальна, </w:t>
            </w:r>
            <w:proofErr w:type="spellStart"/>
            <w:r w:rsidRPr="009474BA">
              <w:rPr>
                <w:rFonts w:ascii="Times New Roman CYR" w:hAnsi="Times New Roman CYR" w:cs="Times New Roman CYR"/>
                <w:sz w:val="24"/>
                <w:szCs w:val="24"/>
              </w:rPr>
              <w:t>пiврiчна</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звiтнiсть</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керiвникiв</w:t>
            </w:r>
            <w:proofErr w:type="spellEnd"/>
            <w:r w:rsidRPr="009474BA">
              <w:rPr>
                <w:rFonts w:ascii="Times New Roman CYR" w:hAnsi="Times New Roman CYR" w:cs="Times New Roman CYR"/>
                <w:sz w:val="24"/>
                <w:szCs w:val="24"/>
              </w:rPr>
              <w:t xml:space="preserve"> структурних </w:t>
            </w:r>
            <w:proofErr w:type="spellStart"/>
            <w:r w:rsidRPr="009474BA">
              <w:rPr>
                <w:rFonts w:ascii="Times New Roman CYR" w:hAnsi="Times New Roman CYR" w:cs="Times New Roman CYR"/>
                <w:sz w:val="24"/>
                <w:szCs w:val="24"/>
              </w:rPr>
              <w:t>пiдроздiлiв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оригiнали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звiтiв</w:t>
            </w:r>
            <w:proofErr w:type="spellEnd"/>
            <w:r w:rsidRPr="009474BA">
              <w:rPr>
                <w:rFonts w:ascii="Times New Roman CYR" w:hAnsi="Times New Roman CYR" w:cs="Times New Roman CYR"/>
                <w:sz w:val="24"/>
                <w:szCs w:val="24"/>
              </w:rPr>
              <w:t xml:space="preserve"> надаються до ВОП та Е, на </w:t>
            </w:r>
            <w:proofErr w:type="spellStart"/>
            <w:r w:rsidRPr="009474BA">
              <w:rPr>
                <w:rFonts w:ascii="Times New Roman CYR" w:hAnsi="Times New Roman CYR" w:cs="Times New Roman CYR"/>
                <w:sz w:val="24"/>
                <w:szCs w:val="24"/>
              </w:rPr>
              <w:t>основi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звiтiв</w:t>
            </w:r>
            <w:proofErr w:type="spellEnd"/>
            <w:r w:rsidRPr="009474BA">
              <w:rPr>
                <w:rFonts w:ascii="Times New Roman CYR" w:hAnsi="Times New Roman CYR" w:cs="Times New Roman CYR"/>
                <w:sz w:val="24"/>
                <w:szCs w:val="24"/>
              </w:rPr>
              <w:t xml:space="preserve"> проводиться </w:t>
            </w:r>
            <w:proofErr w:type="spellStart"/>
            <w:r w:rsidRPr="009474BA">
              <w:rPr>
                <w:rFonts w:ascii="Times New Roman CYR" w:hAnsi="Times New Roman CYR" w:cs="Times New Roman CYR"/>
                <w:sz w:val="24"/>
                <w:szCs w:val="24"/>
              </w:rPr>
              <w:t>монiторинг</w:t>
            </w:r>
            <w:proofErr w:type="spellEnd"/>
            <w:r w:rsidRPr="009474BA">
              <w:rPr>
                <w:rFonts w:ascii="Times New Roman CYR" w:hAnsi="Times New Roman CYR" w:cs="Times New Roman CYR"/>
                <w:sz w:val="24"/>
                <w:szCs w:val="24"/>
              </w:rPr>
              <w:t xml:space="preserve"> по </w:t>
            </w:r>
            <w:proofErr w:type="spellStart"/>
            <w:r w:rsidRPr="009474BA">
              <w:rPr>
                <w:rFonts w:ascii="Times New Roman CYR" w:hAnsi="Times New Roman CYR" w:cs="Times New Roman CYR"/>
                <w:sz w:val="24"/>
                <w:szCs w:val="24"/>
              </w:rPr>
              <w:t>всiм</w:t>
            </w:r>
            <w:proofErr w:type="spellEnd"/>
            <w:r w:rsidRPr="009474BA">
              <w:rPr>
                <w:rFonts w:ascii="Times New Roman CYR" w:hAnsi="Times New Roman CYR" w:cs="Times New Roman CYR"/>
                <w:sz w:val="24"/>
                <w:szCs w:val="24"/>
              </w:rPr>
              <w:t xml:space="preserve"> видами </w:t>
            </w:r>
            <w:proofErr w:type="spellStart"/>
            <w:r w:rsidRPr="009474BA">
              <w:rPr>
                <w:rFonts w:ascii="Times New Roman CYR" w:hAnsi="Times New Roman CYR" w:cs="Times New Roman CYR"/>
                <w:sz w:val="24"/>
                <w:szCs w:val="24"/>
              </w:rPr>
              <w:t>вiдходiв</w:t>
            </w:r>
            <w:proofErr w:type="spellEnd"/>
            <w:r w:rsidRPr="009474BA">
              <w:rPr>
                <w:rFonts w:ascii="Times New Roman CYR" w:hAnsi="Times New Roman CYR" w:cs="Times New Roman CYR"/>
                <w:sz w:val="24"/>
                <w:szCs w:val="24"/>
              </w:rPr>
              <w:t>.</w:t>
            </w:r>
          </w:p>
          <w:p w14:paraId="785E65F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5D3A4D02"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4E1B57A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2</w:t>
            </w:r>
          </w:p>
        </w:tc>
        <w:tc>
          <w:tcPr>
            <w:tcW w:w="10615" w:type="dxa"/>
            <w:gridSpan w:val="2"/>
            <w:tcBorders>
              <w:top w:val="single" w:sz="6" w:space="0" w:color="auto"/>
              <w:left w:val="single" w:sz="6" w:space="0" w:color="auto"/>
              <w:bottom w:val="single" w:sz="6" w:space="0" w:color="auto"/>
            </w:tcBorders>
          </w:tcPr>
          <w:p w14:paraId="09FD809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3E349F" w:rsidRPr="009474BA" w14:paraId="5303E9D9"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20A93C1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677" w:type="dxa"/>
            <w:tcBorders>
              <w:top w:val="single" w:sz="6" w:space="0" w:color="auto"/>
              <w:left w:val="single" w:sz="6" w:space="0" w:color="auto"/>
              <w:bottom w:val="single" w:sz="6" w:space="0" w:color="auto"/>
              <w:right w:val="single" w:sz="6" w:space="0" w:color="auto"/>
            </w:tcBorders>
          </w:tcPr>
          <w:p w14:paraId="1773FE1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 Перелік ризиків щодо захисту довкілля та соціальної відповідальності, які мають вплив на особу:</w:t>
            </w:r>
          </w:p>
        </w:tc>
        <w:tc>
          <w:tcPr>
            <w:tcW w:w="7938" w:type="dxa"/>
            <w:tcBorders>
              <w:top w:val="single" w:sz="6" w:space="0" w:color="auto"/>
              <w:left w:val="single" w:sz="6" w:space="0" w:color="auto"/>
              <w:bottom w:val="single" w:sz="6" w:space="0" w:color="auto"/>
            </w:tcBorders>
          </w:tcPr>
          <w:p w14:paraId="57E6FB1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Запитiв</w:t>
            </w:r>
            <w:proofErr w:type="spellEnd"/>
            <w:r w:rsidRPr="009474BA">
              <w:rPr>
                <w:rFonts w:ascii="Times New Roman CYR" w:hAnsi="Times New Roman CYR" w:cs="Times New Roman CYR"/>
                <w:sz w:val="24"/>
                <w:szCs w:val="24"/>
              </w:rPr>
              <w:t xml:space="preserve"> i скарг з </w:t>
            </w:r>
            <w:proofErr w:type="spellStart"/>
            <w:r w:rsidRPr="009474BA">
              <w:rPr>
                <w:rFonts w:ascii="Times New Roman CYR" w:hAnsi="Times New Roman CYR" w:cs="Times New Roman CYR"/>
                <w:sz w:val="24"/>
                <w:szCs w:val="24"/>
              </w:rPr>
              <w:t>екологiчних</w:t>
            </w:r>
            <w:proofErr w:type="spellEnd"/>
            <w:r w:rsidRPr="009474BA">
              <w:rPr>
                <w:rFonts w:ascii="Times New Roman CYR" w:hAnsi="Times New Roman CYR" w:cs="Times New Roman CYR"/>
                <w:sz w:val="24"/>
                <w:szCs w:val="24"/>
              </w:rPr>
              <w:t xml:space="preserve"> питань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зацiкавлених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сторiн</w:t>
            </w:r>
            <w:proofErr w:type="spellEnd"/>
            <w:r w:rsidRPr="009474BA">
              <w:rPr>
                <w:rFonts w:ascii="Times New Roman CYR" w:hAnsi="Times New Roman CYR" w:cs="Times New Roman CYR"/>
                <w:sz w:val="24"/>
                <w:szCs w:val="24"/>
              </w:rPr>
              <w:t xml:space="preserve"> у 2023 </w:t>
            </w:r>
            <w:proofErr w:type="spellStart"/>
            <w:r w:rsidRPr="009474BA">
              <w:rPr>
                <w:rFonts w:ascii="Times New Roman CYR" w:hAnsi="Times New Roman CYR" w:cs="Times New Roman CYR"/>
                <w:sz w:val="24"/>
                <w:szCs w:val="24"/>
              </w:rPr>
              <w:t>роцi</w:t>
            </w:r>
            <w:proofErr w:type="spellEnd"/>
            <w:r w:rsidRPr="009474BA">
              <w:rPr>
                <w:rFonts w:ascii="Times New Roman CYR" w:hAnsi="Times New Roman CYR" w:cs="Times New Roman CYR"/>
                <w:sz w:val="24"/>
                <w:szCs w:val="24"/>
              </w:rPr>
              <w:t xml:space="preserve"> не надходило.</w:t>
            </w:r>
          </w:p>
          <w:p w14:paraId="533A7EA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За </w:t>
            </w:r>
            <w:proofErr w:type="spellStart"/>
            <w:r w:rsidRPr="009474BA">
              <w:rPr>
                <w:rFonts w:ascii="Times New Roman CYR" w:hAnsi="Times New Roman CYR" w:cs="Times New Roman CYR"/>
                <w:sz w:val="24"/>
                <w:szCs w:val="24"/>
              </w:rPr>
              <w:t>останнiй</w:t>
            </w:r>
            <w:proofErr w:type="spellEnd"/>
            <w:r w:rsidRPr="009474BA">
              <w:rPr>
                <w:rFonts w:ascii="Times New Roman CYR" w:hAnsi="Times New Roman CYR" w:cs="Times New Roman CYR"/>
                <w:sz w:val="24"/>
                <w:szCs w:val="24"/>
              </w:rPr>
              <w:t xml:space="preserve"> i </w:t>
            </w:r>
            <w:proofErr w:type="spellStart"/>
            <w:r w:rsidRPr="009474BA">
              <w:rPr>
                <w:rFonts w:ascii="Times New Roman CYR" w:hAnsi="Times New Roman CYR" w:cs="Times New Roman CYR"/>
                <w:sz w:val="24"/>
                <w:szCs w:val="24"/>
              </w:rPr>
              <w:t>попереднi</w:t>
            </w:r>
            <w:proofErr w:type="spellEnd"/>
            <w:r w:rsidRPr="009474BA">
              <w:rPr>
                <w:rFonts w:ascii="Times New Roman CYR" w:hAnsi="Times New Roman CYR" w:cs="Times New Roman CYR"/>
                <w:sz w:val="24"/>
                <w:szCs w:val="24"/>
              </w:rPr>
              <w:t xml:space="preserve"> роки </w:t>
            </w:r>
            <w:proofErr w:type="spellStart"/>
            <w:r w:rsidRPr="009474BA">
              <w:rPr>
                <w:rFonts w:ascii="Times New Roman CYR" w:hAnsi="Times New Roman CYR" w:cs="Times New Roman CYR"/>
                <w:sz w:val="24"/>
                <w:szCs w:val="24"/>
              </w:rPr>
              <w:t>аварiйних</w:t>
            </w:r>
            <w:proofErr w:type="spellEnd"/>
            <w:r w:rsidRPr="009474BA">
              <w:rPr>
                <w:rFonts w:ascii="Times New Roman CYR" w:hAnsi="Times New Roman CYR" w:cs="Times New Roman CYR"/>
                <w:sz w:val="24"/>
                <w:szCs w:val="24"/>
              </w:rPr>
              <w:t xml:space="preserve"> або </w:t>
            </w:r>
            <w:proofErr w:type="spellStart"/>
            <w:r w:rsidRPr="009474BA">
              <w:rPr>
                <w:rFonts w:ascii="Times New Roman CYR" w:hAnsi="Times New Roman CYR" w:cs="Times New Roman CYR"/>
                <w:sz w:val="24"/>
                <w:szCs w:val="24"/>
              </w:rPr>
              <w:t>екологiчно</w:t>
            </w:r>
            <w:proofErr w:type="spellEnd"/>
            <w:r w:rsidRPr="009474BA">
              <w:rPr>
                <w:rFonts w:ascii="Times New Roman CYR" w:hAnsi="Times New Roman CYR" w:cs="Times New Roman CYR"/>
                <w:sz w:val="24"/>
                <w:szCs w:val="24"/>
              </w:rPr>
              <w:t xml:space="preserve"> небезпечних </w:t>
            </w:r>
            <w:proofErr w:type="spellStart"/>
            <w:r w:rsidRPr="009474BA">
              <w:rPr>
                <w:rFonts w:ascii="Times New Roman CYR" w:hAnsi="Times New Roman CYR" w:cs="Times New Roman CYR"/>
                <w:sz w:val="24"/>
                <w:szCs w:val="24"/>
              </w:rPr>
              <w:t>ситуацiй</w:t>
            </w:r>
            <w:proofErr w:type="spellEnd"/>
            <w:r w:rsidRPr="009474BA">
              <w:rPr>
                <w:rFonts w:ascii="Times New Roman CYR" w:hAnsi="Times New Roman CYR" w:cs="Times New Roman CYR"/>
                <w:sz w:val="24"/>
                <w:szCs w:val="24"/>
              </w:rPr>
              <w:t xml:space="preserve">, пов'язаних з </w:t>
            </w:r>
            <w:proofErr w:type="spellStart"/>
            <w:r w:rsidRPr="009474BA">
              <w:rPr>
                <w:rFonts w:ascii="Times New Roman CYR" w:hAnsi="Times New Roman CYR" w:cs="Times New Roman CYR"/>
                <w:sz w:val="24"/>
                <w:szCs w:val="24"/>
              </w:rPr>
              <w:t>дiяльнiстю</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пiдприємства</w:t>
            </w:r>
            <w:proofErr w:type="spellEnd"/>
            <w:r w:rsidRPr="009474BA">
              <w:rPr>
                <w:rFonts w:ascii="Times New Roman CYR" w:hAnsi="Times New Roman CYR" w:cs="Times New Roman CYR"/>
                <w:sz w:val="24"/>
                <w:szCs w:val="24"/>
              </w:rPr>
              <w:t xml:space="preserve">, та тих, що мають </w:t>
            </w:r>
            <w:proofErr w:type="spellStart"/>
            <w:r w:rsidRPr="009474BA">
              <w:rPr>
                <w:rFonts w:ascii="Times New Roman CYR" w:hAnsi="Times New Roman CYR" w:cs="Times New Roman CYR"/>
                <w:sz w:val="24"/>
                <w:szCs w:val="24"/>
              </w:rPr>
              <w:t>значнi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наслiдки</w:t>
            </w:r>
            <w:proofErr w:type="spellEnd"/>
            <w:r w:rsidRPr="009474BA">
              <w:rPr>
                <w:rFonts w:ascii="Times New Roman CYR" w:hAnsi="Times New Roman CYR" w:cs="Times New Roman CYR"/>
                <w:sz w:val="24"/>
                <w:szCs w:val="24"/>
              </w:rPr>
              <w:t xml:space="preserve"> для </w:t>
            </w:r>
            <w:proofErr w:type="spellStart"/>
            <w:r w:rsidRPr="009474BA">
              <w:rPr>
                <w:rFonts w:ascii="Times New Roman CYR" w:hAnsi="Times New Roman CYR" w:cs="Times New Roman CYR"/>
                <w:sz w:val="24"/>
                <w:szCs w:val="24"/>
              </w:rPr>
              <w:t>екологiчної</w:t>
            </w:r>
            <w:proofErr w:type="spellEnd"/>
            <w:r w:rsidRPr="009474BA">
              <w:rPr>
                <w:rFonts w:ascii="Times New Roman CYR" w:hAnsi="Times New Roman CYR" w:cs="Times New Roman CYR"/>
                <w:sz w:val="24"/>
                <w:szCs w:val="24"/>
              </w:rPr>
              <w:t xml:space="preserve"> обстановки у м. </w:t>
            </w:r>
            <w:proofErr w:type="spellStart"/>
            <w:r w:rsidRPr="009474BA">
              <w:rPr>
                <w:rFonts w:ascii="Times New Roman CYR" w:hAnsi="Times New Roman CYR" w:cs="Times New Roman CYR"/>
                <w:sz w:val="24"/>
                <w:szCs w:val="24"/>
              </w:rPr>
              <w:t>Києвi</w:t>
            </w:r>
            <w:proofErr w:type="spellEnd"/>
            <w:r w:rsidRPr="009474BA">
              <w:rPr>
                <w:rFonts w:ascii="Times New Roman CYR" w:hAnsi="Times New Roman CYR" w:cs="Times New Roman CYR"/>
                <w:sz w:val="24"/>
                <w:szCs w:val="24"/>
              </w:rPr>
              <w:t>, не було.</w:t>
            </w:r>
          </w:p>
          <w:p w14:paraId="061AF2A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Постiйно</w:t>
            </w:r>
            <w:proofErr w:type="spellEnd"/>
            <w:r w:rsidRPr="009474BA">
              <w:rPr>
                <w:rFonts w:ascii="Times New Roman CYR" w:hAnsi="Times New Roman CYR" w:cs="Times New Roman CYR"/>
                <w:sz w:val="24"/>
                <w:szCs w:val="24"/>
              </w:rPr>
              <w:t xml:space="preserve"> переглядаються </w:t>
            </w:r>
            <w:proofErr w:type="spellStart"/>
            <w:r w:rsidRPr="009474BA">
              <w:rPr>
                <w:rFonts w:ascii="Times New Roman CYR" w:hAnsi="Times New Roman CYR" w:cs="Times New Roman CYR"/>
                <w:sz w:val="24"/>
                <w:szCs w:val="24"/>
              </w:rPr>
              <w:t>спецiалiзованi</w:t>
            </w:r>
            <w:proofErr w:type="spellEnd"/>
            <w:r w:rsidRPr="009474BA">
              <w:rPr>
                <w:rFonts w:ascii="Times New Roman CYR" w:hAnsi="Times New Roman CYR" w:cs="Times New Roman CYR"/>
                <w:sz w:val="24"/>
                <w:szCs w:val="24"/>
              </w:rPr>
              <w:t xml:space="preserve"> сайти для </w:t>
            </w:r>
            <w:proofErr w:type="spellStart"/>
            <w:r w:rsidRPr="009474BA">
              <w:rPr>
                <w:rFonts w:ascii="Times New Roman CYR" w:hAnsi="Times New Roman CYR" w:cs="Times New Roman CYR"/>
                <w:sz w:val="24"/>
                <w:szCs w:val="24"/>
              </w:rPr>
              <w:t>вiдстеження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змiн</w:t>
            </w:r>
            <w:proofErr w:type="spellEnd"/>
            <w:r w:rsidRPr="009474BA">
              <w:rPr>
                <w:rFonts w:ascii="Times New Roman CYR" w:hAnsi="Times New Roman CYR" w:cs="Times New Roman CYR"/>
                <w:sz w:val="24"/>
                <w:szCs w:val="24"/>
              </w:rPr>
              <w:t xml:space="preserve"> в законодавчих документах. У </w:t>
            </w:r>
            <w:proofErr w:type="spellStart"/>
            <w:r w:rsidRPr="009474BA">
              <w:rPr>
                <w:rFonts w:ascii="Times New Roman CYR" w:hAnsi="Times New Roman CYR" w:cs="Times New Roman CYR"/>
                <w:sz w:val="24"/>
                <w:szCs w:val="24"/>
              </w:rPr>
              <w:t>разi</w:t>
            </w:r>
            <w:proofErr w:type="spellEnd"/>
            <w:r w:rsidRPr="009474BA">
              <w:rPr>
                <w:rFonts w:ascii="Times New Roman CYR" w:hAnsi="Times New Roman CYR" w:cs="Times New Roman CYR"/>
                <w:sz w:val="24"/>
                <w:szCs w:val="24"/>
              </w:rPr>
              <w:t xml:space="preserve"> введення нових </w:t>
            </w:r>
            <w:proofErr w:type="spellStart"/>
            <w:r w:rsidRPr="009474BA">
              <w:rPr>
                <w:rFonts w:ascii="Times New Roman CYR" w:hAnsi="Times New Roman CYR" w:cs="Times New Roman CYR"/>
                <w:sz w:val="24"/>
                <w:szCs w:val="24"/>
              </w:rPr>
              <w:t>документiв</w:t>
            </w:r>
            <w:proofErr w:type="spellEnd"/>
            <w:r w:rsidRPr="009474BA">
              <w:rPr>
                <w:rFonts w:ascii="Times New Roman CYR" w:hAnsi="Times New Roman CYR" w:cs="Times New Roman CYR"/>
                <w:sz w:val="24"/>
                <w:szCs w:val="24"/>
              </w:rPr>
              <w:t xml:space="preserve"> з питань охорони </w:t>
            </w:r>
            <w:proofErr w:type="spellStart"/>
            <w:r w:rsidRPr="009474BA">
              <w:rPr>
                <w:rFonts w:ascii="Times New Roman CYR" w:hAnsi="Times New Roman CYR" w:cs="Times New Roman CYR"/>
                <w:sz w:val="24"/>
                <w:szCs w:val="24"/>
              </w:rPr>
              <w:t>працi</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екологiї</w:t>
            </w:r>
            <w:proofErr w:type="spellEnd"/>
            <w:r w:rsidRPr="009474BA">
              <w:rPr>
                <w:rFonts w:ascii="Times New Roman CYR" w:hAnsi="Times New Roman CYR" w:cs="Times New Roman CYR"/>
                <w:sz w:val="24"/>
                <w:szCs w:val="24"/>
              </w:rPr>
              <w:t xml:space="preserve"> вони реєструються у ВОП та Е з подальшим внесенням </w:t>
            </w:r>
            <w:proofErr w:type="spellStart"/>
            <w:r w:rsidRPr="009474BA">
              <w:rPr>
                <w:rFonts w:ascii="Times New Roman CYR" w:hAnsi="Times New Roman CYR" w:cs="Times New Roman CYR"/>
                <w:sz w:val="24"/>
                <w:szCs w:val="24"/>
              </w:rPr>
              <w:t>змiн</w:t>
            </w:r>
            <w:proofErr w:type="spellEnd"/>
            <w:r w:rsidRPr="009474BA">
              <w:rPr>
                <w:rFonts w:ascii="Times New Roman CYR" w:hAnsi="Times New Roman CYR" w:cs="Times New Roman CYR"/>
                <w:sz w:val="24"/>
                <w:szCs w:val="24"/>
              </w:rPr>
              <w:t xml:space="preserve"> до реєстру законодавчих </w:t>
            </w:r>
            <w:proofErr w:type="spellStart"/>
            <w:r w:rsidRPr="009474BA">
              <w:rPr>
                <w:rFonts w:ascii="Times New Roman CYR" w:hAnsi="Times New Roman CYR" w:cs="Times New Roman CYR"/>
                <w:sz w:val="24"/>
                <w:szCs w:val="24"/>
              </w:rPr>
              <w:t>документiв</w:t>
            </w:r>
            <w:proofErr w:type="spellEnd"/>
            <w:r w:rsidRPr="009474BA">
              <w:rPr>
                <w:rFonts w:ascii="Times New Roman CYR" w:hAnsi="Times New Roman CYR" w:cs="Times New Roman CYR"/>
                <w:sz w:val="24"/>
                <w:szCs w:val="24"/>
              </w:rPr>
              <w:t>.</w:t>
            </w:r>
          </w:p>
          <w:p w14:paraId="52DC3D9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У 2023 р. </w:t>
            </w:r>
            <w:proofErr w:type="spellStart"/>
            <w:r w:rsidRPr="009474BA">
              <w:rPr>
                <w:rFonts w:ascii="Times New Roman CYR" w:hAnsi="Times New Roman CYR" w:cs="Times New Roman CYR"/>
                <w:sz w:val="24"/>
                <w:szCs w:val="24"/>
              </w:rPr>
              <w:t>пiдприємство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повнiстю</w:t>
            </w:r>
            <w:proofErr w:type="spellEnd"/>
            <w:r w:rsidRPr="009474BA">
              <w:rPr>
                <w:rFonts w:ascii="Times New Roman CYR" w:hAnsi="Times New Roman CYR" w:cs="Times New Roman CYR"/>
                <w:sz w:val="24"/>
                <w:szCs w:val="24"/>
              </w:rPr>
              <w:t xml:space="preserve"> дотримувалось </w:t>
            </w:r>
            <w:proofErr w:type="spellStart"/>
            <w:r w:rsidRPr="009474BA">
              <w:rPr>
                <w:rFonts w:ascii="Times New Roman CYR" w:hAnsi="Times New Roman CYR" w:cs="Times New Roman CYR"/>
                <w:sz w:val="24"/>
                <w:szCs w:val="24"/>
              </w:rPr>
              <w:t>всiх</w:t>
            </w:r>
            <w:proofErr w:type="spellEnd"/>
            <w:r w:rsidRPr="009474BA">
              <w:rPr>
                <w:rFonts w:ascii="Times New Roman CYR" w:hAnsi="Times New Roman CYR" w:cs="Times New Roman CYR"/>
                <w:sz w:val="24"/>
                <w:szCs w:val="24"/>
              </w:rPr>
              <w:t xml:space="preserve"> законодавчих вимог про охорону </w:t>
            </w:r>
            <w:proofErr w:type="spellStart"/>
            <w:r w:rsidRPr="009474BA">
              <w:rPr>
                <w:rFonts w:ascii="Times New Roman CYR" w:hAnsi="Times New Roman CYR" w:cs="Times New Roman CYR"/>
                <w:sz w:val="24"/>
                <w:szCs w:val="24"/>
              </w:rPr>
              <w:t>довкiлля</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вiдповiдає</w:t>
            </w:r>
            <w:proofErr w:type="spellEnd"/>
            <w:r w:rsidRPr="009474BA">
              <w:rPr>
                <w:rFonts w:ascii="Times New Roman CYR" w:hAnsi="Times New Roman CYR" w:cs="Times New Roman CYR"/>
                <w:sz w:val="24"/>
                <w:szCs w:val="24"/>
              </w:rPr>
              <w:t xml:space="preserve"> вимогам:</w:t>
            </w:r>
          </w:p>
          <w:p w14:paraId="6633E84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законодавства про охорону атмосферного </w:t>
            </w:r>
            <w:proofErr w:type="spellStart"/>
            <w:r w:rsidRPr="009474BA">
              <w:rPr>
                <w:rFonts w:ascii="Times New Roman CYR" w:hAnsi="Times New Roman CYR" w:cs="Times New Roman CYR"/>
                <w:sz w:val="24"/>
                <w:szCs w:val="24"/>
              </w:rPr>
              <w:t>повiтря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вiдсутнiсть</w:t>
            </w:r>
            <w:proofErr w:type="spellEnd"/>
            <w:r w:rsidRPr="009474BA">
              <w:rPr>
                <w:rFonts w:ascii="Times New Roman CYR" w:hAnsi="Times New Roman CYR" w:cs="Times New Roman CYR"/>
                <w:sz w:val="24"/>
                <w:szCs w:val="24"/>
              </w:rPr>
              <w:t xml:space="preserve"> перевищень </w:t>
            </w:r>
            <w:proofErr w:type="spellStart"/>
            <w:r w:rsidRPr="009474BA">
              <w:rPr>
                <w:rFonts w:ascii="Times New Roman CYR" w:hAnsi="Times New Roman CYR" w:cs="Times New Roman CYR"/>
                <w:sz w:val="24"/>
                <w:szCs w:val="24"/>
              </w:rPr>
              <w:t>викидiв</w:t>
            </w:r>
            <w:proofErr w:type="spellEnd"/>
            <w:r w:rsidRPr="009474BA">
              <w:rPr>
                <w:rFonts w:ascii="Times New Roman CYR" w:hAnsi="Times New Roman CYR" w:cs="Times New Roman CYR"/>
                <w:sz w:val="24"/>
                <w:szCs w:val="24"/>
              </w:rPr>
              <w:t xml:space="preserve"> забруднюючих речовин в атмосферу, повне виконання вимог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дозволу на викиди забруднюючих речовин, </w:t>
            </w:r>
            <w:proofErr w:type="spellStart"/>
            <w:r w:rsidRPr="009474BA">
              <w:rPr>
                <w:rFonts w:ascii="Times New Roman CYR" w:hAnsi="Times New Roman CYR" w:cs="Times New Roman CYR"/>
                <w:sz w:val="24"/>
                <w:szCs w:val="24"/>
              </w:rPr>
              <w:t>постiйний</w:t>
            </w:r>
            <w:proofErr w:type="spellEnd"/>
            <w:r w:rsidRPr="009474BA">
              <w:rPr>
                <w:rFonts w:ascii="Times New Roman CYR" w:hAnsi="Times New Roman CYR" w:cs="Times New Roman CYR"/>
                <w:sz w:val="24"/>
                <w:szCs w:val="24"/>
              </w:rPr>
              <w:t xml:space="preserve"> контроль (</w:t>
            </w:r>
            <w:proofErr w:type="spellStart"/>
            <w:r w:rsidRPr="009474BA">
              <w:rPr>
                <w:rFonts w:ascii="Times New Roman CYR" w:hAnsi="Times New Roman CYR" w:cs="Times New Roman CYR"/>
                <w:sz w:val="24"/>
                <w:szCs w:val="24"/>
              </w:rPr>
              <w:t>монiторинг</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вмiсту</w:t>
            </w:r>
            <w:proofErr w:type="spellEnd"/>
            <w:r w:rsidRPr="009474BA">
              <w:rPr>
                <w:rFonts w:ascii="Times New Roman CYR" w:hAnsi="Times New Roman CYR" w:cs="Times New Roman CYR"/>
                <w:sz w:val="24"/>
                <w:szCs w:val="24"/>
              </w:rPr>
              <w:t xml:space="preserve"> забруднюючих речовин, їх </w:t>
            </w:r>
            <w:proofErr w:type="spellStart"/>
            <w:r w:rsidRPr="009474BA">
              <w:rPr>
                <w:rFonts w:ascii="Times New Roman CYR" w:hAnsi="Times New Roman CYR" w:cs="Times New Roman CYR"/>
                <w:sz w:val="24"/>
                <w:szCs w:val="24"/>
              </w:rPr>
              <w:t>облiк</w:t>
            </w:r>
            <w:proofErr w:type="spellEnd"/>
            <w:r w:rsidRPr="009474BA">
              <w:rPr>
                <w:rFonts w:ascii="Times New Roman CYR" w:hAnsi="Times New Roman CYR" w:cs="Times New Roman CYR"/>
                <w:sz w:val="24"/>
                <w:szCs w:val="24"/>
              </w:rPr>
              <w:t xml:space="preserve">, використання </w:t>
            </w:r>
            <w:proofErr w:type="spellStart"/>
            <w:r w:rsidRPr="009474BA">
              <w:rPr>
                <w:rFonts w:ascii="Times New Roman CYR" w:hAnsi="Times New Roman CYR" w:cs="Times New Roman CYR"/>
                <w:sz w:val="24"/>
                <w:szCs w:val="24"/>
              </w:rPr>
              <w:t>тiльки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повiрених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засобiв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вимiрювальної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технiки</w:t>
            </w:r>
            <w:proofErr w:type="spellEnd"/>
            <w:r w:rsidRPr="009474BA">
              <w:rPr>
                <w:rFonts w:ascii="Times New Roman CYR" w:hAnsi="Times New Roman CYR" w:cs="Times New Roman CYR"/>
                <w:sz w:val="24"/>
                <w:szCs w:val="24"/>
              </w:rPr>
              <w:t xml:space="preserve">, своєчасна оплата в повному </w:t>
            </w:r>
            <w:proofErr w:type="spellStart"/>
            <w:r w:rsidRPr="009474BA">
              <w:rPr>
                <w:rFonts w:ascii="Times New Roman CYR" w:hAnsi="Times New Roman CYR" w:cs="Times New Roman CYR"/>
                <w:sz w:val="24"/>
                <w:szCs w:val="24"/>
              </w:rPr>
              <w:t>обсязi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зборiв</w:t>
            </w:r>
            <w:proofErr w:type="spellEnd"/>
            <w:r w:rsidRPr="009474BA">
              <w:rPr>
                <w:rFonts w:ascii="Times New Roman CYR" w:hAnsi="Times New Roman CYR" w:cs="Times New Roman CYR"/>
                <w:sz w:val="24"/>
                <w:szCs w:val="24"/>
              </w:rPr>
              <w:t xml:space="preserve"> за забруднення навколишнього середовища, своєчасна подача </w:t>
            </w:r>
            <w:proofErr w:type="spellStart"/>
            <w:r w:rsidRPr="009474BA">
              <w:rPr>
                <w:rFonts w:ascii="Times New Roman CYR" w:hAnsi="Times New Roman CYR" w:cs="Times New Roman CYR"/>
                <w:sz w:val="24"/>
                <w:szCs w:val="24"/>
              </w:rPr>
              <w:t>звiтiв</w:t>
            </w:r>
            <w:proofErr w:type="spellEnd"/>
            <w:r w:rsidRPr="009474BA">
              <w:rPr>
                <w:rFonts w:ascii="Times New Roman CYR" w:hAnsi="Times New Roman CYR" w:cs="Times New Roman CYR"/>
                <w:sz w:val="24"/>
                <w:szCs w:val="24"/>
              </w:rPr>
              <w:t xml:space="preserve"> щодо забруднення атмосферного </w:t>
            </w:r>
            <w:proofErr w:type="spellStart"/>
            <w:r w:rsidRPr="009474BA">
              <w:rPr>
                <w:rFonts w:ascii="Times New Roman CYR" w:hAnsi="Times New Roman CYR" w:cs="Times New Roman CYR"/>
                <w:sz w:val="24"/>
                <w:szCs w:val="24"/>
              </w:rPr>
              <w:t>повiтря</w:t>
            </w:r>
            <w:proofErr w:type="spellEnd"/>
            <w:r w:rsidRPr="009474BA">
              <w:rPr>
                <w:rFonts w:ascii="Times New Roman CYR" w:hAnsi="Times New Roman CYR" w:cs="Times New Roman CYR"/>
                <w:sz w:val="24"/>
                <w:szCs w:val="24"/>
              </w:rPr>
              <w:t>);</w:t>
            </w:r>
          </w:p>
          <w:p w14:paraId="7061DF0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законодавства про охорону водних </w:t>
            </w:r>
            <w:proofErr w:type="spellStart"/>
            <w:r w:rsidRPr="009474BA">
              <w:rPr>
                <w:rFonts w:ascii="Times New Roman CYR" w:hAnsi="Times New Roman CYR" w:cs="Times New Roman CYR"/>
                <w:sz w:val="24"/>
                <w:szCs w:val="24"/>
              </w:rPr>
              <w:t>ресурсiв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вiдсутнiсть</w:t>
            </w:r>
            <w:proofErr w:type="spellEnd"/>
            <w:r w:rsidRPr="009474BA">
              <w:rPr>
                <w:rFonts w:ascii="Times New Roman CYR" w:hAnsi="Times New Roman CYR" w:cs="Times New Roman CYR"/>
                <w:sz w:val="24"/>
                <w:szCs w:val="24"/>
              </w:rPr>
              <w:t xml:space="preserve"> перевищень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дозволу на скид </w:t>
            </w:r>
            <w:proofErr w:type="spellStart"/>
            <w:r w:rsidRPr="009474BA">
              <w:rPr>
                <w:rFonts w:ascii="Times New Roman CYR" w:hAnsi="Times New Roman CYR" w:cs="Times New Roman CYR"/>
                <w:sz w:val="24"/>
                <w:szCs w:val="24"/>
              </w:rPr>
              <w:t>стiчних</w:t>
            </w:r>
            <w:proofErr w:type="spellEnd"/>
            <w:r w:rsidRPr="009474BA">
              <w:rPr>
                <w:rFonts w:ascii="Times New Roman CYR" w:hAnsi="Times New Roman CYR" w:cs="Times New Roman CYR"/>
                <w:sz w:val="24"/>
                <w:szCs w:val="24"/>
              </w:rPr>
              <w:t xml:space="preserve"> вод у систему </w:t>
            </w:r>
            <w:proofErr w:type="spellStart"/>
            <w:r w:rsidRPr="009474BA">
              <w:rPr>
                <w:rFonts w:ascii="Times New Roman CYR" w:hAnsi="Times New Roman CYR" w:cs="Times New Roman CYR"/>
                <w:sz w:val="24"/>
                <w:szCs w:val="24"/>
              </w:rPr>
              <w:t>каналiзацiї</w:t>
            </w:r>
            <w:proofErr w:type="spellEnd"/>
            <w:r w:rsidRPr="009474BA">
              <w:rPr>
                <w:rFonts w:ascii="Times New Roman CYR" w:hAnsi="Times New Roman CYR" w:cs="Times New Roman CYR"/>
                <w:sz w:val="24"/>
                <w:szCs w:val="24"/>
              </w:rPr>
              <w:t xml:space="preserve"> м. Києва, </w:t>
            </w:r>
            <w:proofErr w:type="spellStart"/>
            <w:r w:rsidRPr="009474BA">
              <w:rPr>
                <w:rFonts w:ascii="Times New Roman CYR" w:hAnsi="Times New Roman CYR" w:cs="Times New Roman CYR"/>
                <w:sz w:val="24"/>
                <w:szCs w:val="24"/>
              </w:rPr>
              <w:lastRenderedPageBreak/>
              <w:t>постiйний</w:t>
            </w:r>
            <w:proofErr w:type="spellEnd"/>
            <w:r w:rsidRPr="009474BA">
              <w:rPr>
                <w:rFonts w:ascii="Times New Roman CYR" w:hAnsi="Times New Roman CYR" w:cs="Times New Roman CYR"/>
                <w:sz w:val="24"/>
                <w:szCs w:val="24"/>
              </w:rPr>
              <w:t xml:space="preserve"> контроль,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графiку</w:t>
            </w:r>
            <w:proofErr w:type="spellEnd"/>
            <w:r w:rsidRPr="009474BA">
              <w:rPr>
                <w:rFonts w:ascii="Times New Roman CYR" w:hAnsi="Times New Roman CYR" w:cs="Times New Roman CYR"/>
                <w:sz w:val="24"/>
                <w:szCs w:val="24"/>
              </w:rPr>
              <w:t xml:space="preserve">, за </w:t>
            </w:r>
            <w:proofErr w:type="spellStart"/>
            <w:r w:rsidRPr="009474BA">
              <w:rPr>
                <w:rFonts w:ascii="Times New Roman CYR" w:hAnsi="Times New Roman CYR" w:cs="Times New Roman CYR"/>
                <w:sz w:val="24"/>
                <w:szCs w:val="24"/>
              </w:rPr>
              <w:t>якiстю</w:t>
            </w:r>
            <w:proofErr w:type="spellEnd"/>
            <w:r w:rsidRPr="009474BA">
              <w:rPr>
                <w:rFonts w:ascii="Times New Roman CYR" w:hAnsi="Times New Roman CYR" w:cs="Times New Roman CYR"/>
                <w:sz w:val="24"/>
                <w:szCs w:val="24"/>
              </w:rPr>
              <w:t xml:space="preserve"> i </w:t>
            </w:r>
            <w:proofErr w:type="spellStart"/>
            <w:r w:rsidRPr="009474BA">
              <w:rPr>
                <w:rFonts w:ascii="Times New Roman CYR" w:hAnsi="Times New Roman CYR" w:cs="Times New Roman CYR"/>
                <w:sz w:val="24"/>
                <w:szCs w:val="24"/>
              </w:rPr>
              <w:t>кiлькiстю</w:t>
            </w:r>
            <w:proofErr w:type="spellEnd"/>
            <w:r w:rsidRPr="009474BA">
              <w:rPr>
                <w:rFonts w:ascii="Times New Roman CYR" w:hAnsi="Times New Roman CYR" w:cs="Times New Roman CYR"/>
                <w:sz w:val="24"/>
                <w:szCs w:val="24"/>
              </w:rPr>
              <w:t xml:space="preserve"> скинутих </w:t>
            </w:r>
            <w:proofErr w:type="spellStart"/>
            <w:r w:rsidRPr="009474BA">
              <w:rPr>
                <w:rFonts w:ascii="Times New Roman CYR" w:hAnsi="Times New Roman CYR" w:cs="Times New Roman CYR"/>
                <w:sz w:val="24"/>
                <w:szCs w:val="24"/>
              </w:rPr>
              <w:t>стiчних</w:t>
            </w:r>
            <w:proofErr w:type="spellEnd"/>
            <w:r w:rsidRPr="009474BA">
              <w:rPr>
                <w:rFonts w:ascii="Times New Roman CYR" w:hAnsi="Times New Roman CYR" w:cs="Times New Roman CYR"/>
                <w:sz w:val="24"/>
                <w:szCs w:val="24"/>
              </w:rPr>
              <w:t xml:space="preserve"> вод у </w:t>
            </w:r>
            <w:proofErr w:type="spellStart"/>
            <w:r w:rsidRPr="009474BA">
              <w:rPr>
                <w:rFonts w:ascii="Times New Roman CYR" w:hAnsi="Times New Roman CYR" w:cs="Times New Roman CYR"/>
                <w:sz w:val="24"/>
                <w:szCs w:val="24"/>
              </w:rPr>
              <w:t>мiську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каналiзацiю</w:t>
            </w:r>
            <w:proofErr w:type="spellEnd"/>
            <w:r w:rsidRPr="009474BA">
              <w:rPr>
                <w:rFonts w:ascii="Times New Roman CYR" w:hAnsi="Times New Roman CYR" w:cs="Times New Roman CYR"/>
                <w:sz w:val="24"/>
                <w:szCs w:val="24"/>
              </w:rPr>
              <w:t xml:space="preserve">, за </w:t>
            </w:r>
            <w:proofErr w:type="spellStart"/>
            <w:r w:rsidRPr="009474BA">
              <w:rPr>
                <w:rFonts w:ascii="Times New Roman CYR" w:hAnsi="Times New Roman CYR" w:cs="Times New Roman CYR"/>
                <w:sz w:val="24"/>
                <w:szCs w:val="24"/>
              </w:rPr>
              <w:t>кiлькiстю</w:t>
            </w:r>
            <w:proofErr w:type="spellEnd"/>
            <w:r w:rsidRPr="009474BA">
              <w:rPr>
                <w:rFonts w:ascii="Times New Roman CYR" w:hAnsi="Times New Roman CYR" w:cs="Times New Roman CYR"/>
                <w:sz w:val="24"/>
                <w:szCs w:val="24"/>
              </w:rPr>
              <w:t xml:space="preserve"> скинутих забруднюючих речовин, своєчасна подача </w:t>
            </w:r>
            <w:proofErr w:type="spellStart"/>
            <w:r w:rsidRPr="009474BA">
              <w:rPr>
                <w:rFonts w:ascii="Times New Roman CYR" w:hAnsi="Times New Roman CYR" w:cs="Times New Roman CYR"/>
                <w:sz w:val="24"/>
                <w:szCs w:val="24"/>
              </w:rPr>
              <w:t>звiтiв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вiдповiдним</w:t>
            </w:r>
            <w:proofErr w:type="spellEnd"/>
            <w:r w:rsidRPr="009474BA">
              <w:rPr>
                <w:rFonts w:ascii="Times New Roman CYR" w:hAnsi="Times New Roman CYR" w:cs="Times New Roman CYR"/>
                <w:sz w:val="24"/>
                <w:szCs w:val="24"/>
              </w:rPr>
              <w:t xml:space="preserve"> органам; водоспоживання </w:t>
            </w:r>
            <w:proofErr w:type="spellStart"/>
            <w:r w:rsidRPr="009474BA">
              <w:rPr>
                <w:rFonts w:ascii="Times New Roman CYR" w:hAnsi="Times New Roman CYR" w:cs="Times New Roman CYR"/>
                <w:sz w:val="24"/>
                <w:szCs w:val="24"/>
              </w:rPr>
              <w:t>здiйснюється</w:t>
            </w:r>
            <w:proofErr w:type="spellEnd"/>
            <w:r w:rsidRPr="009474BA">
              <w:rPr>
                <w:rFonts w:ascii="Times New Roman CYR" w:hAnsi="Times New Roman CYR" w:cs="Times New Roman CYR"/>
                <w:sz w:val="24"/>
                <w:szCs w:val="24"/>
              </w:rPr>
              <w:t xml:space="preserve"> за </w:t>
            </w:r>
            <w:proofErr w:type="spellStart"/>
            <w:r w:rsidRPr="009474BA">
              <w:rPr>
                <w:rFonts w:ascii="Times New Roman CYR" w:hAnsi="Times New Roman CYR" w:cs="Times New Roman CYR"/>
                <w:sz w:val="24"/>
                <w:szCs w:val="24"/>
              </w:rPr>
              <w:t>наявностi</w:t>
            </w:r>
            <w:proofErr w:type="spellEnd"/>
            <w:r w:rsidRPr="009474BA">
              <w:rPr>
                <w:rFonts w:ascii="Times New Roman CYR" w:hAnsi="Times New Roman CYR" w:cs="Times New Roman CYR"/>
                <w:sz w:val="24"/>
                <w:szCs w:val="24"/>
              </w:rPr>
              <w:t xml:space="preserve"> дозволу, </w:t>
            </w:r>
            <w:proofErr w:type="spellStart"/>
            <w:r w:rsidRPr="009474BA">
              <w:rPr>
                <w:rFonts w:ascii="Times New Roman CYR" w:hAnsi="Times New Roman CYR" w:cs="Times New Roman CYR"/>
                <w:sz w:val="24"/>
                <w:szCs w:val="24"/>
              </w:rPr>
              <w:t>здiйснюється</w:t>
            </w:r>
            <w:proofErr w:type="spellEnd"/>
            <w:r w:rsidRPr="009474BA">
              <w:rPr>
                <w:rFonts w:ascii="Times New Roman CYR" w:hAnsi="Times New Roman CYR" w:cs="Times New Roman CYR"/>
                <w:sz w:val="24"/>
                <w:szCs w:val="24"/>
              </w:rPr>
              <w:t xml:space="preserve"> своєчасна оплата </w:t>
            </w:r>
            <w:proofErr w:type="spellStart"/>
            <w:r w:rsidRPr="009474BA">
              <w:rPr>
                <w:rFonts w:ascii="Times New Roman CYR" w:hAnsi="Times New Roman CYR" w:cs="Times New Roman CYR"/>
                <w:sz w:val="24"/>
                <w:szCs w:val="24"/>
              </w:rPr>
              <w:t>платежiв</w:t>
            </w:r>
            <w:proofErr w:type="spellEnd"/>
            <w:r w:rsidRPr="009474BA">
              <w:rPr>
                <w:rFonts w:ascii="Times New Roman CYR" w:hAnsi="Times New Roman CYR" w:cs="Times New Roman CYR"/>
                <w:sz w:val="24"/>
                <w:szCs w:val="24"/>
              </w:rPr>
              <w:t xml:space="preserve">, забезпечено виконання </w:t>
            </w:r>
            <w:proofErr w:type="spellStart"/>
            <w:r w:rsidRPr="009474BA">
              <w:rPr>
                <w:rFonts w:ascii="Times New Roman CYR" w:hAnsi="Times New Roman CYR" w:cs="Times New Roman CYR"/>
                <w:sz w:val="24"/>
                <w:szCs w:val="24"/>
              </w:rPr>
              <w:t>санiтарного</w:t>
            </w:r>
            <w:proofErr w:type="spellEnd"/>
            <w:r w:rsidRPr="009474BA">
              <w:rPr>
                <w:rFonts w:ascii="Times New Roman CYR" w:hAnsi="Times New Roman CYR" w:cs="Times New Roman CYR"/>
                <w:sz w:val="24"/>
                <w:szCs w:val="24"/>
              </w:rPr>
              <w:t xml:space="preserve"> стану </w:t>
            </w:r>
            <w:proofErr w:type="spellStart"/>
            <w:r w:rsidRPr="009474BA">
              <w:rPr>
                <w:rFonts w:ascii="Times New Roman CYR" w:hAnsi="Times New Roman CYR" w:cs="Times New Roman CYR"/>
                <w:sz w:val="24"/>
                <w:szCs w:val="24"/>
              </w:rPr>
              <w:t>територiї</w:t>
            </w:r>
            <w:proofErr w:type="spellEnd"/>
            <w:r w:rsidRPr="009474BA">
              <w:rPr>
                <w:rFonts w:ascii="Times New Roman CYR" w:hAnsi="Times New Roman CYR" w:cs="Times New Roman CYR"/>
                <w:sz w:val="24"/>
                <w:szCs w:val="24"/>
              </w:rPr>
              <w:t xml:space="preserve">, виконання правил прийому </w:t>
            </w:r>
            <w:proofErr w:type="spellStart"/>
            <w:r w:rsidRPr="009474BA">
              <w:rPr>
                <w:rFonts w:ascii="Times New Roman CYR" w:hAnsi="Times New Roman CYR" w:cs="Times New Roman CYR"/>
                <w:sz w:val="24"/>
                <w:szCs w:val="24"/>
              </w:rPr>
              <w:t>стiчних</w:t>
            </w:r>
            <w:proofErr w:type="spellEnd"/>
            <w:r w:rsidRPr="009474BA">
              <w:rPr>
                <w:rFonts w:ascii="Times New Roman CYR" w:hAnsi="Times New Roman CYR" w:cs="Times New Roman CYR"/>
                <w:sz w:val="24"/>
                <w:szCs w:val="24"/>
              </w:rPr>
              <w:t xml:space="preserve"> вод </w:t>
            </w:r>
            <w:proofErr w:type="spellStart"/>
            <w:r w:rsidRPr="009474BA">
              <w:rPr>
                <w:rFonts w:ascii="Times New Roman CYR" w:hAnsi="Times New Roman CYR" w:cs="Times New Roman CYR"/>
                <w:sz w:val="24"/>
                <w:szCs w:val="24"/>
              </w:rPr>
              <w:t>органiзацiї</w:t>
            </w:r>
            <w:proofErr w:type="spellEnd"/>
            <w:r w:rsidRPr="009474BA">
              <w:rPr>
                <w:rFonts w:ascii="Times New Roman CYR" w:hAnsi="Times New Roman CYR" w:cs="Times New Roman CYR"/>
                <w:sz w:val="24"/>
                <w:szCs w:val="24"/>
              </w:rPr>
              <w:t xml:space="preserve"> у комунальну систему </w:t>
            </w:r>
            <w:proofErr w:type="spellStart"/>
            <w:r w:rsidRPr="009474BA">
              <w:rPr>
                <w:rFonts w:ascii="Times New Roman CYR" w:hAnsi="Times New Roman CYR" w:cs="Times New Roman CYR"/>
                <w:sz w:val="24"/>
                <w:szCs w:val="24"/>
              </w:rPr>
              <w:t>каналiзацiї</w:t>
            </w:r>
            <w:proofErr w:type="spellEnd"/>
            <w:r w:rsidRPr="009474BA">
              <w:rPr>
                <w:rFonts w:ascii="Times New Roman CYR" w:hAnsi="Times New Roman CYR" w:cs="Times New Roman CYR"/>
                <w:sz w:val="24"/>
                <w:szCs w:val="24"/>
              </w:rPr>
              <w:t>);</w:t>
            </w:r>
          </w:p>
          <w:p w14:paraId="75B4F79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законодавства про </w:t>
            </w:r>
            <w:proofErr w:type="spellStart"/>
            <w:r w:rsidRPr="009474BA">
              <w:rPr>
                <w:rFonts w:ascii="Times New Roman CYR" w:hAnsi="Times New Roman CYR" w:cs="Times New Roman CYR"/>
                <w:sz w:val="24"/>
                <w:szCs w:val="24"/>
              </w:rPr>
              <w:t>вiдходи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здiйснюється</w:t>
            </w:r>
            <w:proofErr w:type="spellEnd"/>
            <w:r w:rsidRPr="009474BA">
              <w:rPr>
                <w:rFonts w:ascii="Times New Roman CYR" w:hAnsi="Times New Roman CYR" w:cs="Times New Roman CYR"/>
                <w:sz w:val="24"/>
                <w:szCs w:val="24"/>
              </w:rPr>
              <w:t xml:space="preserve"> первинний </w:t>
            </w:r>
            <w:proofErr w:type="spellStart"/>
            <w:r w:rsidRPr="009474BA">
              <w:rPr>
                <w:rFonts w:ascii="Times New Roman CYR" w:hAnsi="Times New Roman CYR" w:cs="Times New Roman CYR"/>
                <w:sz w:val="24"/>
                <w:szCs w:val="24"/>
              </w:rPr>
              <w:t>облiк</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кiлькостi</w:t>
            </w:r>
            <w:proofErr w:type="spellEnd"/>
            <w:r w:rsidRPr="009474BA">
              <w:rPr>
                <w:rFonts w:ascii="Times New Roman CYR" w:hAnsi="Times New Roman CYR" w:cs="Times New Roman CYR"/>
                <w:sz w:val="24"/>
                <w:szCs w:val="24"/>
              </w:rPr>
              <w:t xml:space="preserve"> та типу </w:t>
            </w:r>
            <w:proofErr w:type="spellStart"/>
            <w:r w:rsidRPr="009474BA">
              <w:rPr>
                <w:rFonts w:ascii="Times New Roman CYR" w:hAnsi="Times New Roman CYR" w:cs="Times New Roman CYR"/>
                <w:sz w:val="24"/>
                <w:szCs w:val="24"/>
              </w:rPr>
              <w:t>вiдходiв</w:t>
            </w:r>
            <w:proofErr w:type="spellEnd"/>
            <w:r w:rsidRPr="009474BA">
              <w:rPr>
                <w:rFonts w:ascii="Times New Roman CYR" w:hAnsi="Times New Roman CYR" w:cs="Times New Roman CYR"/>
                <w:sz w:val="24"/>
                <w:szCs w:val="24"/>
              </w:rPr>
              <w:t xml:space="preserve">, проводиться </w:t>
            </w:r>
            <w:proofErr w:type="spellStart"/>
            <w:r w:rsidRPr="009474BA">
              <w:rPr>
                <w:rFonts w:ascii="Times New Roman CYR" w:hAnsi="Times New Roman CYR" w:cs="Times New Roman CYR"/>
                <w:sz w:val="24"/>
                <w:szCs w:val="24"/>
              </w:rPr>
              <w:t>вiдповiдний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розподiл</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вiдходiв</w:t>
            </w:r>
            <w:proofErr w:type="spellEnd"/>
            <w:r w:rsidRPr="009474BA">
              <w:rPr>
                <w:rFonts w:ascii="Times New Roman CYR" w:hAnsi="Times New Roman CYR" w:cs="Times New Roman CYR"/>
                <w:sz w:val="24"/>
                <w:szCs w:val="24"/>
              </w:rPr>
              <w:t xml:space="preserve"> за видами, </w:t>
            </w:r>
            <w:proofErr w:type="spellStart"/>
            <w:r w:rsidRPr="009474BA">
              <w:rPr>
                <w:rFonts w:ascii="Times New Roman CYR" w:hAnsi="Times New Roman CYR" w:cs="Times New Roman CYR"/>
                <w:sz w:val="24"/>
                <w:szCs w:val="24"/>
              </w:rPr>
              <w:t>розмiщення</w:t>
            </w:r>
            <w:proofErr w:type="spellEnd"/>
            <w:r w:rsidRPr="009474BA">
              <w:rPr>
                <w:rFonts w:ascii="Times New Roman CYR" w:hAnsi="Times New Roman CYR" w:cs="Times New Roman CYR"/>
                <w:sz w:val="24"/>
                <w:szCs w:val="24"/>
              </w:rPr>
              <w:t xml:space="preserve"> проводиться </w:t>
            </w:r>
            <w:proofErr w:type="spellStart"/>
            <w:r w:rsidRPr="009474BA">
              <w:rPr>
                <w:rFonts w:ascii="Times New Roman CYR" w:hAnsi="Times New Roman CYR" w:cs="Times New Roman CYR"/>
                <w:sz w:val="24"/>
                <w:szCs w:val="24"/>
              </w:rPr>
              <w:t>тiльки</w:t>
            </w:r>
            <w:proofErr w:type="spellEnd"/>
            <w:r w:rsidRPr="009474BA">
              <w:rPr>
                <w:rFonts w:ascii="Times New Roman CYR" w:hAnsi="Times New Roman CYR" w:cs="Times New Roman CYR"/>
                <w:sz w:val="24"/>
                <w:szCs w:val="24"/>
              </w:rPr>
              <w:t xml:space="preserve"> у </w:t>
            </w:r>
            <w:proofErr w:type="spellStart"/>
            <w:r w:rsidRPr="009474BA">
              <w:rPr>
                <w:rFonts w:ascii="Times New Roman CYR" w:hAnsi="Times New Roman CYR" w:cs="Times New Roman CYR"/>
                <w:sz w:val="24"/>
                <w:szCs w:val="24"/>
              </w:rPr>
              <w:t>спецiально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вiдведених</w:t>
            </w:r>
            <w:proofErr w:type="spellEnd"/>
            <w:r w:rsidRPr="009474BA">
              <w:rPr>
                <w:rFonts w:ascii="Times New Roman CYR" w:hAnsi="Times New Roman CYR" w:cs="Times New Roman CYR"/>
                <w:sz w:val="24"/>
                <w:szCs w:val="24"/>
              </w:rPr>
              <w:t xml:space="preserve"> та облаштованих </w:t>
            </w:r>
            <w:proofErr w:type="spellStart"/>
            <w:r w:rsidRPr="009474BA">
              <w:rPr>
                <w:rFonts w:ascii="Times New Roman CYR" w:hAnsi="Times New Roman CYR" w:cs="Times New Roman CYR"/>
                <w:sz w:val="24"/>
                <w:szCs w:val="24"/>
              </w:rPr>
              <w:t>мiсцях</w:t>
            </w:r>
            <w:proofErr w:type="spellEnd"/>
            <w:r w:rsidRPr="009474BA">
              <w:rPr>
                <w:rFonts w:ascii="Times New Roman CYR" w:hAnsi="Times New Roman CYR" w:cs="Times New Roman CYR"/>
                <w:sz w:val="24"/>
                <w:szCs w:val="24"/>
              </w:rPr>
              <w:t xml:space="preserve">, ведеться </w:t>
            </w:r>
            <w:proofErr w:type="spellStart"/>
            <w:r w:rsidRPr="009474BA">
              <w:rPr>
                <w:rFonts w:ascii="Times New Roman CYR" w:hAnsi="Times New Roman CYR" w:cs="Times New Roman CYR"/>
                <w:sz w:val="24"/>
                <w:szCs w:val="24"/>
              </w:rPr>
              <w:t>постiйний</w:t>
            </w:r>
            <w:proofErr w:type="spellEnd"/>
            <w:r w:rsidRPr="009474BA">
              <w:rPr>
                <w:rFonts w:ascii="Times New Roman CYR" w:hAnsi="Times New Roman CYR" w:cs="Times New Roman CYR"/>
                <w:sz w:val="24"/>
                <w:szCs w:val="24"/>
              </w:rPr>
              <w:t xml:space="preserve"> контроль за </w:t>
            </w:r>
            <w:proofErr w:type="spellStart"/>
            <w:r w:rsidRPr="009474BA">
              <w:rPr>
                <w:rFonts w:ascii="Times New Roman CYR" w:hAnsi="Times New Roman CYR" w:cs="Times New Roman CYR"/>
                <w:sz w:val="24"/>
                <w:szCs w:val="24"/>
              </w:rPr>
              <w:t>санiтарним</w:t>
            </w:r>
            <w:proofErr w:type="spellEnd"/>
            <w:r w:rsidRPr="009474BA">
              <w:rPr>
                <w:rFonts w:ascii="Times New Roman CYR" w:hAnsi="Times New Roman CYR" w:cs="Times New Roman CYR"/>
                <w:sz w:val="24"/>
                <w:szCs w:val="24"/>
              </w:rPr>
              <w:t xml:space="preserve"> станом </w:t>
            </w:r>
            <w:proofErr w:type="spellStart"/>
            <w:r w:rsidRPr="009474BA">
              <w:rPr>
                <w:rFonts w:ascii="Times New Roman CYR" w:hAnsi="Times New Roman CYR" w:cs="Times New Roman CYR"/>
                <w:sz w:val="24"/>
                <w:szCs w:val="24"/>
              </w:rPr>
              <w:t>мiсць</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розмiщення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вiдходiв</w:t>
            </w:r>
            <w:proofErr w:type="spellEnd"/>
            <w:r w:rsidRPr="009474BA">
              <w:rPr>
                <w:rFonts w:ascii="Times New Roman CYR" w:hAnsi="Times New Roman CYR" w:cs="Times New Roman CYR"/>
                <w:sz w:val="24"/>
                <w:szCs w:val="24"/>
              </w:rPr>
              <w:t>).</w:t>
            </w:r>
          </w:p>
          <w:p w14:paraId="3A8B279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Вiдповiдальними</w:t>
            </w:r>
            <w:proofErr w:type="spellEnd"/>
            <w:r w:rsidRPr="009474BA">
              <w:rPr>
                <w:rFonts w:ascii="Times New Roman CYR" w:hAnsi="Times New Roman CYR" w:cs="Times New Roman CYR"/>
                <w:sz w:val="24"/>
                <w:szCs w:val="24"/>
              </w:rPr>
              <w:t xml:space="preserve"> особами в 2023 р. своєчасно були </w:t>
            </w:r>
            <w:proofErr w:type="spellStart"/>
            <w:r w:rsidRPr="009474BA">
              <w:rPr>
                <w:rFonts w:ascii="Times New Roman CYR" w:hAnsi="Times New Roman CYR" w:cs="Times New Roman CYR"/>
                <w:sz w:val="24"/>
                <w:szCs w:val="24"/>
              </w:rPr>
              <w:t>укладенi</w:t>
            </w:r>
            <w:proofErr w:type="spellEnd"/>
            <w:r w:rsidRPr="009474BA">
              <w:rPr>
                <w:rFonts w:ascii="Times New Roman CYR" w:hAnsi="Times New Roman CYR" w:cs="Times New Roman CYR"/>
                <w:sz w:val="24"/>
                <w:szCs w:val="24"/>
              </w:rPr>
              <w:t xml:space="preserve"> договори (за потребою) щодо поводження з </w:t>
            </w:r>
            <w:proofErr w:type="spellStart"/>
            <w:r w:rsidRPr="009474BA">
              <w:rPr>
                <w:rFonts w:ascii="Times New Roman CYR" w:hAnsi="Times New Roman CYR" w:cs="Times New Roman CYR"/>
                <w:sz w:val="24"/>
                <w:szCs w:val="24"/>
              </w:rPr>
              <w:t>вiдходами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якi</w:t>
            </w:r>
            <w:proofErr w:type="spellEnd"/>
            <w:r w:rsidRPr="009474BA">
              <w:rPr>
                <w:rFonts w:ascii="Times New Roman CYR" w:hAnsi="Times New Roman CYR" w:cs="Times New Roman CYR"/>
                <w:sz w:val="24"/>
                <w:szCs w:val="24"/>
              </w:rPr>
              <w:t xml:space="preserve"> утворюються на </w:t>
            </w:r>
            <w:proofErr w:type="spellStart"/>
            <w:r w:rsidRPr="009474BA">
              <w:rPr>
                <w:rFonts w:ascii="Times New Roman CYR" w:hAnsi="Times New Roman CYR" w:cs="Times New Roman CYR"/>
                <w:sz w:val="24"/>
                <w:szCs w:val="24"/>
              </w:rPr>
              <w:t>пiдприємствi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органiзацiї</w:t>
            </w:r>
            <w:proofErr w:type="spellEnd"/>
            <w:r w:rsidRPr="009474BA">
              <w:rPr>
                <w:rFonts w:ascii="Times New Roman CYR" w:hAnsi="Times New Roman CYR" w:cs="Times New Roman CYR"/>
                <w:sz w:val="24"/>
                <w:szCs w:val="24"/>
              </w:rPr>
              <w:t xml:space="preserve"> надали </w:t>
            </w:r>
            <w:proofErr w:type="spellStart"/>
            <w:r w:rsidRPr="009474BA">
              <w:rPr>
                <w:rFonts w:ascii="Times New Roman CYR" w:hAnsi="Times New Roman CYR" w:cs="Times New Roman CYR"/>
                <w:sz w:val="24"/>
                <w:szCs w:val="24"/>
              </w:rPr>
              <w:t>копiї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всiх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необхiдних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дозвiльних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документiв</w:t>
            </w:r>
            <w:proofErr w:type="spellEnd"/>
            <w:r w:rsidRPr="009474BA">
              <w:rPr>
                <w:rFonts w:ascii="Times New Roman CYR" w:hAnsi="Times New Roman CYR" w:cs="Times New Roman CYR"/>
                <w:sz w:val="24"/>
                <w:szCs w:val="24"/>
              </w:rPr>
              <w:t xml:space="preserve"> щодо своєї </w:t>
            </w:r>
            <w:proofErr w:type="spellStart"/>
            <w:r w:rsidRPr="009474BA">
              <w:rPr>
                <w:rFonts w:ascii="Times New Roman CYR" w:hAnsi="Times New Roman CYR" w:cs="Times New Roman CYR"/>
                <w:sz w:val="24"/>
                <w:szCs w:val="24"/>
              </w:rPr>
              <w:t>дiяльностi</w:t>
            </w:r>
            <w:proofErr w:type="spellEnd"/>
            <w:r w:rsidRPr="009474BA">
              <w:rPr>
                <w:rFonts w:ascii="Times New Roman CYR" w:hAnsi="Times New Roman CYR" w:cs="Times New Roman CYR"/>
                <w:sz w:val="24"/>
                <w:szCs w:val="24"/>
              </w:rPr>
              <w:t xml:space="preserve">. Факт знищення </w:t>
            </w:r>
            <w:proofErr w:type="spellStart"/>
            <w:r w:rsidRPr="009474BA">
              <w:rPr>
                <w:rFonts w:ascii="Times New Roman CYR" w:hAnsi="Times New Roman CYR" w:cs="Times New Roman CYR"/>
                <w:sz w:val="24"/>
                <w:szCs w:val="24"/>
              </w:rPr>
              <w:t>вiдходiв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пiдтверджуються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вiдповiдними</w:t>
            </w:r>
            <w:proofErr w:type="spellEnd"/>
            <w:r w:rsidRPr="009474BA">
              <w:rPr>
                <w:rFonts w:ascii="Times New Roman CYR" w:hAnsi="Times New Roman CYR" w:cs="Times New Roman CYR"/>
                <w:sz w:val="24"/>
                <w:szCs w:val="24"/>
              </w:rPr>
              <w:t xml:space="preserve"> актами, </w:t>
            </w:r>
            <w:proofErr w:type="spellStart"/>
            <w:r w:rsidRPr="009474BA">
              <w:rPr>
                <w:rFonts w:ascii="Times New Roman CYR" w:hAnsi="Times New Roman CYR" w:cs="Times New Roman CYR"/>
                <w:sz w:val="24"/>
                <w:szCs w:val="24"/>
              </w:rPr>
              <w:t>копiї</w:t>
            </w:r>
            <w:proofErr w:type="spellEnd"/>
            <w:r w:rsidRPr="009474BA">
              <w:rPr>
                <w:rFonts w:ascii="Times New Roman CYR" w:hAnsi="Times New Roman CYR" w:cs="Times New Roman CYR"/>
                <w:sz w:val="24"/>
                <w:szCs w:val="24"/>
              </w:rPr>
              <w:t xml:space="preserve"> яких передаються до ВОП та Е.</w:t>
            </w:r>
          </w:p>
          <w:p w14:paraId="077B57BA"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законодавства  в </w:t>
            </w:r>
            <w:proofErr w:type="spellStart"/>
            <w:r w:rsidRPr="009474BA">
              <w:rPr>
                <w:rFonts w:ascii="Times New Roman CYR" w:hAnsi="Times New Roman CYR" w:cs="Times New Roman CYR"/>
                <w:sz w:val="24"/>
                <w:szCs w:val="24"/>
              </w:rPr>
              <w:t>областi</w:t>
            </w:r>
            <w:proofErr w:type="spellEnd"/>
            <w:r w:rsidRPr="009474BA">
              <w:rPr>
                <w:rFonts w:ascii="Times New Roman CYR" w:hAnsi="Times New Roman CYR" w:cs="Times New Roman CYR"/>
                <w:sz w:val="24"/>
                <w:szCs w:val="24"/>
              </w:rPr>
              <w:t xml:space="preserve"> охорони </w:t>
            </w:r>
            <w:proofErr w:type="spellStart"/>
            <w:r w:rsidRPr="009474BA">
              <w:rPr>
                <w:rFonts w:ascii="Times New Roman CYR" w:hAnsi="Times New Roman CYR" w:cs="Times New Roman CYR"/>
                <w:sz w:val="24"/>
                <w:szCs w:val="24"/>
              </w:rPr>
              <w:t>працi</w:t>
            </w:r>
            <w:proofErr w:type="spellEnd"/>
            <w:r w:rsidRPr="009474BA">
              <w:rPr>
                <w:rFonts w:ascii="Times New Roman CYR" w:hAnsi="Times New Roman CYR" w:cs="Times New Roman CYR"/>
                <w:sz w:val="24"/>
                <w:szCs w:val="24"/>
              </w:rPr>
              <w:t xml:space="preserve">. Контроль за виконанням законодавчих вимог з охорони </w:t>
            </w:r>
            <w:proofErr w:type="spellStart"/>
            <w:r w:rsidRPr="009474BA">
              <w:rPr>
                <w:rFonts w:ascii="Times New Roman CYR" w:hAnsi="Times New Roman CYR" w:cs="Times New Roman CYR"/>
                <w:sz w:val="24"/>
                <w:szCs w:val="24"/>
              </w:rPr>
              <w:t>працi</w:t>
            </w:r>
            <w:proofErr w:type="spellEnd"/>
            <w:r w:rsidRPr="009474BA">
              <w:rPr>
                <w:rFonts w:ascii="Times New Roman CYR" w:hAnsi="Times New Roman CYR" w:cs="Times New Roman CYR"/>
                <w:sz w:val="24"/>
                <w:szCs w:val="24"/>
              </w:rPr>
              <w:t xml:space="preserve"> проводиться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плану </w:t>
            </w:r>
            <w:proofErr w:type="spellStart"/>
            <w:r w:rsidRPr="009474BA">
              <w:rPr>
                <w:rFonts w:ascii="Times New Roman CYR" w:hAnsi="Times New Roman CYR" w:cs="Times New Roman CYR"/>
                <w:sz w:val="24"/>
                <w:szCs w:val="24"/>
              </w:rPr>
              <w:t>цiльових</w:t>
            </w:r>
            <w:proofErr w:type="spellEnd"/>
            <w:r w:rsidRPr="009474BA">
              <w:rPr>
                <w:rFonts w:ascii="Times New Roman CYR" w:hAnsi="Times New Roman CYR" w:cs="Times New Roman CYR"/>
                <w:sz w:val="24"/>
                <w:szCs w:val="24"/>
              </w:rPr>
              <w:t xml:space="preserve"> обстежень та </w:t>
            </w: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вiдповiдних</w:t>
            </w:r>
            <w:proofErr w:type="spellEnd"/>
            <w:r w:rsidRPr="009474BA">
              <w:rPr>
                <w:rFonts w:ascii="Times New Roman CYR" w:hAnsi="Times New Roman CYR" w:cs="Times New Roman CYR"/>
                <w:sz w:val="24"/>
                <w:szCs w:val="24"/>
              </w:rPr>
              <w:t xml:space="preserve"> питань, в </w:t>
            </w:r>
            <w:proofErr w:type="spellStart"/>
            <w:r w:rsidRPr="009474BA">
              <w:rPr>
                <w:rFonts w:ascii="Times New Roman CYR" w:hAnsi="Times New Roman CYR" w:cs="Times New Roman CYR"/>
                <w:sz w:val="24"/>
                <w:szCs w:val="24"/>
              </w:rPr>
              <w:t>залежностi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специфiки</w:t>
            </w:r>
            <w:proofErr w:type="spellEnd"/>
            <w:r w:rsidRPr="009474BA">
              <w:rPr>
                <w:rFonts w:ascii="Times New Roman CYR" w:hAnsi="Times New Roman CYR" w:cs="Times New Roman CYR"/>
                <w:sz w:val="24"/>
                <w:szCs w:val="24"/>
              </w:rPr>
              <w:t xml:space="preserve"> роботи </w:t>
            </w:r>
            <w:proofErr w:type="spellStart"/>
            <w:r w:rsidRPr="009474BA">
              <w:rPr>
                <w:rFonts w:ascii="Times New Roman CYR" w:hAnsi="Times New Roman CYR" w:cs="Times New Roman CYR"/>
                <w:sz w:val="24"/>
                <w:szCs w:val="24"/>
              </w:rPr>
              <w:t>пiдроздiлiв</w:t>
            </w:r>
            <w:proofErr w:type="spellEnd"/>
            <w:r w:rsidRPr="009474BA">
              <w:rPr>
                <w:rFonts w:ascii="Times New Roman CYR" w:hAnsi="Times New Roman CYR" w:cs="Times New Roman CYR"/>
                <w:sz w:val="24"/>
                <w:szCs w:val="24"/>
              </w:rPr>
              <w:t>.</w:t>
            </w:r>
          </w:p>
          <w:p w14:paraId="21E13C0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На </w:t>
            </w:r>
            <w:proofErr w:type="spellStart"/>
            <w:r w:rsidRPr="009474BA">
              <w:rPr>
                <w:rFonts w:ascii="Times New Roman CYR" w:hAnsi="Times New Roman CYR" w:cs="Times New Roman CYR"/>
                <w:sz w:val="24"/>
                <w:szCs w:val="24"/>
              </w:rPr>
              <w:t>пiдприємствi</w:t>
            </w:r>
            <w:proofErr w:type="spellEnd"/>
            <w:r w:rsidRPr="009474BA">
              <w:rPr>
                <w:rFonts w:ascii="Times New Roman CYR" w:hAnsi="Times New Roman CYR" w:cs="Times New Roman CYR"/>
                <w:sz w:val="24"/>
                <w:szCs w:val="24"/>
              </w:rPr>
              <w:t xml:space="preserve"> за </w:t>
            </w:r>
            <w:proofErr w:type="spellStart"/>
            <w:r w:rsidRPr="009474BA">
              <w:rPr>
                <w:rFonts w:ascii="Times New Roman CYR" w:hAnsi="Times New Roman CYR" w:cs="Times New Roman CYR"/>
                <w:sz w:val="24"/>
                <w:szCs w:val="24"/>
              </w:rPr>
              <w:t>звiтний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перiод</w:t>
            </w:r>
            <w:proofErr w:type="spellEnd"/>
            <w:r w:rsidRPr="009474BA">
              <w:rPr>
                <w:rFonts w:ascii="Times New Roman CYR" w:hAnsi="Times New Roman CYR" w:cs="Times New Roman CYR"/>
                <w:sz w:val="24"/>
                <w:szCs w:val="24"/>
              </w:rPr>
              <w:t xml:space="preserve"> не </w:t>
            </w:r>
            <w:proofErr w:type="spellStart"/>
            <w:r w:rsidRPr="009474BA">
              <w:rPr>
                <w:rFonts w:ascii="Times New Roman CYR" w:hAnsi="Times New Roman CYR" w:cs="Times New Roman CYR"/>
                <w:sz w:val="24"/>
                <w:szCs w:val="24"/>
              </w:rPr>
              <w:t>виникло</w:t>
            </w:r>
            <w:proofErr w:type="spellEnd"/>
            <w:r w:rsidRPr="009474BA">
              <w:rPr>
                <w:rFonts w:ascii="Times New Roman CYR" w:hAnsi="Times New Roman CYR" w:cs="Times New Roman CYR"/>
                <w:sz w:val="24"/>
                <w:szCs w:val="24"/>
              </w:rPr>
              <w:t xml:space="preserve"> жодних профзахворювань, нещасних </w:t>
            </w:r>
            <w:proofErr w:type="spellStart"/>
            <w:r w:rsidRPr="009474BA">
              <w:rPr>
                <w:rFonts w:ascii="Times New Roman CYR" w:hAnsi="Times New Roman CYR" w:cs="Times New Roman CYR"/>
                <w:sz w:val="24"/>
                <w:szCs w:val="24"/>
              </w:rPr>
              <w:t>випадкiв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вiдсутнi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аварiї</w:t>
            </w:r>
            <w:proofErr w:type="spellEnd"/>
            <w:r w:rsidRPr="009474BA">
              <w:rPr>
                <w:rFonts w:ascii="Times New Roman CYR" w:hAnsi="Times New Roman CYR" w:cs="Times New Roman CYR"/>
                <w:sz w:val="24"/>
                <w:szCs w:val="24"/>
              </w:rPr>
              <w:t>.</w:t>
            </w:r>
          </w:p>
          <w:p w14:paraId="58C9DBD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3DC95D00"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582F17C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677" w:type="dxa"/>
            <w:tcBorders>
              <w:top w:val="single" w:sz="6" w:space="0" w:color="auto"/>
              <w:left w:val="single" w:sz="6" w:space="0" w:color="auto"/>
              <w:bottom w:val="single" w:sz="6" w:space="0" w:color="auto"/>
              <w:right w:val="single" w:sz="6" w:space="0" w:color="auto"/>
            </w:tcBorders>
          </w:tcPr>
          <w:p w14:paraId="21AF0C8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2. Заходи, які планується здійснити / здійснюються для мінімізації/усунення кожного із ризиків:</w:t>
            </w:r>
          </w:p>
        </w:tc>
        <w:tc>
          <w:tcPr>
            <w:tcW w:w="7938" w:type="dxa"/>
            <w:tcBorders>
              <w:top w:val="single" w:sz="6" w:space="0" w:color="auto"/>
              <w:left w:val="single" w:sz="6" w:space="0" w:color="auto"/>
              <w:bottom w:val="single" w:sz="6" w:space="0" w:color="auto"/>
            </w:tcBorders>
          </w:tcPr>
          <w:p w14:paraId="537F459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Для </w:t>
            </w:r>
            <w:proofErr w:type="spellStart"/>
            <w:r w:rsidRPr="009474BA">
              <w:rPr>
                <w:rFonts w:ascii="Times New Roman CYR" w:hAnsi="Times New Roman CYR" w:cs="Times New Roman CYR"/>
                <w:sz w:val="24"/>
                <w:szCs w:val="24"/>
              </w:rPr>
              <w:t>успiшного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функцiонування</w:t>
            </w:r>
            <w:proofErr w:type="spellEnd"/>
            <w:r w:rsidRPr="009474BA">
              <w:rPr>
                <w:rFonts w:ascii="Times New Roman CYR" w:hAnsi="Times New Roman CYR" w:cs="Times New Roman CYR"/>
                <w:sz w:val="24"/>
                <w:szCs w:val="24"/>
              </w:rPr>
              <w:t xml:space="preserve"> та розвитку ПАТ НВЦ "</w:t>
            </w:r>
            <w:proofErr w:type="spellStart"/>
            <w:r w:rsidRPr="009474BA">
              <w:rPr>
                <w:rFonts w:ascii="Times New Roman CYR" w:hAnsi="Times New Roman CYR" w:cs="Times New Roman CYR"/>
                <w:sz w:val="24"/>
                <w:szCs w:val="24"/>
              </w:rPr>
              <w:t>Борщагiвський</w:t>
            </w:r>
            <w:proofErr w:type="spellEnd"/>
            <w:r w:rsidRPr="009474BA">
              <w:rPr>
                <w:rFonts w:ascii="Times New Roman CYR" w:hAnsi="Times New Roman CYR" w:cs="Times New Roman CYR"/>
                <w:sz w:val="24"/>
                <w:szCs w:val="24"/>
              </w:rPr>
              <w:t xml:space="preserve"> ХФЗ" застосовує для свого персоналу </w:t>
            </w:r>
            <w:proofErr w:type="spellStart"/>
            <w:r w:rsidRPr="009474BA">
              <w:rPr>
                <w:rFonts w:ascii="Times New Roman CYR" w:hAnsi="Times New Roman CYR" w:cs="Times New Roman CYR"/>
                <w:sz w:val="24"/>
                <w:szCs w:val="24"/>
              </w:rPr>
              <w:t>матерiальну</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нематерiальну</w:t>
            </w:r>
            <w:proofErr w:type="spellEnd"/>
            <w:r w:rsidRPr="009474BA">
              <w:rPr>
                <w:rFonts w:ascii="Times New Roman CYR" w:hAnsi="Times New Roman CYR" w:cs="Times New Roman CYR"/>
                <w:sz w:val="24"/>
                <w:szCs w:val="24"/>
              </w:rPr>
              <w:t xml:space="preserve"> види </w:t>
            </w:r>
            <w:proofErr w:type="spellStart"/>
            <w:r w:rsidRPr="009474BA">
              <w:rPr>
                <w:rFonts w:ascii="Times New Roman CYR" w:hAnsi="Times New Roman CYR" w:cs="Times New Roman CYR"/>
                <w:sz w:val="24"/>
                <w:szCs w:val="24"/>
              </w:rPr>
              <w:t>мотивацiї</w:t>
            </w:r>
            <w:proofErr w:type="spellEnd"/>
            <w:r w:rsidRPr="009474BA">
              <w:rPr>
                <w:rFonts w:ascii="Times New Roman CYR" w:hAnsi="Times New Roman CYR" w:cs="Times New Roman CYR"/>
                <w:sz w:val="24"/>
                <w:szCs w:val="24"/>
              </w:rPr>
              <w:t>.</w:t>
            </w:r>
          </w:p>
          <w:p w14:paraId="549EA44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Нематерiальна</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мотивацiя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спiвробiтникiв</w:t>
            </w:r>
            <w:proofErr w:type="spellEnd"/>
            <w:r w:rsidRPr="009474BA">
              <w:rPr>
                <w:rFonts w:ascii="Times New Roman CYR" w:hAnsi="Times New Roman CYR" w:cs="Times New Roman CYR"/>
                <w:sz w:val="24"/>
                <w:szCs w:val="24"/>
              </w:rPr>
              <w:t xml:space="preserve"> заводу включає:</w:t>
            </w:r>
          </w:p>
          <w:p w14:paraId="6511F90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можливiсть</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самореалiзацiї</w:t>
            </w:r>
            <w:proofErr w:type="spellEnd"/>
            <w:r w:rsidRPr="009474BA">
              <w:rPr>
                <w:rFonts w:ascii="Times New Roman CYR" w:hAnsi="Times New Roman CYR" w:cs="Times New Roman CYR"/>
                <w:sz w:val="24"/>
                <w:szCs w:val="24"/>
              </w:rPr>
              <w:t xml:space="preserve"> (кар'єрне зростання за рахунок формування кадрового резерву, </w:t>
            </w:r>
            <w:proofErr w:type="spellStart"/>
            <w:r w:rsidRPr="009474BA">
              <w:rPr>
                <w:rFonts w:ascii="Times New Roman CYR" w:hAnsi="Times New Roman CYR" w:cs="Times New Roman CYR"/>
                <w:sz w:val="24"/>
                <w:szCs w:val="24"/>
              </w:rPr>
              <w:t>полiтики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перемiщення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працiвникiв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всерединi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компанiї</w:t>
            </w:r>
            <w:proofErr w:type="spellEnd"/>
            <w:r w:rsidRPr="009474BA">
              <w:rPr>
                <w:rFonts w:ascii="Times New Roman CYR" w:hAnsi="Times New Roman CYR" w:cs="Times New Roman CYR"/>
                <w:sz w:val="24"/>
                <w:szCs w:val="24"/>
              </w:rPr>
              <w:t xml:space="preserve"> на </w:t>
            </w:r>
            <w:proofErr w:type="spellStart"/>
            <w:r w:rsidRPr="009474BA">
              <w:rPr>
                <w:rFonts w:ascii="Times New Roman CYR" w:hAnsi="Times New Roman CYR" w:cs="Times New Roman CYR"/>
                <w:sz w:val="24"/>
                <w:szCs w:val="24"/>
              </w:rPr>
              <w:t>вакансiї</w:t>
            </w:r>
            <w:proofErr w:type="spellEnd"/>
            <w:r w:rsidRPr="009474BA">
              <w:rPr>
                <w:rFonts w:ascii="Times New Roman CYR" w:hAnsi="Times New Roman CYR" w:cs="Times New Roman CYR"/>
                <w:sz w:val="24"/>
                <w:szCs w:val="24"/>
              </w:rPr>
              <w:t xml:space="preserve"> тощо);</w:t>
            </w:r>
          </w:p>
          <w:p w14:paraId="7D8AB62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доброзичливий </w:t>
            </w:r>
            <w:proofErr w:type="spellStart"/>
            <w:r w:rsidRPr="009474BA">
              <w:rPr>
                <w:rFonts w:ascii="Times New Roman CYR" w:hAnsi="Times New Roman CYR" w:cs="Times New Roman CYR"/>
                <w:sz w:val="24"/>
                <w:szCs w:val="24"/>
              </w:rPr>
              <w:t>мiкроклiмат</w:t>
            </w:r>
            <w:proofErr w:type="spellEnd"/>
            <w:r w:rsidRPr="009474BA">
              <w:rPr>
                <w:rFonts w:ascii="Times New Roman CYR" w:hAnsi="Times New Roman CYR" w:cs="Times New Roman CYR"/>
                <w:sz w:val="24"/>
                <w:szCs w:val="24"/>
              </w:rPr>
              <w:t xml:space="preserve"> у </w:t>
            </w:r>
            <w:proofErr w:type="spellStart"/>
            <w:r w:rsidRPr="009474BA">
              <w:rPr>
                <w:rFonts w:ascii="Times New Roman CYR" w:hAnsi="Times New Roman CYR" w:cs="Times New Roman CYR"/>
                <w:sz w:val="24"/>
                <w:szCs w:val="24"/>
              </w:rPr>
              <w:t>колективi</w:t>
            </w:r>
            <w:proofErr w:type="spellEnd"/>
            <w:r w:rsidRPr="009474BA">
              <w:rPr>
                <w:rFonts w:ascii="Times New Roman CYR" w:hAnsi="Times New Roman CYR" w:cs="Times New Roman CYR"/>
                <w:sz w:val="24"/>
                <w:szCs w:val="24"/>
              </w:rPr>
              <w:t xml:space="preserve">, повага до кожного </w:t>
            </w:r>
            <w:proofErr w:type="spellStart"/>
            <w:r w:rsidRPr="009474BA">
              <w:rPr>
                <w:rFonts w:ascii="Times New Roman CYR" w:hAnsi="Times New Roman CYR" w:cs="Times New Roman CYR"/>
                <w:sz w:val="24"/>
                <w:szCs w:val="24"/>
              </w:rPr>
              <w:t>спiвробiтника</w:t>
            </w:r>
            <w:proofErr w:type="spellEnd"/>
            <w:r w:rsidRPr="009474BA">
              <w:rPr>
                <w:rFonts w:ascii="Times New Roman CYR" w:hAnsi="Times New Roman CYR" w:cs="Times New Roman CYR"/>
                <w:sz w:val="24"/>
                <w:szCs w:val="24"/>
              </w:rPr>
              <w:t>;</w:t>
            </w:r>
          </w:p>
          <w:p w14:paraId="4D7B4D7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безпечнi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комфортнi</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етичнi</w:t>
            </w:r>
            <w:proofErr w:type="spellEnd"/>
            <w:r w:rsidRPr="009474BA">
              <w:rPr>
                <w:rFonts w:ascii="Times New Roman CYR" w:hAnsi="Times New Roman CYR" w:cs="Times New Roman CYR"/>
                <w:sz w:val="24"/>
                <w:szCs w:val="24"/>
              </w:rPr>
              <w:t xml:space="preserve"> умови роботи.</w:t>
            </w:r>
          </w:p>
          <w:p w14:paraId="0E5695F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Матерiальна</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мотивацiя</w:t>
            </w:r>
            <w:proofErr w:type="spellEnd"/>
            <w:r w:rsidRPr="009474BA">
              <w:rPr>
                <w:rFonts w:ascii="Times New Roman CYR" w:hAnsi="Times New Roman CYR" w:cs="Times New Roman CYR"/>
                <w:sz w:val="24"/>
                <w:szCs w:val="24"/>
              </w:rPr>
              <w:t xml:space="preserve"> персоналу на </w:t>
            </w:r>
            <w:proofErr w:type="spellStart"/>
            <w:r w:rsidRPr="009474BA">
              <w:rPr>
                <w:rFonts w:ascii="Times New Roman CYR" w:hAnsi="Times New Roman CYR" w:cs="Times New Roman CYR"/>
                <w:sz w:val="24"/>
                <w:szCs w:val="24"/>
              </w:rPr>
              <w:t>пiдприємствi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здiйснюється</w:t>
            </w:r>
            <w:proofErr w:type="spellEnd"/>
            <w:r w:rsidRPr="009474BA">
              <w:rPr>
                <w:rFonts w:ascii="Times New Roman CYR" w:hAnsi="Times New Roman CYR" w:cs="Times New Roman CYR"/>
                <w:sz w:val="24"/>
                <w:szCs w:val="24"/>
              </w:rPr>
              <w:t xml:space="preserve"> за рахунок </w:t>
            </w:r>
            <w:proofErr w:type="spellStart"/>
            <w:r w:rsidRPr="009474BA">
              <w:rPr>
                <w:rFonts w:ascii="Times New Roman CYR" w:hAnsi="Times New Roman CYR" w:cs="Times New Roman CYR"/>
                <w:sz w:val="24"/>
                <w:szCs w:val="24"/>
              </w:rPr>
              <w:t>матерiальної</w:t>
            </w:r>
            <w:proofErr w:type="spellEnd"/>
            <w:r w:rsidRPr="009474BA">
              <w:rPr>
                <w:rFonts w:ascii="Times New Roman CYR" w:hAnsi="Times New Roman CYR" w:cs="Times New Roman CYR"/>
                <w:sz w:val="24"/>
                <w:szCs w:val="24"/>
              </w:rPr>
              <w:t xml:space="preserve"> винагороди та </w:t>
            </w:r>
            <w:proofErr w:type="spellStart"/>
            <w:r w:rsidRPr="009474BA">
              <w:rPr>
                <w:rFonts w:ascii="Times New Roman CYR" w:hAnsi="Times New Roman CYR" w:cs="Times New Roman CYR"/>
                <w:sz w:val="24"/>
                <w:szCs w:val="24"/>
              </w:rPr>
              <w:t>соцiальних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пiльг</w:t>
            </w:r>
            <w:proofErr w:type="spellEnd"/>
            <w:r w:rsidRPr="009474BA">
              <w:rPr>
                <w:rFonts w:ascii="Times New Roman CYR" w:hAnsi="Times New Roman CYR" w:cs="Times New Roman CYR"/>
                <w:sz w:val="24"/>
                <w:szCs w:val="24"/>
              </w:rPr>
              <w:t>.</w:t>
            </w:r>
          </w:p>
          <w:p w14:paraId="2AC4A54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Пiдприємство</w:t>
            </w:r>
            <w:proofErr w:type="spellEnd"/>
            <w:r w:rsidRPr="009474BA">
              <w:rPr>
                <w:rFonts w:ascii="Times New Roman CYR" w:hAnsi="Times New Roman CYR" w:cs="Times New Roman CYR"/>
                <w:sz w:val="24"/>
                <w:szCs w:val="24"/>
              </w:rPr>
              <w:t xml:space="preserve"> використовує сучасний </w:t>
            </w:r>
            <w:proofErr w:type="spellStart"/>
            <w:r w:rsidRPr="009474BA">
              <w:rPr>
                <w:rFonts w:ascii="Times New Roman CYR" w:hAnsi="Times New Roman CYR" w:cs="Times New Roman CYR"/>
                <w:sz w:val="24"/>
                <w:szCs w:val="24"/>
              </w:rPr>
              <w:t>пiдхiд</w:t>
            </w:r>
            <w:proofErr w:type="spellEnd"/>
            <w:r w:rsidRPr="009474BA">
              <w:rPr>
                <w:rFonts w:ascii="Times New Roman CYR" w:hAnsi="Times New Roman CYR" w:cs="Times New Roman CYR"/>
                <w:sz w:val="24"/>
                <w:szCs w:val="24"/>
              </w:rPr>
              <w:t xml:space="preserve"> до </w:t>
            </w:r>
            <w:proofErr w:type="spellStart"/>
            <w:r w:rsidRPr="009474BA">
              <w:rPr>
                <w:rFonts w:ascii="Times New Roman CYR" w:hAnsi="Times New Roman CYR" w:cs="Times New Roman CYR"/>
                <w:sz w:val="24"/>
                <w:szCs w:val="24"/>
              </w:rPr>
              <w:t>оцiнки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результатiв</w:t>
            </w:r>
            <w:proofErr w:type="spellEnd"/>
            <w:r w:rsidRPr="009474BA">
              <w:rPr>
                <w:rFonts w:ascii="Times New Roman CYR" w:hAnsi="Times New Roman CYR" w:cs="Times New Roman CYR"/>
                <w:sz w:val="24"/>
                <w:szCs w:val="24"/>
              </w:rPr>
              <w:t xml:space="preserve"> роботи персоналу, насамперед за рахунок </w:t>
            </w:r>
            <w:proofErr w:type="spellStart"/>
            <w:r w:rsidRPr="009474BA">
              <w:rPr>
                <w:rFonts w:ascii="Times New Roman CYR" w:hAnsi="Times New Roman CYR" w:cs="Times New Roman CYR"/>
                <w:sz w:val="24"/>
                <w:szCs w:val="24"/>
              </w:rPr>
              <w:t>гiдної</w:t>
            </w:r>
            <w:proofErr w:type="spellEnd"/>
            <w:r w:rsidRPr="009474BA">
              <w:rPr>
                <w:rFonts w:ascii="Times New Roman CYR" w:hAnsi="Times New Roman CYR" w:cs="Times New Roman CYR"/>
                <w:sz w:val="24"/>
                <w:szCs w:val="24"/>
              </w:rPr>
              <w:t xml:space="preserve"> оплати </w:t>
            </w:r>
            <w:proofErr w:type="spellStart"/>
            <w:r w:rsidRPr="009474BA">
              <w:rPr>
                <w:rFonts w:ascii="Times New Roman CYR" w:hAnsi="Times New Roman CYR" w:cs="Times New Roman CYR"/>
                <w:sz w:val="24"/>
                <w:szCs w:val="24"/>
              </w:rPr>
              <w:t>працi</w:t>
            </w:r>
            <w:proofErr w:type="spellEnd"/>
            <w:r w:rsidRPr="009474BA">
              <w:rPr>
                <w:rFonts w:ascii="Times New Roman CYR" w:hAnsi="Times New Roman CYR" w:cs="Times New Roman CYR"/>
                <w:sz w:val="24"/>
                <w:szCs w:val="24"/>
              </w:rPr>
              <w:t xml:space="preserve">, що включає </w:t>
            </w:r>
            <w:proofErr w:type="spellStart"/>
            <w:r w:rsidRPr="009474BA">
              <w:rPr>
                <w:rFonts w:ascii="Times New Roman CYR" w:hAnsi="Times New Roman CYR" w:cs="Times New Roman CYR"/>
                <w:sz w:val="24"/>
                <w:szCs w:val="24"/>
              </w:rPr>
              <w:t>основнi</w:t>
            </w:r>
            <w:proofErr w:type="spellEnd"/>
            <w:r w:rsidRPr="009474BA">
              <w:rPr>
                <w:rFonts w:ascii="Times New Roman CYR" w:hAnsi="Times New Roman CYR" w:cs="Times New Roman CYR"/>
                <w:sz w:val="24"/>
                <w:szCs w:val="24"/>
              </w:rPr>
              <w:t xml:space="preserve"> виплати (</w:t>
            </w:r>
            <w:proofErr w:type="spellStart"/>
            <w:r w:rsidRPr="009474BA">
              <w:rPr>
                <w:rFonts w:ascii="Times New Roman CYR" w:hAnsi="Times New Roman CYR" w:cs="Times New Roman CYR"/>
                <w:sz w:val="24"/>
                <w:szCs w:val="24"/>
              </w:rPr>
              <w:t>вiдповiдно</w:t>
            </w:r>
            <w:proofErr w:type="spellEnd"/>
            <w:r w:rsidRPr="009474BA">
              <w:rPr>
                <w:rFonts w:ascii="Times New Roman CYR" w:hAnsi="Times New Roman CYR" w:cs="Times New Roman CYR"/>
                <w:sz w:val="24"/>
                <w:szCs w:val="24"/>
              </w:rPr>
              <w:t xml:space="preserve"> до штатного розкладу), та </w:t>
            </w:r>
            <w:proofErr w:type="spellStart"/>
            <w:r w:rsidRPr="009474BA">
              <w:rPr>
                <w:rFonts w:ascii="Times New Roman CYR" w:hAnsi="Times New Roman CYR" w:cs="Times New Roman CYR"/>
                <w:sz w:val="24"/>
                <w:szCs w:val="24"/>
              </w:rPr>
              <w:t>додатковi</w:t>
            </w:r>
            <w:proofErr w:type="spellEnd"/>
            <w:r w:rsidRPr="009474BA">
              <w:rPr>
                <w:rFonts w:ascii="Times New Roman CYR" w:hAnsi="Times New Roman CYR" w:cs="Times New Roman CYR"/>
                <w:sz w:val="24"/>
                <w:szCs w:val="24"/>
              </w:rPr>
              <w:t xml:space="preserve"> виплати (в тому </w:t>
            </w:r>
            <w:proofErr w:type="spellStart"/>
            <w:r w:rsidRPr="009474BA">
              <w:rPr>
                <w:rFonts w:ascii="Times New Roman CYR" w:hAnsi="Times New Roman CYR" w:cs="Times New Roman CYR"/>
                <w:sz w:val="24"/>
                <w:szCs w:val="24"/>
              </w:rPr>
              <w:t>числi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наявнiсть</w:t>
            </w:r>
            <w:proofErr w:type="spellEnd"/>
            <w:r w:rsidRPr="009474BA">
              <w:rPr>
                <w:rFonts w:ascii="Times New Roman CYR" w:hAnsi="Times New Roman CYR" w:cs="Times New Roman CYR"/>
                <w:sz w:val="24"/>
                <w:szCs w:val="24"/>
              </w:rPr>
              <w:t xml:space="preserve"> системи </w:t>
            </w:r>
            <w:proofErr w:type="spellStart"/>
            <w:r w:rsidRPr="009474BA">
              <w:rPr>
                <w:rFonts w:ascii="Times New Roman CYR" w:hAnsi="Times New Roman CYR" w:cs="Times New Roman CYR"/>
                <w:sz w:val="24"/>
                <w:szCs w:val="24"/>
              </w:rPr>
              <w:t>бонусiв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премiй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компенсацiйних</w:t>
            </w:r>
            <w:proofErr w:type="spellEnd"/>
            <w:r w:rsidRPr="009474BA">
              <w:rPr>
                <w:rFonts w:ascii="Times New Roman CYR" w:hAnsi="Times New Roman CYR" w:cs="Times New Roman CYR"/>
                <w:sz w:val="24"/>
                <w:szCs w:val="24"/>
              </w:rPr>
              <w:t xml:space="preserve"> доплат та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винагород). На </w:t>
            </w:r>
            <w:proofErr w:type="spellStart"/>
            <w:r w:rsidRPr="009474BA">
              <w:rPr>
                <w:rFonts w:ascii="Times New Roman CYR" w:hAnsi="Times New Roman CYR" w:cs="Times New Roman CYR"/>
                <w:sz w:val="24"/>
                <w:szCs w:val="24"/>
              </w:rPr>
              <w:t>пiдприємствi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дiє</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кiлька</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iнiцiатив</w:t>
            </w:r>
            <w:proofErr w:type="spellEnd"/>
            <w:r w:rsidRPr="009474BA">
              <w:rPr>
                <w:rFonts w:ascii="Times New Roman CYR" w:hAnsi="Times New Roman CYR" w:cs="Times New Roman CYR"/>
                <w:sz w:val="24"/>
                <w:szCs w:val="24"/>
              </w:rPr>
              <w:t xml:space="preserve"> по </w:t>
            </w:r>
            <w:proofErr w:type="spellStart"/>
            <w:r w:rsidRPr="009474BA">
              <w:rPr>
                <w:rFonts w:ascii="Times New Roman CYR" w:hAnsi="Times New Roman CYR" w:cs="Times New Roman CYR"/>
                <w:sz w:val="24"/>
                <w:szCs w:val="24"/>
              </w:rPr>
              <w:t>мотивацiї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спiвробiтникiв</w:t>
            </w:r>
            <w:proofErr w:type="spellEnd"/>
            <w:r w:rsidRPr="009474BA">
              <w:rPr>
                <w:rFonts w:ascii="Times New Roman CYR" w:hAnsi="Times New Roman CYR" w:cs="Times New Roman CYR"/>
                <w:sz w:val="24"/>
                <w:szCs w:val="24"/>
              </w:rPr>
              <w:t xml:space="preserve"> вносити </w:t>
            </w:r>
            <w:proofErr w:type="spellStart"/>
            <w:r w:rsidRPr="009474BA">
              <w:rPr>
                <w:rFonts w:ascii="Times New Roman CYR" w:hAnsi="Times New Roman CYR" w:cs="Times New Roman CYR"/>
                <w:sz w:val="24"/>
                <w:szCs w:val="24"/>
              </w:rPr>
              <w:t>рацiоналiзаторськi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iдеї</w:t>
            </w:r>
            <w:proofErr w:type="spellEnd"/>
            <w:r w:rsidRPr="009474BA">
              <w:rPr>
                <w:rFonts w:ascii="Times New Roman CYR" w:hAnsi="Times New Roman CYR" w:cs="Times New Roman CYR"/>
                <w:sz w:val="24"/>
                <w:szCs w:val="24"/>
              </w:rPr>
              <w:t xml:space="preserve">, бути активними в </w:t>
            </w:r>
            <w:proofErr w:type="spellStart"/>
            <w:r w:rsidRPr="009474BA">
              <w:rPr>
                <w:rFonts w:ascii="Times New Roman CYR" w:hAnsi="Times New Roman CYR" w:cs="Times New Roman CYR"/>
                <w:sz w:val="24"/>
                <w:szCs w:val="24"/>
              </w:rPr>
              <w:t>оптимiзацiї</w:t>
            </w:r>
            <w:proofErr w:type="spellEnd"/>
            <w:r w:rsidRPr="009474BA">
              <w:rPr>
                <w:rFonts w:ascii="Times New Roman CYR" w:hAnsi="Times New Roman CYR" w:cs="Times New Roman CYR"/>
                <w:sz w:val="24"/>
                <w:szCs w:val="24"/>
              </w:rPr>
              <w:t xml:space="preserve"> виробничих </w:t>
            </w:r>
            <w:proofErr w:type="spellStart"/>
            <w:r w:rsidRPr="009474BA">
              <w:rPr>
                <w:rFonts w:ascii="Times New Roman CYR" w:hAnsi="Times New Roman CYR" w:cs="Times New Roman CYR"/>
                <w:sz w:val="24"/>
                <w:szCs w:val="24"/>
              </w:rPr>
              <w:t>процесiв</w:t>
            </w:r>
            <w:proofErr w:type="spellEnd"/>
            <w:r w:rsidRPr="009474BA">
              <w:rPr>
                <w:rFonts w:ascii="Times New Roman CYR" w:hAnsi="Times New Roman CYR" w:cs="Times New Roman CYR"/>
                <w:sz w:val="24"/>
                <w:szCs w:val="24"/>
              </w:rPr>
              <w:t xml:space="preserve"> i т. </w:t>
            </w:r>
            <w:proofErr w:type="spellStart"/>
            <w:r w:rsidRPr="009474BA">
              <w:rPr>
                <w:rFonts w:ascii="Times New Roman CYR" w:hAnsi="Times New Roman CYR" w:cs="Times New Roman CYR"/>
                <w:sz w:val="24"/>
                <w:szCs w:val="24"/>
              </w:rPr>
              <w:t>iн</w:t>
            </w:r>
            <w:proofErr w:type="spellEnd"/>
            <w:r w:rsidRPr="009474BA">
              <w:rPr>
                <w:rFonts w:ascii="Times New Roman CYR" w:hAnsi="Times New Roman CYR" w:cs="Times New Roman CYR"/>
                <w:sz w:val="24"/>
                <w:szCs w:val="24"/>
              </w:rPr>
              <w:t xml:space="preserve">. В </w:t>
            </w:r>
            <w:proofErr w:type="spellStart"/>
            <w:r w:rsidRPr="009474BA">
              <w:rPr>
                <w:rFonts w:ascii="Times New Roman CYR" w:hAnsi="Times New Roman CYR" w:cs="Times New Roman CYR"/>
                <w:sz w:val="24"/>
                <w:szCs w:val="24"/>
              </w:rPr>
              <w:t>цiлому</w:t>
            </w:r>
            <w:proofErr w:type="spellEnd"/>
            <w:r w:rsidRPr="009474BA">
              <w:rPr>
                <w:rFonts w:ascii="Times New Roman CYR" w:hAnsi="Times New Roman CYR" w:cs="Times New Roman CYR"/>
                <w:sz w:val="24"/>
                <w:szCs w:val="24"/>
              </w:rPr>
              <w:t xml:space="preserve">, система винагороди </w:t>
            </w:r>
            <w:proofErr w:type="spellStart"/>
            <w:r w:rsidRPr="009474BA">
              <w:rPr>
                <w:rFonts w:ascii="Times New Roman CYR" w:hAnsi="Times New Roman CYR" w:cs="Times New Roman CYR"/>
                <w:sz w:val="24"/>
                <w:szCs w:val="24"/>
              </w:rPr>
              <w:t>спiвробiтникiв</w:t>
            </w:r>
            <w:proofErr w:type="spellEnd"/>
            <w:r w:rsidRPr="009474BA">
              <w:rPr>
                <w:rFonts w:ascii="Times New Roman CYR" w:hAnsi="Times New Roman CYR" w:cs="Times New Roman CYR"/>
                <w:sz w:val="24"/>
                <w:szCs w:val="24"/>
              </w:rPr>
              <w:t xml:space="preserve"> описана та </w:t>
            </w:r>
            <w:proofErr w:type="spellStart"/>
            <w:r w:rsidRPr="009474BA">
              <w:rPr>
                <w:rFonts w:ascii="Times New Roman CYR" w:hAnsi="Times New Roman CYR" w:cs="Times New Roman CYR"/>
                <w:sz w:val="24"/>
                <w:szCs w:val="24"/>
              </w:rPr>
              <w:t>здiйснюється</w:t>
            </w:r>
            <w:proofErr w:type="spellEnd"/>
            <w:r w:rsidRPr="009474BA">
              <w:rPr>
                <w:rFonts w:ascii="Times New Roman CYR" w:hAnsi="Times New Roman CYR" w:cs="Times New Roman CYR"/>
                <w:sz w:val="24"/>
                <w:szCs w:val="24"/>
              </w:rPr>
              <w:t xml:space="preserve"> у </w:t>
            </w:r>
            <w:proofErr w:type="spellStart"/>
            <w:r w:rsidRPr="009474BA">
              <w:rPr>
                <w:rFonts w:ascii="Times New Roman CYR" w:hAnsi="Times New Roman CYR" w:cs="Times New Roman CYR"/>
                <w:sz w:val="24"/>
                <w:szCs w:val="24"/>
              </w:rPr>
              <w:t>вiдповiдностi</w:t>
            </w:r>
            <w:proofErr w:type="spellEnd"/>
            <w:r w:rsidRPr="009474BA">
              <w:rPr>
                <w:rFonts w:ascii="Times New Roman CYR" w:hAnsi="Times New Roman CYR" w:cs="Times New Roman CYR"/>
                <w:sz w:val="24"/>
                <w:szCs w:val="24"/>
              </w:rPr>
              <w:t xml:space="preserve"> до "Положення про </w:t>
            </w:r>
            <w:proofErr w:type="spellStart"/>
            <w:r w:rsidRPr="009474BA">
              <w:rPr>
                <w:rFonts w:ascii="Times New Roman CYR" w:hAnsi="Times New Roman CYR" w:cs="Times New Roman CYR"/>
                <w:sz w:val="24"/>
                <w:szCs w:val="24"/>
              </w:rPr>
              <w:t>органiзацiю</w:t>
            </w:r>
            <w:proofErr w:type="spellEnd"/>
            <w:r w:rsidRPr="009474BA">
              <w:rPr>
                <w:rFonts w:ascii="Times New Roman CYR" w:hAnsi="Times New Roman CYR" w:cs="Times New Roman CYR"/>
                <w:sz w:val="24"/>
                <w:szCs w:val="24"/>
              </w:rPr>
              <w:t xml:space="preserve"> й оплату </w:t>
            </w:r>
            <w:proofErr w:type="spellStart"/>
            <w:r w:rsidRPr="009474BA">
              <w:rPr>
                <w:rFonts w:ascii="Times New Roman CYR" w:hAnsi="Times New Roman CYR" w:cs="Times New Roman CYR"/>
                <w:sz w:val="24"/>
                <w:szCs w:val="24"/>
              </w:rPr>
              <w:t>працi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керiвникiв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фахiвцiв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службовцiв</w:t>
            </w:r>
            <w:proofErr w:type="spellEnd"/>
            <w:r w:rsidRPr="009474BA">
              <w:rPr>
                <w:rFonts w:ascii="Times New Roman CYR" w:hAnsi="Times New Roman CYR" w:cs="Times New Roman CYR"/>
                <w:sz w:val="24"/>
                <w:szCs w:val="24"/>
              </w:rPr>
              <w:t xml:space="preserve"> i </w:t>
            </w:r>
            <w:proofErr w:type="spellStart"/>
            <w:r w:rsidRPr="009474BA">
              <w:rPr>
                <w:rFonts w:ascii="Times New Roman CYR" w:hAnsi="Times New Roman CYR" w:cs="Times New Roman CYR"/>
                <w:sz w:val="24"/>
                <w:szCs w:val="24"/>
              </w:rPr>
              <w:t>робiтникiв</w:t>
            </w:r>
            <w:proofErr w:type="spellEnd"/>
            <w:r w:rsidRPr="009474BA">
              <w:rPr>
                <w:rFonts w:ascii="Times New Roman CYR" w:hAnsi="Times New Roman CYR" w:cs="Times New Roman CYR"/>
                <w:sz w:val="24"/>
                <w:szCs w:val="24"/>
              </w:rPr>
              <w:t xml:space="preserve"> ПАТ НВЦ "</w:t>
            </w:r>
            <w:proofErr w:type="spellStart"/>
            <w:r w:rsidRPr="009474BA">
              <w:rPr>
                <w:rFonts w:ascii="Times New Roman CYR" w:hAnsi="Times New Roman CYR" w:cs="Times New Roman CYR"/>
                <w:sz w:val="24"/>
                <w:szCs w:val="24"/>
              </w:rPr>
              <w:t>Борщагiвський</w:t>
            </w:r>
            <w:proofErr w:type="spellEnd"/>
            <w:r w:rsidRPr="009474BA">
              <w:rPr>
                <w:rFonts w:ascii="Times New Roman CYR" w:hAnsi="Times New Roman CYR" w:cs="Times New Roman CYR"/>
                <w:sz w:val="24"/>
                <w:szCs w:val="24"/>
              </w:rPr>
              <w:t xml:space="preserve"> ХФЗ".</w:t>
            </w:r>
          </w:p>
          <w:p w14:paraId="5505B8F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Соцiальнi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пiльги</w:t>
            </w:r>
            <w:proofErr w:type="spellEnd"/>
            <w:r w:rsidRPr="009474BA">
              <w:rPr>
                <w:rFonts w:ascii="Times New Roman CYR" w:hAnsi="Times New Roman CYR" w:cs="Times New Roman CYR"/>
                <w:sz w:val="24"/>
                <w:szCs w:val="24"/>
              </w:rPr>
              <w:t xml:space="preserve">, що застосовуються на </w:t>
            </w:r>
            <w:proofErr w:type="spellStart"/>
            <w:r w:rsidRPr="009474BA">
              <w:rPr>
                <w:rFonts w:ascii="Times New Roman CYR" w:hAnsi="Times New Roman CYR" w:cs="Times New Roman CYR"/>
                <w:sz w:val="24"/>
                <w:szCs w:val="24"/>
              </w:rPr>
              <w:t>пiдприємствi</w:t>
            </w:r>
            <w:proofErr w:type="spellEnd"/>
            <w:r w:rsidRPr="009474BA">
              <w:rPr>
                <w:rFonts w:ascii="Times New Roman CYR" w:hAnsi="Times New Roman CYR" w:cs="Times New Roman CYR"/>
                <w:sz w:val="24"/>
                <w:szCs w:val="24"/>
              </w:rPr>
              <w:t>:</w:t>
            </w:r>
          </w:p>
          <w:p w14:paraId="57958E3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можливiсть</w:t>
            </w:r>
            <w:proofErr w:type="spellEnd"/>
            <w:r w:rsidRPr="009474BA">
              <w:rPr>
                <w:rFonts w:ascii="Times New Roman CYR" w:hAnsi="Times New Roman CYR" w:cs="Times New Roman CYR"/>
                <w:sz w:val="24"/>
                <w:szCs w:val="24"/>
              </w:rPr>
              <w:t xml:space="preserve"> розвиватись та </w:t>
            </w:r>
            <w:proofErr w:type="spellStart"/>
            <w:r w:rsidRPr="009474BA">
              <w:rPr>
                <w:rFonts w:ascii="Times New Roman CYR" w:hAnsi="Times New Roman CYR" w:cs="Times New Roman CYR"/>
                <w:sz w:val="24"/>
                <w:szCs w:val="24"/>
              </w:rPr>
              <w:t>пiдвищувати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рiвень</w:t>
            </w:r>
            <w:proofErr w:type="spellEnd"/>
            <w:r w:rsidRPr="009474BA">
              <w:rPr>
                <w:rFonts w:ascii="Times New Roman CYR" w:hAnsi="Times New Roman CYR" w:cs="Times New Roman CYR"/>
                <w:sz w:val="24"/>
                <w:szCs w:val="24"/>
              </w:rPr>
              <w:t xml:space="preserve"> знань за рахунок </w:t>
            </w:r>
            <w:r w:rsidRPr="009474BA">
              <w:rPr>
                <w:rFonts w:ascii="Times New Roman CYR" w:hAnsi="Times New Roman CYR" w:cs="Times New Roman CYR"/>
                <w:sz w:val="24"/>
                <w:szCs w:val="24"/>
              </w:rPr>
              <w:lastRenderedPageBreak/>
              <w:t xml:space="preserve">безкоштовного безперервного </w:t>
            </w:r>
            <w:proofErr w:type="spellStart"/>
            <w:r w:rsidRPr="009474BA">
              <w:rPr>
                <w:rFonts w:ascii="Times New Roman CYR" w:hAnsi="Times New Roman CYR" w:cs="Times New Roman CYR"/>
                <w:sz w:val="24"/>
                <w:szCs w:val="24"/>
              </w:rPr>
              <w:t>пiдвищення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квалiфiкацiї</w:t>
            </w:r>
            <w:proofErr w:type="spellEnd"/>
            <w:r w:rsidRPr="009474BA">
              <w:rPr>
                <w:rFonts w:ascii="Times New Roman CYR" w:hAnsi="Times New Roman CYR" w:cs="Times New Roman CYR"/>
                <w:sz w:val="24"/>
                <w:szCs w:val="24"/>
              </w:rPr>
              <w:t xml:space="preserve">, що забезпечує </w:t>
            </w:r>
            <w:proofErr w:type="spellStart"/>
            <w:r w:rsidRPr="009474BA">
              <w:rPr>
                <w:rFonts w:ascii="Times New Roman CYR" w:hAnsi="Times New Roman CYR" w:cs="Times New Roman CYR"/>
                <w:sz w:val="24"/>
                <w:szCs w:val="24"/>
              </w:rPr>
              <w:t>лояльнiсть</w:t>
            </w:r>
            <w:proofErr w:type="spellEnd"/>
            <w:r w:rsidRPr="009474BA">
              <w:rPr>
                <w:rFonts w:ascii="Times New Roman CYR" w:hAnsi="Times New Roman CYR" w:cs="Times New Roman CYR"/>
                <w:sz w:val="24"/>
                <w:szCs w:val="24"/>
              </w:rPr>
              <w:t xml:space="preserve"> до </w:t>
            </w:r>
            <w:proofErr w:type="spellStart"/>
            <w:r w:rsidRPr="009474BA">
              <w:rPr>
                <w:rFonts w:ascii="Times New Roman CYR" w:hAnsi="Times New Roman CYR" w:cs="Times New Roman CYR"/>
                <w:sz w:val="24"/>
                <w:szCs w:val="24"/>
              </w:rPr>
              <w:t>компанiї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фахiвцiв</w:t>
            </w:r>
            <w:proofErr w:type="spellEnd"/>
            <w:r w:rsidRPr="009474BA">
              <w:rPr>
                <w:rFonts w:ascii="Times New Roman CYR" w:hAnsi="Times New Roman CYR" w:cs="Times New Roman CYR"/>
                <w:sz w:val="24"/>
                <w:szCs w:val="24"/>
              </w:rPr>
              <w:t xml:space="preserve"> високого класу;</w:t>
            </w:r>
          </w:p>
          <w:p w14:paraId="1F7E579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 безкоштовне харчування на </w:t>
            </w:r>
            <w:proofErr w:type="spellStart"/>
            <w:r w:rsidRPr="009474BA">
              <w:rPr>
                <w:rFonts w:ascii="Times New Roman CYR" w:hAnsi="Times New Roman CYR" w:cs="Times New Roman CYR"/>
                <w:sz w:val="24"/>
                <w:szCs w:val="24"/>
              </w:rPr>
              <w:t>територiї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пiдприємства</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iн</w:t>
            </w:r>
            <w:proofErr w:type="spellEnd"/>
            <w:r w:rsidRPr="009474BA">
              <w:rPr>
                <w:rFonts w:ascii="Times New Roman CYR" w:hAnsi="Times New Roman CYR" w:cs="Times New Roman CYR"/>
                <w:sz w:val="24"/>
                <w:szCs w:val="24"/>
              </w:rPr>
              <w:t>.</w:t>
            </w:r>
          </w:p>
          <w:p w14:paraId="4CF3BDE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2044527E"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71019C2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lastRenderedPageBreak/>
              <w:t>3</w:t>
            </w:r>
          </w:p>
        </w:tc>
        <w:tc>
          <w:tcPr>
            <w:tcW w:w="10615" w:type="dxa"/>
            <w:gridSpan w:val="2"/>
            <w:tcBorders>
              <w:top w:val="single" w:sz="6" w:space="0" w:color="auto"/>
              <w:left w:val="single" w:sz="6" w:space="0" w:color="auto"/>
              <w:bottom w:val="single" w:sz="6" w:space="0" w:color="auto"/>
            </w:tcBorders>
          </w:tcPr>
          <w:p w14:paraId="65D10F4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Основні положення політики з питань захисту довкілля та соціальної відповідальності:</w:t>
            </w:r>
          </w:p>
        </w:tc>
      </w:tr>
      <w:tr w:rsidR="003E349F" w:rsidRPr="009474BA" w14:paraId="6286FAA9"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781D5F9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677" w:type="dxa"/>
            <w:tcBorders>
              <w:top w:val="single" w:sz="6" w:space="0" w:color="auto"/>
              <w:left w:val="single" w:sz="6" w:space="0" w:color="auto"/>
              <w:bottom w:val="single" w:sz="6" w:space="0" w:color="auto"/>
              <w:right w:val="single" w:sz="6" w:space="0" w:color="auto"/>
            </w:tcBorders>
          </w:tcPr>
          <w:p w14:paraId="19EA4B4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7938" w:type="dxa"/>
            <w:tcBorders>
              <w:top w:val="single" w:sz="6" w:space="0" w:color="auto"/>
              <w:left w:val="single" w:sz="6" w:space="0" w:color="auto"/>
              <w:bottom w:val="single" w:sz="6" w:space="0" w:color="auto"/>
            </w:tcBorders>
          </w:tcPr>
          <w:p w14:paraId="4C56A7A7"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За </w:t>
            </w:r>
            <w:proofErr w:type="spellStart"/>
            <w:r w:rsidRPr="009474BA">
              <w:rPr>
                <w:rFonts w:ascii="Times New Roman CYR" w:hAnsi="Times New Roman CYR" w:cs="Times New Roman CYR"/>
                <w:sz w:val="24"/>
                <w:szCs w:val="24"/>
              </w:rPr>
              <w:t>звiтний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перiод</w:t>
            </w:r>
            <w:proofErr w:type="spellEnd"/>
            <w:r w:rsidRPr="009474BA">
              <w:rPr>
                <w:rFonts w:ascii="Times New Roman CYR" w:hAnsi="Times New Roman CYR" w:cs="Times New Roman CYR"/>
                <w:sz w:val="24"/>
                <w:szCs w:val="24"/>
              </w:rPr>
              <w:t xml:space="preserve"> за участю </w:t>
            </w:r>
            <w:proofErr w:type="spellStart"/>
            <w:r w:rsidRPr="009474BA">
              <w:rPr>
                <w:rFonts w:ascii="Times New Roman CYR" w:hAnsi="Times New Roman CYR" w:cs="Times New Roman CYR"/>
                <w:sz w:val="24"/>
                <w:szCs w:val="24"/>
              </w:rPr>
              <w:t>членiв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Комiсiї</w:t>
            </w:r>
            <w:proofErr w:type="spellEnd"/>
            <w:r w:rsidRPr="009474BA">
              <w:rPr>
                <w:rFonts w:ascii="Times New Roman CYR" w:hAnsi="Times New Roman CYR" w:cs="Times New Roman CYR"/>
                <w:sz w:val="24"/>
                <w:szCs w:val="24"/>
              </w:rPr>
              <w:t xml:space="preserve"> з охорони </w:t>
            </w:r>
            <w:proofErr w:type="spellStart"/>
            <w:r w:rsidRPr="009474BA">
              <w:rPr>
                <w:rFonts w:ascii="Times New Roman CYR" w:hAnsi="Times New Roman CYR" w:cs="Times New Roman CYR"/>
                <w:sz w:val="24"/>
                <w:szCs w:val="24"/>
              </w:rPr>
              <w:t>працi</w:t>
            </w:r>
            <w:proofErr w:type="spellEnd"/>
            <w:r w:rsidRPr="009474BA">
              <w:rPr>
                <w:rFonts w:ascii="Times New Roman CYR" w:hAnsi="Times New Roman CYR" w:cs="Times New Roman CYR"/>
                <w:sz w:val="24"/>
                <w:szCs w:val="24"/>
              </w:rPr>
              <w:t xml:space="preserve"> i здоров'я проведений </w:t>
            </w:r>
            <w:proofErr w:type="spellStart"/>
            <w:r w:rsidRPr="009474BA">
              <w:rPr>
                <w:rFonts w:ascii="Times New Roman CYR" w:hAnsi="Times New Roman CYR" w:cs="Times New Roman CYR"/>
                <w:sz w:val="24"/>
                <w:szCs w:val="24"/>
              </w:rPr>
              <w:t>монiторинг</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аналiз</w:t>
            </w:r>
            <w:proofErr w:type="spellEnd"/>
            <w:r w:rsidRPr="009474BA">
              <w:rPr>
                <w:rFonts w:ascii="Times New Roman CYR" w:hAnsi="Times New Roman CYR" w:cs="Times New Roman CYR"/>
                <w:sz w:val="24"/>
                <w:szCs w:val="24"/>
              </w:rPr>
              <w:t xml:space="preserve"> охорони </w:t>
            </w:r>
            <w:proofErr w:type="spellStart"/>
            <w:r w:rsidRPr="009474BA">
              <w:rPr>
                <w:rFonts w:ascii="Times New Roman CYR" w:hAnsi="Times New Roman CYR" w:cs="Times New Roman CYR"/>
                <w:sz w:val="24"/>
                <w:szCs w:val="24"/>
              </w:rPr>
              <w:t>працi</w:t>
            </w:r>
            <w:proofErr w:type="spellEnd"/>
            <w:r w:rsidRPr="009474BA">
              <w:rPr>
                <w:rFonts w:ascii="Times New Roman CYR" w:hAnsi="Times New Roman CYR" w:cs="Times New Roman CYR"/>
                <w:sz w:val="24"/>
                <w:szCs w:val="24"/>
              </w:rPr>
              <w:t xml:space="preserve"> в деяких </w:t>
            </w:r>
            <w:proofErr w:type="spellStart"/>
            <w:r w:rsidRPr="009474BA">
              <w:rPr>
                <w:rFonts w:ascii="Times New Roman CYR" w:hAnsi="Times New Roman CYR" w:cs="Times New Roman CYR"/>
                <w:sz w:val="24"/>
                <w:szCs w:val="24"/>
              </w:rPr>
              <w:t>пiдроздiлах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пiдприємства</w:t>
            </w:r>
            <w:proofErr w:type="spellEnd"/>
            <w:r w:rsidRPr="009474BA">
              <w:rPr>
                <w:rFonts w:ascii="Times New Roman CYR" w:hAnsi="Times New Roman CYR" w:cs="Times New Roman CYR"/>
                <w:sz w:val="24"/>
                <w:szCs w:val="24"/>
              </w:rPr>
              <w:t xml:space="preserve">, що </w:t>
            </w:r>
            <w:proofErr w:type="spellStart"/>
            <w:r w:rsidRPr="009474BA">
              <w:rPr>
                <w:rFonts w:ascii="Times New Roman CYR" w:hAnsi="Times New Roman CYR" w:cs="Times New Roman CYR"/>
                <w:sz w:val="24"/>
                <w:szCs w:val="24"/>
              </w:rPr>
              <w:t>пiдтверджено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вiдповiдними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звiтами</w:t>
            </w:r>
            <w:proofErr w:type="spellEnd"/>
            <w:r w:rsidRPr="009474BA">
              <w:rPr>
                <w:rFonts w:ascii="Times New Roman CYR" w:hAnsi="Times New Roman CYR" w:cs="Times New Roman CYR"/>
                <w:sz w:val="24"/>
                <w:szCs w:val="24"/>
              </w:rPr>
              <w:t xml:space="preserve">. Виконувалися </w:t>
            </w:r>
            <w:proofErr w:type="spellStart"/>
            <w:r w:rsidRPr="009474BA">
              <w:rPr>
                <w:rFonts w:ascii="Times New Roman CYR" w:hAnsi="Times New Roman CYR" w:cs="Times New Roman CYR"/>
                <w:sz w:val="24"/>
                <w:szCs w:val="24"/>
              </w:rPr>
              <w:t>всi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договiрнi</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законодавчi</w:t>
            </w:r>
            <w:proofErr w:type="spellEnd"/>
            <w:r w:rsidRPr="009474BA">
              <w:rPr>
                <w:rFonts w:ascii="Times New Roman CYR" w:hAnsi="Times New Roman CYR" w:cs="Times New Roman CYR"/>
                <w:sz w:val="24"/>
                <w:szCs w:val="24"/>
              </w:rPr>
              <w:t xml:space="preserve"> положення стосовно норм робочого часу та виплати </w:t>
            </w:r>
            <w:proofErr w:type="spellStart"/>
            <w:r w:rsidRPr="009474BA">
              <w:rPr>
                <w:rFonts w:ascii="Times New Roman CYR" w:hAnsi="Times New Roman CYR" w:cs="Times New Roman CYR"/>
                <w:sz w:val="24"/>
                <w:szCs w:val="24"/>
              </w:rPr>
              <w:t>заробiтної</w:t>
            </w:r>
            <w:proofErr w:type="spellEnd"/>
            <w:r w:rsidRPr="009474BA">
              <w:rPr>
                <w:rFonts w:ascii="Times New Roman CYR" w:hAnsi="Times New Roman CYR" w:cs="Times New Roman CYR"/>
                <w:sz w:val="24"/>
                <w:szCs w:val="24"/>
              </w:rPr>
              <w:t xml:space="preserve"> плати для </w:t>
            </w:r>
            <w:proofErr w:type="spellStart"/>
            <w:r w:rsidRPr="009474BA">
              <w:rPr>
                <w:rFonts w:ascii="Times New Roman CYR" w:hAnsi="Times New Roman CYR" w:cs="Times New Roman CYR"/>
                <w:sz w:val="24"/>
                <w:szCs w:val="24"/>
              </w:rPr>
              <w:t>працiвникiв</w:t>
            </w:r>
            <w:proofErr w:type="spellEnd"/>
            <w:r w:rsidRPr="009474BA">
              <w:rPr>
                <w:rFonts w:ascii="Times New Roman CYR" w:hAnsi="Times New Roman CYR" w:cs="Times New Roman CYR"/>
                <w:sz w:val="24"/>
                <w:szCs w:val="24"/>
              </w:rPr>
              <w:t xml:space="preserve">, що працюють на </w:t>
            </w:r>
            <w:proofErr w:type="spellStart"/>
            <w:r w:rsidRPr="009474BA">
              <w:rPr>
                <w:rFonts w:ascii="Times New Roman CYR" w:hAnsi="Times New Roman CYR" w:cs="Times New Roman CYR"/>
                <w:sz w:val="24"/>
                <w:szCs w:val="24"/>
              </w:rPr>
              <w:t>пiдприємствi</w:t>
            </w:r>
            <w:proofErr w:type="spellEnd"/>
            <w:r w:rsidRPr="009474BA">
              <w:rPr>
                <w:rFonts w:ascii="Times New Roman CYR" w:hAnsi="Times New Roman CYR" w:cs="Times New Roman CYR"/>
                <w:sz w:val="24"/>
                <w:szCs w:val="24"/>
              </w:rPr>
              <w:t>.</w:t>
            </w:r>
          </w:p>
          <w:p w14:paraId="336A88B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ПАТ НВЦ "</w:t>
            </w:r>
            <w:proofErr w:type="spellStart"/>
            <w:r w:rsidRPr="009474BA">
              <w:rPr>
                <w:rFonts w:ascii="Times New Roman CYR" w:hAnsi="Times New Roman CYR" w:cs="Times New Roman CYR"/>
                <w:sz w:val="24"/>
                <w:szCs w:val="24"/>
              </w:rPr>
              <w:t>Борщагiвський</w:t>
            </w:r>
            <w:proofErr w:type="spellEnd"/>
            <w:r w:rsidRPr="009474BA">
              <w:rPr>
                <w:rFonts w:ascii="Times New Roman CYR" w:hAnsi="Times New Roman CYR" w:cs="Times New Roman CYR"/>
                <w:sz w:val="24"/>
                <w:szCs w:val="24"/>
              </w:rPr>
              <w:t xml:space="preserve"> ХФЗ" продовжує </w:t>
            </w:r>
            <w:proofErr w:type="spellStart"/>
            <w:r w:rsidRPr="009474BA">
              <w:rPr>
                <w:rFonts w:ascii="Times New Roman CYR" w:hAnsi="Times New Roman CYR" w:cs="Times New Roman CYR"/>
                <w:sz w:val="24"/>
                <w:szCs w:val="24"/>
              </w:rPr>
              <w:t>спiвпрацю</w:t>
            </w:r>
            <w:proofErr w:type="spellEnd"/>
            <w:r w:rsidRPr="009474BA">
              <w:rPr>
                <w:rFonts w:ascii="Times New Roman CYR" w:hAnsi="Times New Roman CYR" w:cs="Times New Roman CYR"/>
                <w:sz w:val="24"/>
                <w:szCs w:val="24"/>
              </w:rPr>
              <w:t xml:space="preserve">, не зважаючи на воєнний стан, </w:t>
            </w:r>
            <w:proofErr w:type="spellStart"/>
            <w:r w:rsidRPr="009474BA">
              <w:rPr>
                <w:rFonts w:ascii="Times New Roman CYR" w:hAnsi="Times New Roman CYR" w:cs="Times New Roman CYR"/>
                <w:sz w:val="24"/>
                <w:szCs w:val="24"/>
              </w:rPr>
              <w:t>зi</w:t>
            </w:r>
            <w:proofErr w:type="spellEnd"/>
            <w:r w:rsidRPr="009474BA">
              <w:rPr>
                <w:rFonts w:ascii="Times New Roman CYR" w:hAnsi="Times New Roman CYR" w:cs="Times New Roman CYR"/>
                <w:sz w:val="24"/>
                <w:szCs w:val="24"/>
              </w:rPr>
              <w:t xml:space="preserve"> своїми постачальниками/ </w:t>
            </w:r>
            <w:proofErr w:type="spellStart"/>
            <w:r w:rsidRPr="009474BA">
              <w:rPr>
                <w:rFonts w:ascii="Times New Roman CYR" w:hAnsi="Times New Roman CYR" w:cs="Times New Roman CYR"/>
                <w:sz w:val="24"/>
                <w:szCs w:val="24"/>
              </w:rPr>
              <w:t>пiдрядними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органiзацiями</w:t>
            </w:r>
            <w:proofErr w:type="spellEnd"/>
            <w:r w:rsidRPr="009474BA">
              <w:rPr>
                <w:rFonts w:ascii="Times New Roman CYR" w:hAnsi="Times New Roman CYR" w:cs="Times New Roman CYR"/>
                <w:sz w:val="24"/>
                <w:szCs w:val="24"/>
              </w:rPr>
              <w:t xml:space="preserve"> з </w:t>
            </w:r>
            <w:proofErr w:type="spellStart"/>
            <w:r w:rsidRPr="009474BA">
              <w:rPr>
                <w:rFonts w:ascii="Times New Roman CYR" w:hAnsi="Times New Roman CYR" w:cs="Times New Roman CYR"/>
                <w:sz w:val="24"/>
                <w:szCs w:val="24"/>
              </w:rPr>
              <w:t>iнформуванням</w:t>
            </w:r>
            <w:proofErr w:type="spellEnd"/>
            <w:r w:rsidRPr="009474BA">
              <w:rPr>
                <w:rFonts w:ascii="Times New Roman CYR" w:hAnsi="Times New Roman CYR" w:cs="Times New Roman CYR"/>
                <w:sz w:val="24"/>
                <w:szCs w:val="24"/>
              </w:rPr>
              <w:t xml:space="preserve"> щодо прийняття зобов'язання дотримуватися вимог, що </w:t>
            </w:r>
            <w:proofErr w:type="spellStart"/>
            <w:r w:rsidRPr="009474BA">
              <w:rPr>
                <w:rFonts w:ascii="Times New Roman CYR" w:hAnsi="Times New Roman CYR" w:cs="Times New Roman CYR"/>
                <w:sz w:val="24"/>
                <w:szCs w:val="24"/>
              </w:rPr>
              <w:t>викладенi</w:t>
            </w:r>
            <w:proofErr w:type="spellEnd"/>
            <w:r w:rsidRPr="009474BA">
              <w:rPr>
                <w:rFonts w:ascii="Times New Roman CYR" w:hAnsi="Times New Roman CYR" w:cs="Times New Roman CYR"/>
                <w:sz w:val="24"/>
                <w:szCs w:val="24"/>
              </w:rPr>
              <w:t xml:space="preserve"> у затвердженому </w:t>
            </w:r>
            <w:proofErr w:type="spellStart"/>
            <w:r w:rsidRPr="009474BA">
              <w:rPr>
                <w:rFonts w:ascii="Times New Roman CYR" w:hAnsi="Times New Roman CYR" w:cs="Times New Roman CYR"/>
                <w:sz w:val="24"/>
                <w:szCs w:val="24"/>
              </w:rPr>
              <w:t>Кодексi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поведiнки</w:t>
            </w:r>
            <w:proofErr w:type="spellEnd"/>
            <w:r w:rsidRPr="009474BA">
              <w:rPr>
                <w:rFonts w:ascii="Times New Roman CYR" w:hAnsi="Times New Roman CYR" w:cs="Times New Roman CYR"/>
                <w:sz w:val="24"/>
                <w:szCs w:val="24"/>
              </w:rPr>
              <w:t xml:space="preserve"> постачальника, та щодо </w:t>
            </w:r>
            <w:proofErr w:type="spellStart"/>
            <w:r w:rsidRPr="009474BA">
              <w:rPr>
                <w:rFonts w:ascii="Times New Roman CYR" w:hAnsi="Times New Roman CYR" w:cs="Times New Roman CYR"/>
                <w:sz w:val="24"/>
                <w:szCs w:val="24"/>
              </w:rPr>
              <w:t>пiдписання</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Декларацiї</w:t>
            </w:r>
            <w:proofErr w:type="spellEnd"/>
            <w:r w:rsidRPr="009474BA">
              <w:rPr>
                <w:rFonts w:ascii="Times New Roman CYR" w:hAnsi="Times New Roman CYR" w:cs="Times New Roman CYR"/>
                <w:sz w:val="24"/>
                <w:szCs w:val="24"/>
              </w:rPr>
              <w:t xml:space="preserve"> про прийняття Кодексу </w:t>
            </w:r>
            <w:proofErr w:type="spellStart"/>
            <w:r w:rsidRPr="009474BA">
              <w:rPr>
                <w:rFonts w:ascii="Times New Roman CYR" w:hAnsi="Times New Roman CYR" w:cs="Times New Roman CYR"/>
                <w:sz w:val="24"/>
                <w:szCs w:val="24"/>
              </w:rPr>
              <w:t>поведiнки</w:t>
            </w:r>
            <w:proofErr w:type="spellEnd"/>
            <w:r w:rsidRPr="009474BA">
              <w:rPr>
                <w:rFonts w:ascii="Times New Roman CYR" w:hAnsi="Times New Roman CYR" w:cs="Times New Roman CYR"/>
                <w:sz w:val="24"/>
                <w:szCs w:val="24"/>
              </w:rPr>
              <w:t xml:space="preserve"> постачальника. </w:t>
            </w:r>
            <w:proofErr w:type="spellStart"/>
            <w:r w:rsidRPr="009474BA">
              <w:rPr>
                <w:rFonts w:ascii="Times New Roman CYR" w:hAnsi="Times New Roman CYR" w:cs="Times New Roman CYR"/>
                <w:sz w:val="24"/>
                <w:szCs w:val="24"/>
              </w:rPr>
              <w:t>Керiвниками</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пiдроздiлiв</w:t>
            </w:r>
            <w:proofErr w:type="spellEnd"/>
            <w:r w:rsidRPr="009474BA">
              <w:rPr>
                <w:rFonts w:ascii="Times New Roman CYR" w:hAnsi="Times New Roman CYR" w:cs="Times New Roman CYR"/>
                <w:sz w:val="24"/>
                <w:szCs w:val="24"/>
              </w:rPr>
              <w:t xml:space="preserve"> своєчасно проводився перегляд реєстру </w:t>
            </w:r>
            <w:proofErr w:type="spellStart"/>
            <w:r w:rsidRPr="009474BA">
              <w:rPr>
                <w:rFonts w:ascii="Times New Roman CYR" w:hAnsi="Times New Roman CYR" w:cs="Times New Roman CYR"/>
                <w:sz w:val="24"/>
                <w:szCs w:val="24"/>
              </w:rPr>
              <w:t>постачальникiв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пiдрядних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органiзацiй</w:t>
            </w:r>
            <w:proofErr w:type="spellEnd"/>
            <w:r w:rsidRPr="009474BA">
              <w:rPr>
                <w:rFonts w:ascii="Times New Roman CYR" w:hAnsi="Times New Roman CYR" w:cs="Times New Roman CYR"/>
                <w:sz w:val="24"/>
                <w:szCs w:val="24"/>
              </w:rPr>
              <w:t xml:space="preserve"> з </w:t>
            </w:r>
            <w:proofErr w:type="spellStart"/>
            <w:r w:rsidRPr="009474BA">
              <w:rPr>
                <w:rFonts w:ascii="Times New Roman CYR" w:hAnsi="Times New Roman CYR" w:cs="Times New Roman CYR"/>
                <w:sz w:val="24"/>
                <w:szCs w:val="24"/>
              </w:rPr>
              <w:t>вiдповiдним</w:t>
            </w:r>
            <w:proofErr w:type="spellEnd"/>
            <w:r w:rsidRPr="009474BA">
              <w:rPr>
                <w:rFonts w:ascii="Times New Roman CYR" w:hAnsi="Times New Roman CYR" w:cs="Times New Roman CYR"/>
                <w:sz w:val="24"/>
                <w:szCs w:val="24"/>
              </w:rPr>
              <w:t xml:space="preserve"> їх </w:t>
            </w:r>
            <w:proofErr w:type="spellStart"/>
            <w:r w:rsidRPr="009474BA">
              <w:rPr>
                <w:rFonts w:ascii="Times New Roman CYR" w:hAnsi="Times New Roman CYR" w:cs="Times New Roman CYR"/>
                <w:sz w:val="24"/>
                <w:szCs w:val="24"/>
              </w:rPr>
              <w:t>оцiнюванням</w:t>
            </w:r>
            <w:proofErr w:type="spellEnd"/>
            <w:r w:rsidRPr="009474BA">
              <w:rPr>
                <w:rFonts w:ascii="Times New Roman CYR" w:hAnsi="Times New Roman CYR" w:cs="Times New Roman CYR"/>
                <w:sz w:val="24"/>
                <w:szCs w:val="24"/>
              </w:rPr>
              <w:t>.</w:t>
            </w:r>
          </w:p>
          <w:p w14:paraId="190C70B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Протягом року </w:t>
            </w:r>
            <w:proofErr w:type="spellStart"/>
            <w:r w:rsidRPr="009474BA">
              <w:rPr>
                <w:rFonts w:ascii="Times New Roman CYR" w:hAnsi="Times New Roman CYR" w:cs="Times New Roman CYR"/>
                <w:sz w:val="24"/>
                <w:szCs w:val="24"/>
              </w:rPr>
              <w:t>видiлялися</w:t>
            </w:r>
            <w:proofErr w:type="spellEnd"/>
            <w:r w:rsidRPr="009474BA">
              <w:rPr>
                <w:rFonts w:ascii="Times New Roman CYR" w:hAnsi="Times New Roman CYR" w:cs="Times New Roman CYR"/>
                <w:sz w:val="24"/>
                <w:szCs w:val="24"/>
              </w:rPr>
              <w:t xml:space="preserve"> кошти на медичне обслуговування персоналу, харчування, </w:t>
            </w:r>
            <w:proofErr w:type="spellStart"/>
            <w:r w:rsidRPr="009474BA">
              <w:rPr>
                <w:rFonts w:ascii="Times New Roman CYR" w:hAnsi="Times New Roman CYR" w:cs="Times New Roman CYR"/>
                <w:sz w:val="24"/>
                <w:szCs w:val="24"/>
              </w:rPr>
              <w:t>благодiйну</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матерiальну</w:t>
            </w:r>
            <w:proofErr w:type="spellEnd"/>
            <w:r w:rsidRPr="009474BA">
              <w:rPr>
                <w:rFonts w:ascii="Times New Roman CYR" w:hAnsi="Times New Roman CYR" w:cs="Times New Roman CYR"/>
                <w:sz w:val="24"/>
                <w:szCs w:val="24"/>
              </w:rPr>
              <w:t xml:space="preserve"> допомогу.</w:t>
            </w:r>
          </w:p>
          <w:p w14:paraId="0D4BC1F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З метою забезпечення </w:t>
            </w:r>
            <w:proofErr w:type="spellStart"/>
            <w:r w:rsidRPr="009474BA">
              <w:rPr>
                <w:rFonts w:ascii="Times New Roman CYR" w:hAnsi="Times New Roman CYR" w:cs="Times New Roman CYR"/>
                <w:sz w:val="24"/>
                <w:szCs w:val="24"/>
              </w:rPr>
              <w:t>працiвникiв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повноцiнним</w:t>
            </w:r>
            <w:proofErr w:type="spellEnd"/>
            <w:r w:rsidRPr="009474BA">
              <w:rPr>
                <w:rFonts w:ascii="Times New Roman CYR" w:hAnsi="Times New Roman CYR" w:cs="Times New Roman CYR"/>
                <w:sz w:val="24"/>
                <w:szCs w:val="24"/>
              </w:rPr>
              <w:t xml:space="preserve"> харчуванням витрати на харчування 1 особи </w:t>
            </w:r>
            <w:proofErr w:type="spellStart"/>
            <w:r w:rsidRPr="009474BA">
              <w:rPr>
                <w:rFonts w:ascii="Times New Roman CYR" w:hAnsi="Times New Roman CYR" w:cs="Times New Roman CYR"/>
                <w:sz w:val="24"/>
                <w:szCs w:val="24"/>
              </w:rPr>
              <w:t>збiльшенi</w:t>
            </w:r>
            <w:proofErr w:type="spellEnd"/>
            <w:r w:rsidRPr="009474BA">
              <w:rPr>
                <w:rFonts w:ascii="Times New Roman CYR" w:hAnsi="Times New Roman CYR" w:cs="Times New Roman CYR"/>
                <w:sz w:val="24"/>
                <w:szCs w:val="24"/>
              </w:rPr>
              <w:t xml:space="preserve"> на 25,1%.</w:t>
            </w:r>
          </w:p>
          <w:p w14:paraId="2E5DEDA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roofErr w:type="spellStart"/>
            <w:r w:rsidRPr="009474BA">
              <w:rPr>
                <w:rFonts w:ascii="Times New Roman CYR" w:hAnsi="Times New Roman CYR" w:cs="Times New Roman CYR"/>
                <w:sz w:val="24"/>
                <w:szCs w:val="24"/>
              </w:rPr>
              <w:t>Згiдно</w:t>
            </w:r>
            <w:proofErr w:type="spellEnd"/>
            <w:r w:rsidRPr="009474BA">
              <w:rPr>
                <w:rFonts w:ascii="Times New Roman CYR" w:hAnsi="Times New Roman CYR" w:cs="Times New Roman CYR"/>
                <w:sz w:val="24"/>
                <w:szCs w:val="24"/>
              </w:rPr>
              <w:t xml:space="preserve"> з заявами </w:t>
            </w:r>
            <w:proofErr w:type="spellStart"/>
            <w:r w:rsidRPr="009474BA">
              <w:rPr>
                <w:rFonts w:ascii="Times New Roman CYR" w:hAnsi="Times New Roman CYR" w:cs="Times New Roman CYR"/>
                <w:sz w:val="24"/>
                <w:szCs w:val="24"/>
              </w:rPr>
              <w:t>працiвникiв</w:t>
            </w:r>
            <w:proofErr w:type="spellEnd"/>
            <w:r w:rsidRPr="009474BA">
              <w:rPr>
                <w:rFonts w:ascii="Times New Roman CYR" w:hAnsi="Times New Roman CYR" w:cs="Times New Roman CYR"/>
                <w:sz w:val="24"/>
                <w:szCs w:val="24"/>
              </w:rPr>
              <w:t xml:space="preserve"> протягом 2023 року виплачувалася </w:t>
            </w:r>
            <w:proofErr w:type="spellStart"/>
            <w:r w:rsidRPr="009474BA">
              <w:rPr>
                <w:rFonts w:ascii="Times New Roman CYR" w:hAnsi="Times New Roman CYR" w:cs="Times New Roman CYR"/>
                <w:sz w:val="24"/>
                <w:szCs w:val="24"/>
              </w:rPr>
              <w:t>матерiальна</w:t>
            </w:r>
            <w:proofErr w:type="spellEnd"/>
            <w:r w:rsidRPr="009474BA">
              <w:rPr>
                <w:rFonts w:ascii="Times New Roman CYR" w:hAnsi="Times New Roman CYR" w:cs="Times New Roman CYR"/>
                <w:sz w:val="24"/>
                <w:szCs w:val="24"/>
              </w:rPr>
              <w:t xml:space="preserve"> допомога членам </w:t>
            </w:r>
            <w:proofErr w:type="spellStart"/>
            <w:r w:rsidRPr="009474BA">
              <w:rPr>
                <w:rFonts w:ascii="Times New Roman CYR" w:hAnsi="Times New Roman CYR" w:cs="Times New Roman CYR"/>
                <w:sz w:val="24"/>
                <w:szCs w:val="24"/>
              </w:rPr>
              <w:t>профспiлки</w:t>
            </w:r>
            <w:proofErr w:type="spellEnd"/>
            <w:r w:rsidRPr="009474BA">
              <w:rPr>
                <w:rFonts w:ascii="Times New Roman CYR" w:hAnsi="Times New Roman CYR" w:cs="Times New Roman CYR"/>
                <w:sz w:val="24"/>
                <w:szCs w:val="24"/>
              </w:rPr>
              <w:t>.</w:t>
            </w:r>
          </w:p>
          <w:p w14:paraId="6472612D"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За </w:t>
            </w:r>
            <w:proofErr w:type="spellStart"/>
            <w:r w:rsidRPr="009474BA">
              <w:rPr>
                <w:rFonts w:ascii="Times New Roman CYR" w:hAnsi="Times New Roman CYR" w:cs="Times New Roman CYR"/>
                <w:sz w:val="24"/>
                <w:szCs w:val="24"/>
              </w:rPr>
              <w:t>звiтний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перiод</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анi</w:t>
            </w:r>
            <w:proofErr w:type="spellEnd"/>
            <w:r w:rsidRPr="009474BA">
              <w:rPr>
                <w:rFonts w:ascii="Times New Roman CYR" w:hAnsi="Times New Roman CYR" w:cs="Times New Roman CYR"/>
                <w:sz w:val="24"/>
                <w:szCs w:val="24"/>
              </w:rPr>
              <w:t xml:space="preserve"> Представник вищого </w:t>
            </w:r>
            <w:proofErr w:type="spellStart"/>
            <w:r w:rsidRPr="009474BA">
              <w:rPr>
                <w:rFonts w:ascii="Times New Roman CYR" w:hAnsi="Times New Roman CYR" w:cs="Times New Roman CYR"/>
                <w:sz w:val="24"/>
                <w:szCs w:val="24"/>
              </w:rPr>
              <w:t>керiвництва</w:t>
            </w:r>
            <w:proofErr w:type="spellEnd"/>
            <w:r w:rsidRPr="009474BA">
              <w:rPr>
                <w:rFonts w:ascii="Times New Roman CYR" w:hAnsi="Times New Roman CYR" w:cs="Times New Roman CYR"/>
                <w:sz w:val="24"/>
                <w:szCs w:val="24"/>
              </w:rPr>
              <w:t xml:space="preserve"> з </w:t>
            </w:r>
            <w:proofErr w:type="spellStart"/>
            <w:r w:rsidRPr="009474BA">
              <w:rPr>
                <w:rFonts w:ascii="Times New Roman CYR" w:hAnsi="Times New Roman CYR" w:cs="Times New Roman CYR"/>
                <w:sz w:val="24"/>
                <w:szCs w:val="24"/>
              </w:rPr>
              <w:t>соцiальної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вiдповiдальностi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анi</w:t>
            </w:r>
            <w:proofErr w:type="spellEnd"/>
            <w:r w:rsidRPr="009474BA">
              <w:rPr>
                <w:rFonts w:ascii="Times New Roman CYR" w:hAnsi="Times New Roman CYR" w:cs="Times New Roman CYR"/>
                <w:sz w:val="24"/>
                <w:szCs w:val="24"/>
              </w:rPr>
              <w:t xml:space="preserve"> Представник </w:t>
            </w:r>
            <w:proofErr w:type="spellStart"/>
            <w:r w:rsidRPr="009474BA">
              <w:rPr>
                <w:rFonts w:ascii="Times New Roman CYR" w:hAnsi="Times New Roman CYR" w:cs="Times New Roman CYR"/>
                <w:sz w:val="24"/>
                <w:szCs w:val="24"/>
              </w:rPr>
              <w:t>працiвникiв</w:t>
            </w:r>
            <w:proofErr w:type="spellEnd"/>
            <w:r w:rsidRPr="009474BA">
              <w:rPr>
                <w:rFonts w:ascii="Times New Roman CYR" w:hAnsi="Times New Roman CYR" w:cs="Times New Roman CYR"/>
                <w:sz w:val="24"/>
                <w:szCs w:val="24"/>
              </w:rPr>
              <w:t xml:space="preserve"> по SA 8000 не отримували </w:t>
            </w:r>
            <w:proofErr w:type="spellStart"/>
            <w:r w:rsidRPr="009474BA">
              <w:rPr>
                <w:rFonts w:ascii="Times New Roman CYR" w:hAnsi="Times New Roman CYR" w:cs="Times New Roman CYR"/>
                <w:sz w:val="24"/>
                <w:szCs w:val="24"/>
              </w:rPr>
              <w:t>повiдомлень</w:t>
            </w:r>
            <w:proofErr w:type="spellEnd"/>
            <w:r w:rsidRPr="009474BA">
              <w:rPr>
                <w:rFonts w:ascii="Times New Roman CYR" w:hAnsi="Times New Roman CYR" w:cs="Times New Roman CYR"/>
                <w:sz w:val="24"/>
                <w:szCs w:val="24"/>
              </w:rPr>
              <w:t xml:space="preserve"> про </w:t>
            </w:r>
            <w:proofErr w:type="spellStart"/>
            <w:r w:rsidRPr="009474BA">
              <w:rPr>
                <w:rFonts w:ascii="Times New Roman CYR" w:hAnsi="Times New Roman CYR" w:cs="Times New Roman CYR"/>
                <w:sz w:val="24"/>
                <w:szCs w:val="24"/>
              </w:rPr>
              <w:t>можливi</w:t>
            </w:r>
            <w:proofErr w:type="spellEnd"/>
            <w:r w:rsidRPr="009474BA">
              <w:rPr>
                <w:rFonts w:ascii="Times New Roman CYR" w:hAnsi="Times New Roman CYR" w:cs="Times New Roman CYR"/>
                <w:sz w:val="24"/>
                <w:szCs w:val="24"/>
              </w:rPr>
              <w:t xml:space="preserve"> або </w:t>
            </w:r>
            <w:proofErr w:type="spellStart"/>
            <w:r w:rsidRPr="009474BA">
              <w:rPr>
                <w:rFonts w:ascii="Times New Roman CYR" w:hAnsi="Times New Roman CYR" w:cs="Times New Roman CYR"/>
                <w:sz w:val="24"/>
                <w:szCs w:val="24"/>
              </w:rPr>
              <w:t>реальнi</w:t>
            </w:r>
            <w:proofErr w:type="spellEnd"/>
            <w:r w:rsidRPr="009474BA">
              <w:rPr>
                <w:rFonts w:ascii="Times New Roman CYR" w:hAnsi="Times New Roman CYR" w:cs="Times New Roman CYR"/>
                <w:sz w:val="24"/>
                <w:szCs w:val="24"/>
              </w:rPr>
              <w:t xml:space="preserve"> обмеження для свободи об'єднань або права на </w:t>
            </w:r>
            <w:proofErr w:type="spellStart"/>
            <w:r w:rsidRPr="009474BA">
              <w:rPr>
                <w:rFonts w:ascii="Times New Roman CYR" w:hAnsi="Times New Roman CYR" w:cs="Times New Roman CYR"/>
                <w:sz w:val="24"/>
                <w:szCs w:val="24"/>
              </w:rPr>
              <w:t>колективнi</w:t>
            </w:r>
            <w:proofErr w:type="spellEnd"/>
            <w:r w:rsidRPr="009474BA">
              <w:rPr>
                <w:rFonts w:ascii="Times New Roman CYR" w:hAnsi="Times New Roman CYR" w:cs="Times New Roman CYR"/>
                <w:sz w:val="24"/>
                <w:szCs w:val="24"/>
              </w:rPr>
              <w:t xml:space="preserve"> переговори.</w:t>
            </w:r>
          </w:p>
          <w:p w14:paraId="1306E8D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За </w:t>
            </w:r>
            <w:proofErr w:type="spellStart"/>
            <w:r w:rsidRPr="009474BA">
              <w:rPr>
                <w:rFonts w:ascii="Times New Roman CYR" w:hAnsi="Times New Roman CYR" w:cs="Times New Roman CYR"/>
                <w:sz w:val="24"/>
                <w:szCs w:val="24"/>
              </w:rPr>
              <w:t>звiтний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перiод</w:t>
            </w:r>
            <w:proofErr w:type="spellEnd"/>
            <w:r w:rsidRPr="009474BA">
              <w:rPr>
                <w:rFonts w:ascii="Times New Roman CYR" w:hAnsi="Times New Roman CYR" w:cs="Times New Roman CYR"/>
                <w:sz w:val="24"/>
                <w:szCs w:val="24"/>
              </w:rPr>
              <w:t xml:space="preserve"> не </w:t>
            </w:r>
            <w:proofErr w:type="spellStart"/>
            <w:r w:rsidRPr="009474BA">
              <w:rPr>
                <w:rFonts w:ascii="Times New Roman CYR" w:hAnsi="Times New Roman CYR" w:cs="Times New Roman CYR"/>
                <w:sz w:val="24"/>
                <w:szCs w:val="24"/>
              </w:rPr>
              <w:t>зафiксовано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повiдомлень</w:t>
            </w:r>
            <w:proofErr w:type="spellEnd"/>
            <w:r w:rsidRPr="009474BA">
              <w:rPr>
                <w:rFonts w:ascii="Times New Roman CYR" w:hAnsi="Times New Roman CYR" w:cs="Times New Roman CYR"/>
                <w:sz w:val="24"/>
                <w:szCs w:val="24"/>
              </w:rPr>
              <w:t xml:space="preserve"> вищому </w:t>
            </w:r>
            <w:proofErr w:type="spellStart"/>
            <w:r w:rsidRPr="009474BA">
              <w:rPr>
                <w:rFonts w:ascii="Times New Roman CYR" w:hAnsi="Times New Roman CYR" w:cs="Times New Roman CYR"/>
                <w:sz w:val="24"/>
                <w:szCs w:val="24"/>
              </w:rPr>
              <w:t>керiвництву</w:t>
            </w:r>
            <w:proofErr w:type="spellEnd"/>
            <w:r w:rsidRPr="009474BA">
              <w:rPr>
                <w:rFonts w:ascii="Times New Roman CYR" w:hAnsi="Times New Roman CYR" w:cs="Times New Roman CYR"/>
                <w:sz w:val="24"/>
                <w:szCs w:val="24"/>
              </w:rPr>
              <w:t xml:space="preserve"> або начальнику </w:t>
            </w:r>
            <w:proofErr w:type="spellStart"/>
            <w:r w:rsidRPr="009474BA">
              <w:rPr>
                <w:rFonts w:ascii="Times New Roman CYR" w:hAnsi="Times New Roman CYR" w:cs="Times New Roman CYR"/>
                <w:sz w:val="24"/>
                <w:szCs w:val="24"/>
              </w:rPr>
              <w:t>вiддiлу</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кадрiв</w:t>
            </w:r>
            <w:proofErr w:type="spellEnd"/>
            <w:r w:rsidRPr="009474BA">
              <w:rPr>
                <w:rFonts w:ascii="Times New Roman CYR" w:hAnsi="Times New Roman CYR" w:cs="Times New Roman CYR"/>
                <w:sz w:val="24"/>
                <w:szCs w:val="24"/>
              </w:rPr>
              <w:t xml:space="preserve"> щодо фактичних або передбачуваних </w:t>
            </w:r>
            <w:proofErr w:type="spellStart"/>
            <w:r w:rsidRPr="009474BA">
              <w:rPr>
                <w:rFonts w:ascii="Times New Roman CYR" w:hAnsi="Times New Roman CYR" w:cs="Times New Roman CYR"/>
                <w:sz w:val="24"/>
                <w:szCs w:val="24"/>
              </w:rPr>
              <w:t>випадкiв</w:t>
            </w:r>
            <w:proofErr w:type="spellEnd"/>
            <w:r w:rsidRPr="009474BA">
              <w:rPr>
                <w:rFonts w:ascii="Times New Roman CYR" w:hAnsi="Times New Roman CYR" w:cs="Times New Roman CYR"/>
                <w:sz w:val="24"/>
                <w:szCs w:val="24"/>
              </w:rPr>
              <w:t xml:space="preserve"> примусової </w:t>
            </w:r>
            <w:proofErr w:type="spellStart"/>
            <w:r w:rsidRPr="009474BA">
              <w:rPr>
                <w:rFonts w:ascii="Times New Roman CYR" w:hAnsi="Times New Roman CYR" w:cs="Times New Roman CYR"/>
                <w:sz w:val="24"/>
                <w:szCs w:val="24"/>
              </w:rPr>
              <w:t>працi</w:t>
            </w:r>
            <w:proofErr w:type="spellEnd"/>
            <w:r w:rsidRPr="009474BA">
              <w:rPr>
                <w:rFonts w:ascii="Times New Roman CYR" w:hAnsi="Times New Roman CYR" w:cs="Times New Roman CYR"/>
                <w:sz w:val="24"/>
                <w:szCs w:val="24"/>
              </w:rPr>
              <w:t>.</w:t>
            </w:r>
          </w:p>
          <w:p w14:paraId="0B1E823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За </w:t>
            </w:r>
            <w:proofErr w:type="spellStart"/>
            <w:r w:rsidRPr="009474BA">
              <w:rPr>
                <w:rFonts w:ascii="Times New Roman CYR" w:hAnsi="Times New Roman CYR" w:cs="Times New Roman CYR"/>
                <w:sz w:val="24"/>
                <w:szCs w:val="24"/>
              </w:rPr>
              <w:t>звiтний</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перiод</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анi</w:t>
            </w:r>
            <w:proofErr w:type="spellEnd"/>
            <w:r w:rsidRPr="009474BA">
              <w:rPr>
                <w:rFonts w:ascii="Times New Roman CYR" w:hAnsi="Times New Roman CYR" w:cs="Times New Roman CYR"/>
                <w:sz w:val="24"/>
                <w:szCs w:val="24"/>
              </w:rPr>
              <w:t xml:space="preserve"> представник вищого </w:t>
            </w:r>
            <w:proofErr w:type="spellStart"/>
            <w:r w:rsidRPr="009474BA">
              <w:rPr>
                <w:rFonts w:ascii="Times New Roman CYR" w:hAnsi="Times New Roman CYR" w:cs="Times New Roman CYR"/>
                <w:sz w:val="24"/>
                <w:szCs w:val="24"/>
              </w:rPr>
              <w:t>керiвництва</w:t>
            </w:r>
            <w:proofErr w:type="spellEnd"/>
            <w:r w:rsidRPr="009474BA">
              <w:rPr>
                <w:rFonts w:ascii="Times New Roman CYR" w:hAnsi="Times New Roman CYR" w:cs="Times New Roman CYR"/>
                <w:sz w:val="24"/>
                <w:szCs w:val="24"/>
              </w:rPr>
              <w:t xml:space="preserve"> з питань </w:t>
            </w:r>
            <w:proofErr w:type="spellStart"/>
            <w:r w:rsidRPr="009474BA">
              <w:rPr>
                <w:rFonts w:ascii="Times New Roman CYR" w:hAnsi="Times New Roman CYR" w:cs="Times New Roman CYR"/>
                <w:sz w:val="24"/>
                <w:szCs w:val="24"/>
              </w:rPr>
              <w:t>соцiальної</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вiдповiдальностi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анi</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керiвництво</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пiдприємства</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анi</w:t>
            </w:r>
            <w:proofErr w:type="spellEnd"/>
            <w:r w:rsidRPr="009474BA">
              <w:rPr>
                <w:rFonts w:ascii="Times New Roman CYR" w:hAnsi="Times New Roman CYR" w:cs="Times New Roman CYR"/>
                <w:sz w:val="24"/>
                <w:szCs w:val="24"/>
              </w:rPr>
              <w:t xml:space="preserve"> представник </w:t>
            </w:r>
            <w:proofErr w:type="spellStart"/>
            <w:r w:rsidRPr="009474BA">
              <w:rPr>
                <w:rFonts w:ascii="Times New Roman CYR" w:hAnsi="Times New Roman CYR" w:cs="Times New Roman CYR"/>
                <w:sz w:val="24"/>
                <w:szCs w:val="24"/>
              </w:rPr>
              <w:t>працiвникiв</w:t>
            </w:r>
            <w:proofErr w:type="spellEnd"/>
            <w:r w:rsidRPr="009474BA">
              <w:rPr>
                <w:rFonts w:ascii="Times New Roman CYR" w:hAnsi="Times New Roman CYR" w:cs="Times New Roman CYR"/>
                <w:sz w:val="24"/>
                <w:szCs w:val="24"/>
              </w:rPr>
              <w:t xml:space="preserve"> по SA 8000 не отримували </w:t>
            </w:r>
            <w:proofErr w:type="spellStart"/>
            <w:r w:rsidRPr="009474BA">
              <w:rPr>
                <w:rFonts w:ascii="Times New Roman CYR" w:hAnsi="Times New Roman CYR" w:cs="Times New Roman CYR"/>
                <w:sz w:val="24"/>
                <w:szCs w:val="24"/>
              </w:rPr>
              <w:t>повiдомлень</w:t>
            </w:r>
            <w:proofErr w:type="spellEnd"/>
            <w:r w:rsidRPr="009474BA">
              <w:rPr>
                <w:rFonts w:ascii="Times New Roman CYR" w:hAnsi="Times New Roman CYR" w:cs="Times New Roman CYR"/>
                <w:sz w:val="24"/>
                <w:szCs w:val="24"/>
              </w:rPr>
              <w:t xml:space="preserve"> про </w:t>
            </w:r>
            <w:proofErr w:type="spellStart"/>
            <w:r w:rsidRPr="009474BA">
              <w:rPr>
                <w:rFonts w:ascii="Times New Roman CYR" w:hAnsi="Times New Roman CYR" w:cs="Times New Roman CYR"/>
                <w:sz w:val="24"/>
                <w:szCs w:val="24"/>
              </w:rPr>
              <w:t>невiдповiдностi</w:t>
            </w:r>
            <w:proofErr w:type="spellEnd"/>
            <w:r w:rsidRPr="009474BA">
              <w:rPr>
                <w:rFonts w:ascii="Times New Roman CYR" w:hAnsi="Times New Roman CYR" w:cs="Times New Roman CYR"/>
                <w:sz w:val="24"/>
                <w:szCs w:val="24"/>
              </w:rPr>
              <w:t xml:space="preserve"> вимогам стандарту SA 8000 </w:t>
            </w:r>
            <w:proofErr w:type="spellStart"/>
            <w:r w:rsidRPr="009474BA">
              <w:rPr>
                <w:rFonts w:ascii="Times New Roman CYR" w:hAnsi="Times New Roman CYR" w:cs="Times New Roman CYR"/>
                <w:sz w:val="24"/>
                <w:szCs w:val="24"/>
              </w:rPr>
              <w:t>вiд</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працiвникiв</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пiдприємства</w:t>
            </w:r>
            <w:proofErr w:type="spellEnd"/>
            <w:r w:rsidRPr="009474BA">
              <w:rPr>
                <w:rFonts w:ascii="Times New Roman CYR" w:hAnsi="Times New Roman CYR" w:cs="Times New Roman CYR"/>
                <w:sz w:val="24"/>
                <w:szCs w:val="24"/>
              </w:rPr>
              <w:t xml:space="preserve"> та </w:t>
            </w:r>
            <w:proofErr w:type="spellStart"/>
            <w:r w:rsidRPr="009474BA">
              <w:rPr>
                <w:rFonts w:ascii="Times New Roman CYR" w:hAnsi="Times New Roman CYR" w:cs="Times New Roman CYR"/>
                <w:sz w:val="24"/>
                <w:szCs w:val="24"/>
              </w:rPr>
              <w:t>iнших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зацiкавлених</w:t>
            </w:r>
            <w:proofErr w:type="spellEnd"/>
            <w:r w:rsidRPr="009474BA">
              <w:rPr>
                <w:rFonts w:ascii="Times New Roman CYR" w:hAnsi="Times New Roman CYR" w:cs="Times New Roman CYR"/>
                <w:sz w:val="24"/>
                <w:szCs w:val="24"/>
              </w:rPr>
              <w:t xml:space="preserve"> </w:t>
            </w:r>
            <w:proofErr w:type="spellStart"/>
            <w:r w:rsidRPr="009474BA">
              <w:rPr>
                <w:rFonts w:ascii="Times New Roman CYR" w:hAnsi="Times New Roman CYR" w:cs="Times New Roman CYR"/>
                <w:sz w:val="24"/>
                <w:szCs w:val="24"/>
              </w:rPr>
              <w:t>сторiн</w:t>
            </w:r>
            <w:proofErr w:type="spellEnd"/>
            <w:r w:rsidRPr="009474BA">
              <w:rPr>
                <w:rFonts w:ascii="Times New Roman CYR" w:hAnsi="Times New Roman CYR" w:cs="Times New Roman CYR"/>
                <w:sz w:val="24"/>
                <w:szCs w:val="24"/>
              </w:rPr>
              <w:t>.</w:t>
            </w:r>
          </w:p>
          <w:p w14:paraId="2C76BEE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p>
        </w:tc>
      </w:tr>
      <w:tr w:rsidR="003E349F" w:rsidRPr="009474BA" w14:paraId="0DE18267"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6F4B158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4</w:t>
            </w:r>
          </w:p>
        </w:tc>
        <w:tc>
          <w:tcPr>
            <w:tcW w:w="10615" w:type="dxa"/>
            <w:gridSpan w:val="2"/>
            <w:tcBorders>
              <w:top w:val="single" w:sz="6" w:space="0" w:color="auto"/>
              <w:left w:val="single" w:sz="6" w:space="0" w:color="auto"/>
              <w:bottom w:val="single" w:sz="6" w:space="0" w:color="auto"/>
            </w:tcBorders>
          </w:tcPr>
          <w:p w14:paraId="2E870BEE"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3E349F" w:rsidRPr="009474BA" w14:paraId="29DA6323"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1F54743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677" w:type="dxa"/>
            <w:tcBorders>
              <w:top w:val="single" w:sz="6" w:space="0" w:color="auto"/>
              <w:left w:val="single" w:sz="6" w:space="0" w:color="auto"/>
              <w:bottom w:val="single" w:sz="6" w:space="0" w:color="auto"/>
              <w:right w:val="single" w:sz="6" w:space="0" w:color="auto"/>
            </w:tcBorders>
          </w:tcPr>
          <w:p w14:paraId="05FA86A6"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1. Перелік питань, які розглядались виконавчим органом та короткий зміст рішень, які було прийнято:</w:t>
            </w:r>
          </w:p>
        </w:tc>
        <w:tc>
          <w:tcPr>
            <w:tcW w:w="7938" w:type="dxa"/>
            <w:tcBorders>
              <w:top w:val="single" w:sz="6" w:space="0" w:color="auto"/>
              <w:left w:val="single" w:sz="6" w:space="0" w:color="auto"/>
              <w:bottom w:val="single" w:sz="6" w:space="0" w:color="auto"/>
            </w:tcBorders>
          </w:tcPr>
          <w:p w14:paraId="770C31A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w:t>
            </w:r>
          </w:p>
        </w:tc>
      </w:tr>
      <w:tr w:rsidR="003E349F" w:rsidRPr="009474BA" w14:paraId="475DDA7B"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3A19EC7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677" w:type="dxa"/>
            <w:tcBorders>
              <w:top w:val="single" w:sz="6" w:space="0" w:color="auto"/>
              <w:left w:val="single" w:sz="6" w:space="0" w:color="auto"/>
              <w:bottom w:val="single" w:sz="6" w:space="0" w:color="auto"/>
              <w:right w:val="single" w:sz="6" w:space="0" w:color="auto"/>
            </w:tcBorders>
          </w:tcPr>
          <w:p w14:paraId="0F9248C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2. Перелік питань, які розглядались радою та короткий зміст рішень, які було прийнято:</w:t>
            </w:r>
          </w:p>
        </w:tc>
        <w:tc>
          <w:tcPr>
            <w:tcW w:w="7938" w:type="dxa"/>
            <w:tcBorders>
              <w:top w:val="single" w:sz="6" w:space="0" w:color="auto"/>
              <w:left w:val="single" w:sz="6" w:space="0" w:color="auto"/>
              <w:bottom w:val="single" w:sz="6" w:space="0" w:color="auto"/>
            </w:tcBorders>
          </w:tcPr>
          <w:p w14:paraId="79FF048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w:t>
            </w:r>
          </w:p>
        </w:tc>
      </w:tr>
      <w:tr w:rsidR="003E349F" w:rsidRPr="009474BA" w14:paraId="3FD8A4FA"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76936AE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5</w:t>
            </w:r>
          </w:p>
        </w:tc>
        <w:tc>
          <w:tcPr>
            <w:tcW w:w="10615" w:type="dxa"/>
            <w:gridSpan w:val="2"/>
            <w:tcBorders>
              <w:top w:val="single" w:sz="6" w:space="0" w:color="auto"/>
              <w:left w:val="single" w:sz="6" w:space="0" w:color="auto"/>
              <w:bottom w:val="single" w:sz="6" w:space="0" w:color="auto"/>
            </w:tcBorders>
          </w:tcPr>
          <w:p w14:paraId="107A5341"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Перелік ключових </w:t>
            </w:r>
            <w:proofErr w:type="spellStart"/>
            <w:r w:rsidRPr="009474BA">
              <w:rPr>
                <w:rFonts w:ascii="Times New Roman CYR" w:hAnsi="Times New Roman CYR" w:cs="Times New Roman CYR"/>
                <w:sz w:val="24"/>
                <w:szCs w:val="24"/>
              </w:rPr>
              <w:t>стейкхолдерів</w:t>
            </w:r>
            <w:proofErr w:type="spellEnd"/>
            <w:r w:rsidRPr="009474BA">
              <w:rPr>
                <w:rFonts w:ascii="Times New Roman CYR" w:hAnsi="Times New Roman CYR" w:cs="Times New Roman CYR"/>
                <w:sz w:val="24"/>
                <w:szCs w:val="24"/>
              </w:rPr>
              <w:t>, на яких має вплив діяльність особи із зазначенням обґрунтування в чому саме полягає такий вплив:</w:t>
            </w:r>
          </w:p>
        </w:tc>
      </w:tr>
      <w:tr w:rsidR="003E349F" w:rsidRPr="009474BA" w14:paraId="72750EFF"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753DE5C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0615" w:type="dxa"/>
            <w:gridSpan w:val="2"/>
            <w:tcBorders>
              <w:top w:val="single" w:sz="6" w:space="0" w:color="auto"/>
              <w:left w:val="single" w:sz="6" w:space="0" w:color="auto"/>
              <w:bottom w:val="single" w:sz="6" w:space="0" w:color="auto"/>
            </w:tcBorders>
          </w:tcPr>
          <w:p w14:paraId="62A51720"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w:t>
            </w:r>
          </w:p>
        </w:tc>
      </w:tr>
      <w:tr w:rsidR="003E349F" w:rsidRPr="009474BA" w14:paraId="70BCFD42"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0FCD4DD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6</w:t>
            </w:r>
          </w:p>
        </w:tc>
        <w:tc>
          <w:tcPr>
            <w:tcW w:w="10615" w:type="dxa"/>
            <w:gridSpan w:val="2"/>
            <w:tcBorders>
              <w:top w:val="single" w:sz="6" w:space="0" w:color="auto"/>
              <w:left w:val="single" w:sz="6" w:space="0" w:color="auto"/>
              <w:bottom w:val="single" w:sz="6" w:space="0" w:color="auto"/>
            </w:tcBorders>
          </w:tcPr>
          <w:p w14:paraId="522F041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Перелік </w:t>
            </w:r>
            <w:proofErr w:type="spellStart"/>
            <w:r w:rsidRPr="009474BA">
              <w:rPr>
                <w:rFonts w:ascii="Times New Roman CYR" w:hAnsi="Times New Roman CYR" w:cs="Times New Roman CYR"/>
                <w:sz w:val="24"/>
                <w:szCs w:val="24"/>
              </w:rPr>
              <w:t>стейкхолдерів</w:t>
            </w:r>
            <w:proofErr w:type="spellEnd"/>
            <w:r w:rsidRPr="009474BA">
              <w:rPr>
                <w:rFonts w:ascii="Times New Roman CYR" w:hAnsi="Times New Roman CYR" w:cs="Times New Roman CYR"/>
                <w:sz w:val="24"/>
                <w:szCs w:val="24"/>
              </w:rPr>
              <w:t>, які мають вплив на досягнення особою стратегічних цілей із зазначенням обґрунтування в чому саме полягає такий вплив:</w:t>
            </w:r>
          </w:p>
        </w:tc>
      </w:tr>
      <w:tr w:rsidR="003E349F" w:rsidRPr="009474BA" w14:paraId="413041B4"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1D4CC67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0615" w:type="dxa"/>
            <w:gridSpan w:val="2"/>
            <w:tcBorders>
              <w:top w:val="single" w:sz="6" w:space="0" w:color="auto"/>
              <w:left w:val="single" w:sz="6" w:space="0" w:color="auto"/>
              <w:bottom w:val="single" w:sz="6" w:space="0" w:color="auto"/>
            </w:tcBorders>
          </w:tcPr>
          <w:p w14:paraId="25657B1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w:t>
            </w:r>
          </w:p>
        </w:tc>
      </w:tr>
      <w:tr w:rsidR="003E349F" w:rsidRPr="009474BA" w14:paraId="1A150288"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7355652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r w:rsidRPr="009474BA">
              <w:rPr>
                <w:rFonts w:ascii="Times New Roman CYR" w:hAnsi="Times New Roman CYR" w:cs="Times New Roman CYR"/>
                <w:sz w:val="24"/>
                <w:szCs w:val="24"/>
              </w:rPr>
              <w:t>7</w:t>
            </w:r>
          </w:p>
        </w:tc>
        <w:tc>
          <w:tcPr>
            <w:tcW w:w="10615" w:type="dxa"/>
            <w:gridSpan w:val="2"/>
            <w:tcBorders>
              <w:top w:val="single" w:sz="6" w:space="0" w:color="auto"/>
              <w:left w:val="single" w:sz="6" w:space="0" w:color="auto"/>
              <w:bottom w:val="single" w:sz="6" w:space="0" w:color="auto"/>
            </w:tcBorders>
          </w:tcPr>
          <w:p w14:paraId="2E15EC3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 xml:space="preserve">Основні положення політики щодо взаємодії зі </w:t>
            </w:r>
            <w:proofErr w:type="spellStart"/>
            <w:r w:rsidRPr="009474BA">
              <w:rPr>
                <w:rFonts w:ascii="Times New Roman CYR" w:hAnsi="Times New Roman CYR" w:cs="Times New Roman CYR"/>
                <w:sz w:val="24"/>
                <w:szCs w:val="24"/>
              </w:rPr>
              <w:t>стейкхолдерами</w:t>
            </w:r>
            <w:proofErr w:type="spellEnd"/>
            <w:r w:rsidRPr="009474BA">
              <w:rPr>
                <w:rFonts w:ascii="Times New Roman CYR" w:hAnsi="Times New Roman CYR" w:cs="Times New Roman CYR"/>
                <w:sz w:val="24"/>
                <w:szCs w:val="24"/>
              </w:rPr>
              <w:t>, у тому числі акціонерами/учасниками:</w:t>
            </w:r>
          </w:p>
        </w:tc>
      </w:tr>
      <w:tr w:rsidR="003E349F" w:rsidRPr="009474BA" w14:paraId="507421E1" w14:textId="77777777" w:rsidTr="00E42E42">
        <w:tblPrEx>
          <w:tblCellMar>
            <w:top w:w="0" w:type="dxa"/>
            <w:bottom w:w="0" w:type="dxa"/>
          </w:tblCellMar>
        </w:tblPrEx>
        <w:trPr>
          <w:trHeight w:val="200"/>
        </w:trPr>
        <w:tc>
          <w:tcPr>
            <w:tcW w:w="300" w:type="dxa"/>
            <w:tcBorders>
              <w:top w:val="single" w:sz="6" w:space="0" w:color="auto"/>
              <w:bottom w:val="single" w:sz="6" w:space="0" w:color="auto"/>
              <w:right w:val="single" w:sz="6" w:space="0" w:color="auto"/>
            </w:tcBorders>
          </w:tcPr>
          <w:p w14:paraId="330EE67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0615" w:type="dxa"/>
            <w:gridSpan w:val="2"/>
            <w:tcBorders>
              <w:top w:val="single" w:sz="6" w:space="0" w:color="auto"/>
              <w:left w:val="single" w:sz="6" w:space="0" w:color="auto"/>
              <w:bottom w:val="single" w:sz="6" w:space="0" w:color="auto"/>
            </w:tcBorders>
          </w:tcPr>
          <w:p w14:paraId="5DACFD09"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sz w:val="24"/>
                <w:szCs w:val="24"/>
              </w:rPr>
            </w:pPr>
            <w:r w:rsidRPr="009474BA">
              <w:rPr>
                <w:rFonts w:ascii="Times New Roman CYR" w:hAnsi="Times New Roman CYR" w:cs="Times New Roman CYR"/>
                <w:sz w:val="24"/>
                <w:szCs w:val="24"/>
              </w:rPr>
              <w:t>-</w:t>
            </w:r>
          </w:p>
        </w:tc>
      </w:tr>
    </w:tbl>
    <w:p w14:paraId="124485E4"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sectPr w:rsidR="003E349F">
          <w:pgSz w:w="12240" w:h="15840"/>
          <w:pgMar w:top="570" w:right="720" w:bottom="570" w:left="720" w:header="708" w:footer="708" w:gutter="0"/>
          <w:cols w:space="720"/>
          <w:noEndnote/>
        </w:sectPr>
      </w:pPr>
    </w:p>
    <w:p w14:paraId="69D12470"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4. Дивіденди</w:t>
      </w:r>
    </w:p>
    <w:p w14:paraId="176FC7C3"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виплату дивідендів та інших доходів за цінними паперами у звітному році</w:t>
      </w:r>
    </w:p>
    <w:tbl>
      <w:tblPr>
        <w:tblW w:w="1110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96"/>
        <w:gridCol w:w="2500"/>
        <w:gridCol w:w="2500"/>
        <w:gridCol w:w="13"/>
      </w:tblGrid>
      <w:tr w:rsidR="003E349F" w:rsidRPr="009474BA" w14:paraId="4DCA52DF" w14:textId="77777777" w:rsidTr="00E42E42">
        <w:tblPrEx>
          <w:tblCellMar>
            <w:top w:w="0" w:type="dxa"/>
            <w:bottom w:w="0" w:type="dxa"/>
          </w:tblCellMar>
        </w:tblPrEx>
        <w:trPr>
          <w:gridAfter w:val="1"/>
          <w:wAfter w:w="13" w:type="dxa"/>
          <w:trHeight w:val="200"/>
        </w:trPr>
        <w:tc>
          <w:tcPr>
            <w:tcW w:w="6096" w:type="dxa"/>
            <w:gridSpan w:val="2"/>
            <w:vMerge w:val="restart"/>
            <w:tcBorders>
              <w:top w:val="single" w:sz="6" w:space="0" w:color="auto"/>
              <w:bottom w:val="nil"/>
              <w:right w:val="single" w:sz="6" w:space="0" w:color="auto"/>
            </w:tcBorders>
            <w:vAlign w:val="center"/>
          </w:tcPr>
          <w:p w14:paraId="364F4CF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Інформація про виплату дивідендів</w:t>
            </w:r>
          </w:p>
        </w:tc>
        <w:tc>
          <w:tcPr>
            <w:tcW w:w="5000" w:type="dxa"/>
            <w:gridSpan w:val="2"/>
            <w:tcBorders>
              <w:top w:val="single" w:sz="6" w:space="0" w:color="auto"/>
              <w:left w:val="single" w:sz="6" w:space="0" w:color="auto"/>
              <w:bottom w:val="single" w:sz="6" w:space="0" w:color="auto"/>
            </w:tcBorders>
            <w:vAlign w:val="center"/>
          </w:tcPr>
          <w:p w14:paraId="1B48AAB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У звітному періоді</w:t>
            </w:r>
          </w:p>
        </w:tc>
      </w:tr>
      <w:tr w:rsidR="003E349F" w:rsidRPr="009474BA" w14:paraId="12032BDF" w14:textId="77777777" w:rsidTr="00E42E42">
        <w:tblPrEx>
          <w:tblCellMar>
            <w:top w:w="0" w:type="dxa"/>
            <w:bottom w:w="0" w:type="dxa"/>
          </w:tblCellMar>
        </w:tblPrEx>
        <w:trPr>
          <w:gridAfter w:val="1"/>
          <w:wAfter w:w="13" w:type="dxa"/>
          <w:trHeight w:val="200"/>
        </w:trPr>
        <w:tc>
          <w:tcPr>
            <w:tcW w:w="6096" w:type="dxa"/>
            <w:gridSpan w:val="2"/>
            <w:vMerge/>
            <w:tcBorders>
              <w:top w:val="nil"/>
              <w:bottom w:val="single" w:sz="6" w:space="0" w:color="auto"/>
              <w:right w:val="single" w:sz="6" w:space="0" w:color="auto"/>
            </w:tcBorders>
            <w:vAlign w:val="center"/>
          </w:tcPr>
          <w:p w14:paraId="65DA22C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c>
          <w:tcPr>
            <w:tcW w:w="2500" w:type="dxa"/>
            <w:tcBorders>
              <w:top w:val="single" w:sz="6" w:space="0" w:color="auto"/>
              <w:left w:val="single" w:sz="6" w:space="0" w:color="auto"/>
              <w:bottom w:val="single" w:sz="6" w:space="0" w:color="auto"/>
              <w:right w:val="single" w:sz="6" w:space="0" w:color="auto"/>
            </w:tcBorders>
            <w:vAlign w:val="center"/>
          </w:tcPr>
          <w:p w14:paraId="7C75307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за простими акціями</w:t>
            </w:r>
          </w:p>
        </w:tc>
        <w:tc>
          <w:tcPr>
            <w:tcW w:w="2500" w:type="dxa"/>
            <w:tcBorders>
              <w:top w:val="single" w:sz="6" w:space="0" w:color="auto"/>
              <w:left w:val="single" w:sz="6" w:space="0" w:color="auto"/>
              <w:bottom w:val="single" w:sz="6" w:space="0" w:color="auto"/>
            </w:tcBorders>
            <w:vAlign w:val="center"/>
          </w:tcPr>
          <w:p w14:paraId="36D12EF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за привілейованими акціями</w:t>
            </w:r>
          </w:p>
        </w:tc>
      </w:tr>
      <w:tr w:rsidR="003E349F" w:rsidRPr="009474BA" w14:paraId="5B533034" w14:textId="77777777" w:rsidTr="00E42E42">
        <w:tblPrEx>
          <w:tblCellMar>
            <w:top w:w="0" w:type="dxa"/>
            <w:bottom w:w="0" w:type="dxa"/>
          </w:tblCellMar>
        </w:tblPrEx>
        <w:trPr>
          <w:gridAfter w:val="1"/>
          <w:wAfter w:w="13" w:type="dxa"/>
          <w:trHeight w:val="200"/>
        </w:trPr>
        <w:tc>
          <w:tcPr>
            <w:tcW w:w="6096" w:type="dxa"/>
            <w:gridSpan w:val="2"/>
            <w:tcBorders>
              <w:top w:val="single" w:sz="6" w:space="0" w:color="auto"/>
              <w:bottom w:val="single" w:sz="6" w:space="0" w:color="auto"/>
              <w:right w:val="single" w:sz="6" w:space="0" w:color="auto"/>
            </w:tcBorders>
          </w:tcPr>
          <w:p w14:paraId="1EB6CCB3"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Сума нарахованих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14:paraId="65D7BBD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27 947 700</w:t>
            </w:r>
          </w:p>
        </w:tc>
        <w:tc>
          <w:tcPr>
            <w:tcW w:w="2500" w:type="dxa"/>
            <w:tcBorders>
              <w:top w:val="single" w:sz="6" w:space="0" w:color="auto"/>
              <w:left w:val="single" w:sz="6" w:space="0" w:color="auto"/>
              <w:bottom w:val="single" w:sz="6" w:space="0" w:color="auto"/>
            </w:tcBorders>
          </w:tcPr>
          <w:p w14:paraId="204D94D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0C556B0E" w14:textId="77777777" w:rsidTr="00E42E42">
        <w:tblPrEx>
          <w:tblCellMar>
            <w:top w:w="0" w:type="dxa"/>
            <w:bottom w:w="0" w:type="dxa"/>
          </w:tblCellMar>
        </w:tblPrEx>
        <w:trPr>
          <w:gridAfter w:val="1"/>
          <w:wAfter w:w="13" w:type="dxa"/>
          <w:trHeight w:val="200"/>
        </w:trPr>
        <w:tc>
          <w:tcPr>
            <w:tcW w:w="6096" w:type="dxa"/>
            <w:gridSpan w:val="2"/>
            <w:tcBorders>
              <w:top w:val="single" w:sz="6" w:space="0" w:color="auto"/>
              <w:bottom w:val="single" w:sz="6" w:space="0" w:color="auto"/>
              <w:right w:val="single" w:sz="6" w:space="0" w:color="auto"/>
            </w:tcBorders>
          </w:tcPr>
          <w:p w14:paraId="216D14A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Нараховані дивіденди на одну акцію, грн.</w:t>
            </w:r>
          </w:p>
        </w:tc>
        <w:tc>
          <w:tcPr>
            <w:tcW w:w="2500" w:type="dxa"/>
            <w:tcBorders>
              <w:top w:val="single" w:sz="6" w:space="0" w:color="auto"/>
              <w:left w:val="single" w:sz="6" w:space="0" w:color="auto"/>
              <w:bottom w:val="single" w:sz="6" w:space="0" w:color="auto"/>
              <w:right w:val="single" w:sz="6" w:space="0" w:color="auto"/>
            </w:tcBorders>
          </w:tcPr>
          <w:p w14:paraId="70BE3BB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2 700</w:t>
            </w:r>
          </w:p>
        </w:tc>
        <w:tc>
          <w:tcPr>
            <w:tcW w:w="2500" w:type="dxa"/>
            <w:tcBorders>
              <w:top w:val="single" w:sz="6" w:space="0" w:color="auto"/>
              <w:left w:val="single" w:sz="6" w:space="0" w:color="auto"/>
              <w:bottom w:val="single" w:sz="6" w:space="0" w:color="auto"/>
            </w:tcBorders>
          </w:tcPr>
          <w:p w14:paraId="4D0678C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46B8E8D3" w14:textId="77777777" w:rsidTr="00E42E42">
        <w:tblPrEx>
          <w:tblCellMar>
            <w:top w:w="0" w:type="dxa"/>
            <w:bottom w:w="0" w:type="dxa"/>
          </w:tblCellMar>
        </w:tblPrEx>
        <w:trPr>
          <w:gridAfter w:val="1"/>
          <w:wAfter w:w="13" w:type="dxa"/>
          <w:trHeight w:val="200"/>
        </w:trPr>
        <w:tc>
          <w:tcPr>
            <w:tcW w:w="6096" w:type="dxa"/>
            <w:gridSpan w:val="2"/>
            <w:tcBorders>
              <w:top w:val="single" w:sz="6" w:space="0" w:color="auto"/>
              <w:bottom w:val="single" w:sz="6" w:space="0" w:color="auto"/>
              <w:right w:val="single" w:sz="6" w:space="0" w:color="auto"/>
            </w:tcBorders>
          </w:tcPr>
          <w:p w14:paraId="43F8A0FF"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Сума виплачених/перерахованих дивідендів, грн.</w:t>
            </w:r>
          </w:p>
        </w:tc>
        <w:tc>
          <w:tcPr>
            <w:tcW w:w="2500" w:type="dxa"/>
            <w:tcBorders>
              <w:top w:val="single" w:sz="6" w:space="0" w:color="auto"/>
              <w:left w:val="single" w:sz="6" w:space="0" w:color="auto"/>
              <w:bottom w:val="single" w:sz="6" w:space="0" w:color="auto"/>
              <w:right w:val="single" w:sz="6" w:space="0" w:color="auto"/>
            </w:tcBorders>
          </w:tcPr>
          <w:p w14:paraId="3445373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13 689 791</w:t>
            </w:r>
          </w:p>
        </w:tc>
        <w:tc>
          <w:tcPr>
            <w:tcW w:w="2500" w:type="dxa"/>
            <w:tcBorders>
              <w:top w:val="single" w:sz="6" w:space="0" w:color="auto"/>
              <w:left w:val="single" w:sz="6" w:space="0" w:color="auto"/>
              <w:bottom w:val="single" w:sz="6" w:space="0" w:color="auto"/>
            </w:tcBorders>
          </w:tcPr>
          <w:p w14:paraId="5E643E5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w:t>
            </w:r>
          </w:p>
        </w:tc>
      </w:tr>
      <w:tr w:rsidR="003E349F" w:rsidRPr="009474BA" w14:paraId="2AA57210" w14:textId="77777777" w:rsidTr="00E42E42">
        <w:tblPrEx>
          <w:tblCellMar>
            <w:top w:w="0" w:type="dxa"/>
            <w:bottom w:w="0" w:type="dxa"/>
          </w:tblCellMar>
        </w:tblPrEx>
        <w:trPr>
          <w:gridAfter w:val="1"/>
          <w:wAfter w:w="13" w:type="dxa"/>
          <w:trHeight w:val="200"/>
        </w:trPr>
        <w:tc>
          <w:tcPr>
            <w:tcW w:w="6096" w:type="dxa"/>
            <w:gridSpan w:val="2"/>
            <w:tcBorders>
              <w:top w:val="single" w:sz="6" w:space="0" w:color="auto"/>
              <w:bottom w:val="single" w:sz="6" w:space="0" w:color="auto"/>
              <w:right w:val="single" w:sz="6" w:space="0" w:color="auto"/>
            </w:tcBorders>
          </w:tcPr>
          <w:p w14:paraId="3EC8B03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2500" w:type="dxa"/>
            <w:tcBorders>
              <w:top w:val="single" w:sz="6" w:space="0" w:color="auto"/>
              <w:left w:val="single" w:sz="6" w:space="0" w:color="auto"/>
              <w:bottom w:val="single" w:sz="6" w:space="0" w:color="auto"/>
              <w:right w:val="single" w:sz="6" w:space="0" w:color="auto"/>
            </w:tcBorders>
          </w:tcPr>
          <w:p w14:paraId="341DAF8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27.06.2023</w:t>
            </w:r>
          </w:p>
        </w:tc>
        <w:tc>
          <w:tcPr>
            <w:tcW w:w="2500" w:type="dxa"/>
            <w:tcBorders>
              <w:top w:val="single" w:sz="6" w:space="0" w:color="auto"/>
              <w:left w:val="single" w:sz="6" w:space="0" w:color="auto"/>
              <w:bottom w:val="single" w:sz="6" w:space="0" w:color="auto"/>
            </w:tcBorders>
          </w:tcPr>
          <w:p w14:paraId="71E2F38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43D195A2" w14:textId="77777777" w:rsidTr="00E42E42">
        <w:tblPrEx>
          <w:tblCellMar>
            <w:top w:w="0" w:type="dxa"/>
            <w:bottom w:w="0" w:type="dxa"/>
          </w:tblCellMar>
        </w:tblPrEx>
        <w:trPr>
          <w:gridAfter w:val="1"/>
          <w:wAfter w:w="13" w:type="dxa"/>
          <w:trHeight w:val="200"/>
        </w:trPr>
        <w:tc>
          <w:tcPr>
            <w:tcW w:w="6096" w:type="dxa"/>
            <w:gridSpan w:val="2"/>
            <w:tcBorders>
              <w:top w:val="single" w:sz="6" w:space="0" w:color="auto"/>
              <w:bottom w:val="single" w:sz="6" w:space="0" w:color="auto"/>
              <w:right w:val="single" w:sz="6" w:space="0" w:color="auto"/>
            </w:tcBorders>
          </w:tcPr>
          <w:p w14:paraId="28159892"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Дата складення переліку осіб, які мають право на отримання дивідендів</w:t>
            </w:r>
          </w:p>
        </w:tc>
        <w:tc>
          <w:tcPr>
            <w:tcW w:w="2500" w:type="dxa"/>
            <w:tcBorders>
              <w:top w:val="single" w:sz="6" w:space="0" w:color="auto"/>
              <w:left w:val="single" w:sz="6" w:space="0" w:color="auto"/>
              <w:bottom w:val="single" w:sz="6" w:space="0" w:color="auto"/>
              <w:right w:val="single" w:sz="6" w:space="0" w:color="auto"/>
            </w:tcBorders>
          </w:tcPr>
          <w:p w14:paraId="5F8ADAD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08.09.2023</w:t>
            </w:r>
          </w:p>
        </w:tc>
        <w:tc>
          <w:tcPr>
            <w:tcW w:w="2500" w:type="dxa"/>
            <w:tcBorders>
              <w:top w:val="single" w:sz="6" w:space="0" w:color="auto"/>
              <w:left w:val="single" w:sz="6" w:space="0" w:color="auto"/>
              <w:bottom w:val="single" w:sz="6" w:space="0" w:color="auto"/>
            </w:tcBorders>
          </w:tcPr>
          <w:p w14:paraId="6CF9BCE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0B9B9EA4" w14:textId="77777777" w:rsidTr="00E42E42">
        <w:tblPrEx>
          <w:tblCellMar>
            <w:top w:w="0" w:type="dxa"/>
            <w:bottom w:w="0" w:type="dxa"/>
          </w:tblCellMar>
        </w:tblPrEx>
        <w:trPr>
          <w:gridAfter w:val="1"/>
          <w:wAfter w:w="13" w:type="dxa"/>
          <w:trHeight w:val="200"/>
        </w:trPr>
        <w:tc>
          <w:tcPr>
            <w:tcW w:w="6096" w:type="dxa"/>
            <w:gridSpan w:val="2"/>
            <w:tcBorders>
              <w:top w:val="single" w:sz="6" w:space="0" w:color="auto"/>
              <w:bottom w:val="single" w:sz="6" w:space="0" w:color="auto"/>
              <w:right w:val="single" w:sz="6" w:space="0" w:color="auto"/>
            </w:tcBorders>
          </w:tcPr>
          <w:p w14:paraId="5A6630E8"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Спосіб виплати дивідендів</w:t>
            </w:r>
          </w:p>
        </w:tc>
        <w:tc>
          <w:tcPr>
            <w:tcW w:w="2500" w:type="dxa"/>
            <w:tcBorders>
              <w:top w:val="single" w:sz="6" w:space="0" w:color="auto"/>
              <w:left w:val="single" w:sz="6" w:space="0" w:color="auto"/>
              <w:bottom w:val="single" w:sz="6" w:space="0" w:color="auto"/>
              <w:right w:val="single" w:sz="6" w:space="0" w:color="auto"/>
            </w:tcBorders>
          </w:tcPr>
          <w:p w14:paraId="1D6F11F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безготiвковий</w:t>
            </w:r>
            <w:proofErr w:type="spellEnd"/>
          </w:p>
        </w:tc>
        <w:tc>
          <w:tcPr>
            <w:tcW w:w="2500" w:type="dxa"/>
            <w:tcBorders>
              <w:top w:val="single" w:sz="6" w:space="0" w:color="auto"/>
              <w:left w:val="single" w:sz="6" w:space="0" w:color="auto"/>
              <w:bottom w:val="single" w:sz="6" w:space="0" w:color="auto"/>
            </w:tcBorders>
          </w:tcPr>
          <w:p w14:paraId="4910265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
        </w:tc>
      </w:tr>
      <w:tr w:rsidR="003E349F" w:rsidRPr="009474BA" w14:paraId="2FAE3604" w14:textId="77777777" w:rsidTr="00E42E42">
        <w:tblPrEx>
          <w:tblCellMar>
            <w:top w:w="0" w:type="dxa"/>
            <w:bottom w:w="0" w:type="dxa"/>
          </w:tblCellMar>
        </w:tblPrEx>
        <w:trPr>
          <w:gridAfter w:val="1"/>
          <w:wAfter w:w="13" w:type="dxa"/>
          <w:trHeight w:val="200"/>
        </w:trPr>
        <w:tc>
          <w:tcPr>
            <w:tcW w:w="6096" w:type="dxa"/>
            <w:gridSpan w:val="2"/>
            <w:tcBorders>
              <w:top w:val="single" w:sz="6" w:space="0" w:color="auto"/>
              <w:bottom w:val="single" w:sz="6" w:space="0" w:color="auto"/>
              <w:right w:val="single" w:sz="6" w:space="0" w:color="auto"/>
            </w:tcBorders>
          </w:tcPr>
          <w:p w14:paraId="6C21B48B"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Дата (дати) перерахування дивідендів через депозитарну систему із зазначенням сум (грн) перерахованих дивідендів на відповідну дату</w:t>
            </w:r>
          </w:p>
        </w:tc>
        <w:tc>
          <w:tcPr>
            <w:tcW w:w="2500" w:type="dxa"/>
            <w:tcBorders>
              <w:top w:val="single" w:sz="6" w:space="0" w:color="auto"/>
              <w:left w:val="single" w:sz="6" w:space="0" w:color="auto"/>
              <w:bottom w:val="single" w:sz="6" w:space="0" w:color="auto"/>
              <w:right w:val="single" w:sz="6" w:space="0" w:color="auto"/>
            </w:tcBorders>
          </w:tcPr>
          <w:p w14:paraId="641836D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За результатами звітного періоду: </w:t>
            </w:r>
          </w:p>
          <w:p w14:paraId="0FFC201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За результатами попереднього періоду: </w:t>
            </w:r>
          </w:p>
        </w:tc>
        <w:tc>
          <w:tcPr>
            <w:tcW w:w="2500" w:type="dxa"/>
            <w:tcBorders>
              <w:top w:val="single" w:sz="6" w:space="0" w:color="auto"/>
              <w:left w:val="single" w:sz="6" w:space="0" w:color="auto"/>
              <w:bottom w:val="single" w:sz="6" w:space="0" w:color="auto"/>
            </w:tcBorders>
          </w:tcPr>
          <w:p w14:paraId="5667A0E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За результатами звітного періоду: </w:t>
            </w:r>
          </w:p>
          <w:p w14:paraId="60942DC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За результатами попереднього періоду: </w:t>
            </w:r>
          </w:p>
        </w:tc>
      </w:tr>
      <w:tr w:rsidR="003E349F" w:rsidRPr="009474BA" w14:paraId="7B605D0C" w14:textId="77777777" w:rsidTr="00E42E42">
        <w:tblPrEx>
          <w:tblCellMar>
            <w:top w:w="0" w:type="dxa"/>
            <w:bottom w:w="0" w:type="dxa"/>
          </w:tblCellMar>
        </w:tblPrEx>
        <w:trPr>
          <w:gridAfter w:val="1"/>
          <w:wAfter w:w="13" w:type="dxa"/>
          <w:trHeight w:val="200"/>
        </w:trPr>
        <w:tc>
          <w:tcPr>
            <w:tcW w:w="6096" w:type="dxa"/>
            <w:gridSpan w:val="2"/>
            <w:tcBorders>
              <w:top w:val="single" w:sz="6" w:space="0" w:color="auto"/>
              <w:bottom w:val="single" w:sz="6" w:space="0" w:color="auto"/>
              <w:right w:val="single" w:sz="6" w:space="0" w:color="auto"/>
            </w:tcBorders>
          </w:tcPr>
          <w:p w14:paraId="495B0CCC"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p>
        </w:tc>
        <w:tc>
          <w:tcPr>
            <w:tcW w:w="2500" w:type="dxa"/>
            <w:tcBorders>
              <w:top w:val="single" w:sz="6" w:space="0" w:color="auto"/>
              <w:left w:val="single" w:sz="6" w:space="0" w:color="auto"/>
              <w:bottom w:val="single" w:sz="6" w:space="0" w:color="auto"/>
              <w:right w:val="single" w:sz="6" w:space="0" w:color="auto"/>
            </w:tcBorders>
          </w:tcPr>
          <w:p w14:paraId="4506C3A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За результатами звітного періоду: </w:t>
            </w:r>
          </w:p>
          <w:p w14:paraId="2F8DAE5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За результатами попереднього періоду: 19.12.2023, 13 689 790</w:t>
            </w:r>
          </w:p>
        </w:tc>
        <w:tc>
          <w:tcPr>
            <w:tcW w:w="2500" w:type="dxa"/>
            <w:tcBorders>
              <w:top w:val="single" w:sz="6" w:space="0" w:color="auto"/>
              <w:left w:val="single" w:sz="6" w:space="0" w:color="auto"/>
              <w:bottom w:val="single" w:sz="6" w:space="0" w:color="auto"/>
            </w:tcBorders>
          </w:tcPr>
          <w:p w14:paraId="69655DE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За результатами звітного періоду: </w:t>
            </w:r>
          </w:p>
          <w:p w14:paraId="70D01FC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За результатами попереднього періоду: </w:t>
            </w:r>
          </w:p>
        </w:tc>
      </w:tr>
      <w:tr w:rsidR="003E349F" w:rsidRPr="009474BA" w14:paraId="2674B62C" w14:textId="77777777" w:rsidTr="00E42E4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3ADE9F74" w14:textId="77777777" w:rsidR="003E349F" w:rsidRPr="009474BA" w:rsidRDefault="003E349F">
            <w:pPr>
              <w:widowControl w:val="0"/>
              <w:autoSpaceDE w:val="0"/>
              <w:autoSpaceDN w:val="0"/>
              <w:adjustRightInd w:val="0"/>
              <w:spacing w:after="0" w:line="240" w:lineRule="auto"/>
              <w:rPr>
                <w:rFonts w:ascii="Times New Roman CYR" w:hAnsi="Times New Roman CYR" w:cs="Times New Roman CYR"/>
              </w:rPr>
            </w:pPr>
            <w:r w:rsidRPr="009474BA">
              <w:rPr>
                <w:rFonts w:ascii="Times New Roman CYR" w:hAnsi="Times New Roman CYR" w:cs="Times New Roman CYR"/>
              </w:rPr>
              <w:t>Додаткова інформація</w:t>
            </w:r>
          </w:p>
        </w:tc>
        <w:tc>
          <w:tcPr>
            <w:tcW w:w="9109" w:type="dxa"/>
            <w:gridSpan w:val="4"/>
            <w:tcBorders>
              <w:top w:val="single" w:sz="6" w:space="0" w:color="auto"/>
              <w:left w:val="single" w:sz="6" w:space="0" w:color="auto"/>
              <w:bottom w:val="single" w:sz="6" w:space="0" w:color="auto"/>
            </w:tcBorders>
          </w:tcPr>
          <w:p w14:paraId="0997F5FE"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На Загальних Зборах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Публiчного</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акцiонерного</w:t>
            </w:r>
            <w:proofErr w:type="spellEnd"/>
            <w:r w:rsidRPr="009474BA">
              <w:rPr>
                <w:rFonts w:ascii="Times New Roman CYR" w:hAnsi="Times New Roman CYR" w:cs="Times New Roman CYR"/>
              </w:rPr>
              <w:t xml:space="preserve"> товариства "Науково-виробничий центр "</w:t>
            </w:r>
            <w:proofErr w:type="spellStart"/>
            <w:r w:rsidRPr="009474BA">
              <w:rPr>
                <w:rFonts w:ascii="Times New Roman CYR" w:hAnsi="Times New Roman CYR" w:cs="Times New Roman CYR"/>
              </w:rPr>
              <w:t>Борщагiвський</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хiмiко</w:t>
            </w:r>
            <w:proofErr w:type="spellEnd"/>
            <w:r w:rsidRPr="009474BA">
              <w:rPr>
                <w:rFonts w:ascii="Times New Roman CYR" w:hAnsi="Times New Roman CYR" w:cs="Times New Roman CYR"/>
              </w:rPr>
              <w:t xml:space="preserve">-фармацевтичний завод" (Протокол №2023-1 </w:t>
            </w:r>
            <w:proofErr w:type="spellStart"/>
            <w:r w:rsidRPr="009474BA">
              <w:rPr>
                <w:rFonts w:ascii="Times New Roman CYR" w:hAnsi="Times New Roman CYR" w:cs="Times New Roman CYR"/>
              </w:rPr>
              <w:t>вiд</w:t>
            </w:r>
            <w:proofErr w:type="spellEnd"/>
            <w:r w:rsidRPr="009474BA">
              <w:rPr>
                <w:rFonts w:ascii="Times New Roman CYR" w:hAnsi="Times New Roman CYR" w:cs="Times New Roman CYR"/>
              </w:rPr>
              <w:t xml:space="preserve"> 29.08.2023 року) за </w:t>
            </w:r>
            <w:proofErr w:type="spellStart"/>
            <w:r w:rsidRPr="009474BA">
              <w:rPr>
                <w:rFonts w:ascii="Times New Roman CYR" w:hAnsi="Times New Roman CYR" w:cs="Times New Roman CYR"/>
              </w:rPr>
              <w:t>пiдсумками</w:t>
            </w:r>
            <w:proofErr w:type="spellEnd"/>
            <w:r w:rsidRPr="009474BA">
              <w:rPr>
                <w:rFonts w:ascii="Times New Roman CYR" w:hAnsi="Times New Roman CYR" w:cs="Times New Roman CYR"/>
              </w:rPr>
              <w:t xml:space="preserve"> голосування простою </w:t>
            </w:r>
            <w:proofErr w:type="spellStart"/>
            <w:r w:rsidRPr="009474BA">
              <w:rPr>
                <w:rFonts w:ascii="Times New Roman CYR" w:hAnsi="Times New Roman CYR" w:cs="Times New Roman CYR"/>
              </w:rPr>
              <w:t>бiльшiстю</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голосiв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якi</w:t>
            </w:r>
            <w:proofErr w:type="spellEnd"/>
            <w:r w:rsidRPr="009474BA">
              <w:rPr>
                <w:rFonts w:ascii="Times New Roman CYR" w:hAnsi="Times New Roman CYR" w:cs="Times New Roman CYR"/>
              </w:rPr>
              <w:t xml:space="preserve"> зареєструвались для </w:t>
            </w:r>
            <w:proofErr w:type="spellStart"/>
            <w:r w:rsidRPr="009474BA">
              <w:rPr>
                <w:rFonts w:ascii="Times New Roman CYR" w:hAnsi="Times New Roman CYR" w:cs="Times New Roman CYR"/>
              </w:rPr>
              <w:t>участi</w:t>
            </w:r>
            <w:proofErr w:type="spellEnd"/>
            <w:r w:rsidRPr="009474BA">
              <w:rPr>
                <w:rFonts w:ascii="Times New Roman CYR" w:hAnsi="Times New Roman CYR" w:cs="Times New Roman CYR"/>
              </w:rPr>
              <w:t xml:space="preserve"> у Загальних Зборах та є власниками голосуючих </w:t>
            </w:r>
            <w:proofErr w:type="spellStart"/>
            <w:r w:rsidRPr="009474BA">
              <w:rPr>
                <w:rFonts w:ascii="Times New Roman CYR" w:hAnsi="Times New Roman CYR" w:cs="Times New Roman CYR"/>
              </w:rPr>
              <w:t>акцiй</w:t>
            </w:r>
            <w:proofErr w:type="spellEnd"/>
            <w:r w:rsidRPr="009474BA">
              <w:rPr>
                <w:rFonts w:ascii="Times New Roman CYR" w:hAnsi="Times New Roman CYR" w:cs="Times New Roman CYR"/>
              </w:rPr>
              <w:t xml:space="preserve">,  прийнято </w:t>
            </w:r>
            <w:proofErr w:type="spellStart"/>
            <w:r w:rsidRPr="009474BA">
              <w:rPr>
                <w:rFonts w:ascii="Times New Roman CYR" w:hAnsi="Times New Roman CYR" w:cs="Times New Roman CYR"/>
              </w:rPr>
              <w:t>рiшення</w:t>
            </w:r>
            <w:proofErr w:type="spellEnd"/>
            <w:r w:rsidRPr="009474BA">
              <w:rPr>
                <w:rFonts w:ascii="Times New Roman CYR" w:hAnsi="Times New Roman CYR" w:cs="Times New Roman CYR"/>
              </w:rPr>
              <w:t xml:space="preserve">: </w:t>
            </w:r>
          </w:p>
          <w:p w14:paraId="25C4C460"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  Спрямувати з чистого прибутку Товариства за 2020 </w:t>
            </w:r>
            <w:proofErr w:type="spellStart"/>
            <w:r w:rsidRPr="009474BA">
              <w:rPr>
                <w:rFonts w:ascii="Times New Roman CYR" w:hAnsi="Times New Roman CYR" w:cs="Times New Roman CYR"/>
              </w:rPr>
              <w:t>рiк</w:t>
            </w:r>
            <w:proofErr w:type="spellEnd"/>
            <w:r w:rsidRPr="009474BA">
              <w:rPr>
                <w:rFonts w:ascii="Times New Roman CYR" w:hAnsi="Times New Roman CYR" w:cs="Times New Roman CYR"/>
              </w:rPr>
              <w:t xml:space="preserve"> 27947700 грн. на виплату </w:t>
            </w:r>
            <w:proofErr w:type="spellStart"/>
            <w:r w:rsidRPr="009474BA">
              <w:rPr>
                <w:rFonts w:ascii="Times New Roman CYR" w:hAnsi="Times New Roman CYR" w:cs="Times New Roman CYR"/>
              </w:rPr>
              <w:t>дивiдендiв</w:t>
            </w:r>
            <w:proofErr w:type="spellEnd"/>
            <w:r w:rsidRPr="009474BA">
              <w:rPr>
                <w:rFonts w:ascii="Times New Roman CYR" w:hAnsi="Times New Roman CYR" w:cs="Times New Roman CYR"/>
              </w:rPr>
              <w:t xml:space="preserve"> та затвердити </w:t>
            </w:r>
            <w:proofErr w:type="spellStart"/>
            <w:r w:rsidRPr="009474BA">
              <w:rPr>
                <w:rFonts w:ascii="Times New Roman CYR" w:hAnsi="Times New Roman CYR" w:cs="Times New Roman CYR"/>
              </w:rPr>
              <w:t>розмiр</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дивiдендiв</w:t>
            </w:r>
            <w:proofErr w:type="spellEnd"/>
            <w:r w:rsidRPr="009474BA">
              <w:rPr>
                <w:rFonts w:ascii="Times New Roman CYR" w:hAnsi="Times New Roman CYR" w:cs="Times New Roman CYR"/>
              </w:rPr>
              <w:t xml:space="preserve"> за 2020 </w:t>
            </w:r>
            <w:proofErr w:type="spellStart"/>
            <w:r w:rsidRPr="009474BA">
              <w:rPr>
                <w:rFonts w:ascii="Times New Roman CYR" w:hAnsi="Times New Roman CYR" w:cs="Times New Roman CYR"/>
              </w:rPr>
              <w:t>рiк</w:t>
            </w:r>
            <w:proofErr w:type="spellEnd"/>
            <w:r w:rsidRPr="009474BA">
              <w:rPr>
                <w:rFonts w:ascii="Times New Roman CYR" w:hAnsi="Times New Roman CYR" w:cs="Times New Roman CYR"/>
              </w:rPr>
              <w:t xml:space="preserve"> на 1 </w:t>
            </w:r>
            <w:proofErr w:type="spellStart"/>
            <w:r w:rsidRPr="009474BA">
              <w:rPr>
                <w:rFonts w:ascii="Times New Roman CYR" w:hAnsi="Times New Roman CYR" w:cs="Times New Roman CYR"/>
              </w:rPr>
              <w:t>акцiю</w:t>
            </w:r>
            <w:proofErr w:type="spellEnd"/>
            <w:r w:rsidRPr="009474BA">
              <w:rPr>
                <w:rFonts w:ascii="Times New Roman CYR" w:hAnsi="Times New Roman CYR" w:cs="Times New Roman CYR"/>
              </w:rPr>
              <w:t xml:space="preserve"> - 2700 (</w:t>
            </w:r>
            <w:proofErr w:type="spellStart"/>
            <w:r w:rsidRPr="009474BA">
              <w:rPr>
                <w:rFonts w:ascii="Times New Roman CYR" w:hAnsi="Times New Roman CYR" w:cs="Times New Roman CYR"/>
              </w:rPr>
              <w:t>двi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тисячi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сiмсот</w:t>
            </w:r>
            <w:proofErr w:type="spellEnd"/>
            <w:r w:rsidRPr="009474BA">
              <w:rPr>
                <w:rFonts w:ascii="Times New Roman CYR" w:hAnsi="Times New Roman CYR" w:cs="Times New Roman CYR"/>
              </w:rPr>
              <w:t>) гривень, 00 коп.</w:t>
            </w:r>
          </w:p>
          <w:p w14:paraId="08AE6C12" w14:textId="77777777" w:rsidR="003E349F" w:rsidRPr="009474BA" w:rsidRDefault="003E349F">
            <w:pPr>
              <w:widowControl w:val="0"/>
              <w:autoSpaceDE w:val="0"/>
              <w:autoSpaceDN w:val="0"/>
              <w:adjustRightInd w:val="0"/>
              <w:spacing w:after="0" w:line="240" w:lineRule="auto"/>
              <w:jc w:val="both"/>
              <w:rPr>
                <w:rFonts w:ascii="Times New Roman CYR" w:hAnsi="Times New Roman CYR" w:cs="Times New Roman CYR"/>
              </w:rPr>
            </w:pPr>
            <w:r w:rsidRPr="009474BA">
              <w:rPr>
                <w:rFonts w:ascii="Times New Roman CYR" w:hAnsi="Times New Roman CYR" w:cs="Times New Roman CYR"/>
              </w:rPr>
              <w:t xml:space="preserve">   Дата складення </w:t>
            </w:r>
            <w:proofErr w:type="spellStart"/>
            <w:r w:rsidRPr="009474BA">
              <w:rPr>
                <w:rFonts w:ascii="Times New Roman CYR" w:hAnsi="Times New Roman CYR" w:cs="Times New Roman CYR"/>
              </w:rPr>
              <w:t>Перелiку</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осiб</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якi</w:t>
            </w:r>
            <w:proofErr w:type="spellEnd"/>
            <w:r w:rsidRPr="009474BA">
              <w:rPr>
                <w:rFonts w:ascii="Times New Roman CYR" w:hAnsi="Times New Roman CYR" w:cs="Times New Roman CYR"/>
              </w:rPr>
              <w:t xml:space="preserve"> мають право на отримання </w:t>
            </w:r>
            <w:proofErr w:type="spellStart"/>
            <w:r w:rsidRPr="009474BA">
              <w:rPr>
                <w:rFonts w:ascii="Times New Roman CYR" w:hAnsi="Times New Roman CYR" w:cs="Times New Roman CYR"/>
              </w:rPr>
              <w:t>дивiдендiв</w:t>
            </w:r>
            <w:proofErr w:type="spellEnd"/>
            <w:r w:rsidRPr="009474BA">
              <w:rPr>
                <w:rFonts w:ascii="Times New Roman CYR" w:hAnsi="Times New Roman CYR" w:cs="Times New Roman CYR"/>
              </w:rPr>
              <w:t xml:space="preserve">  - 08 вересня 2023 року (Протокол № 103 </w:t>
            </w:r>
            <w:proofErr w:type="spellStart"/>
            <w:r w:rsidRPr="009474BA">
              <w:rPr>
                <w:rFonts w:ascii="Times New Roman CYR" w:hAnsi="Times New Roman CYR" w:cs="Times New Roman CYR"/>
              </w:rPr>
              <w:t>засiдання</w:t>
            </w:r>
            <w:proofErr w:type="spellEnd"/>
            <w:r w:rsidRPr="009474BA">
              <w:rPr>
                <w:rFonts w:ascii="Times New Roman CYR" w:hAnsi="Times New Roman CYR" w:cs="Times New Roman CYR"/>
              </w:rPr>
              <w:t xml:space="preserve"> Наглядової Ради </w:t>
            </w:r>
            <w:proofErr w:type="spellStart"/>
            <w:r w:rsidRPr="009474BA">
              <w:rPr>
                <w:rFonts w:ascii="Times New Roman CYR" w:hAnsi="Times New Roman CYR" w:cs="Times New Roman CYR"/>
              </w:rPr>
              <w:t>вiд</w:t>
            </w:r>
            <w:proofErr w:type="spellEnd"/>
            <w:r w:rsidRPr="009474BA">
              <w:rPr>
                <w:rFonts w:ascii="Times New Roman CYR" w:hAnsi="Times New Roman CYR" w:cs="Times New Roman CYR"/>
              </w:rPr>
              <w:t xml:space="preserve"> 27.06.2023 року)</w:t>
            </w:r>
          </w:p>
        </w:tc>
      </w:tr>
    </w:tbl>
    <w:p w14:paraId="667D8256"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77FDFA9A"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6583CC38"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 xml:space="preserve">5. Перелік посилань на внутрішні документи особи, що розміщені на </w:t>
      </w:r>
      <w:proofErr w:type="spellStart"/>
      <w:r>
        <w:rPr>
          <w:rFonts w:ascii="Times New Roman CYR" w:hAnsi="Times New Roman CYR" w:cs="Times New Roman CYR"/>
          <w:b/>
          <w:bCs/>
          <w:i/>
          <w:iCs/>
          <w:sz w:val="24"/>
          <w:szCs w:val="24"/>
        </w:rPr>
        <w:t>вебсайті</w:t>
      </w:r>
      <w:proofErr w:type="spellEnd"/>
      <w:r>
        <w:rPr>
          <w:rFonts w:ascii="Times New Roman CYR" w:hAnsi="Times New Roman CYR" w:cs="Times New Roman CYR"/>
          <w:b/>
          <w:bCs/>
          <w:i/>
          <w:iCs/>
          <w:sz w:val="24"/>
          <w:szCs w:val="24"/>
        </w:rPr>
        <w:t xml:space="preserve"> особи</w:t>
      </w:r>
    </w:p>
    <w:tbl>
      <w:tblPr>
        <w:tblW w:w="1118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200"/>
        <w:gridCol w:w="4380"/>
        <w:gridCol w:w="3100"/>
      </w:tblGrid>
      <w:tr w:rsidR="003E349F" w:rsidRPr="009474BA" w14:paraId="75BA57EC" w14:textId="77777777" w:rsidTr="00E42E42">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0C3E7E4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14:paraId="5480106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Назва внутрішнього документа</w:t>
            </w:r>
          </w:p>
        </w:tc>
        <w:tc>
          <w:tcPr>
            <w:tcW w:w="4380" w:type="dxa"/>
            <w:tcBorders>
              <w:top w:val="single" w:sz="6" w:space="0" w:color="auto"/>
              <w:left w:val="single" w:sz="6" w:space="0" w:color="auto"/>
              <w:bottom w:val="single" w:sz="6" w:space="0" w:color="auto"/>
              <w:right w:val="single" w:sz="6" w:space="0" w:color="auto"/>
            </w:tcBorders>
            <w:vAlign w:val="center"/>
          </w:tcPr>
          <w:p w14:paraId="50026E1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14:paraId="0845B84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URL-адреса </w:t>
            </w:r>
            <w:proofErr w:type="spellStart"/>
            <w:r w:rsidRPr="009474BA">
              <w:rPr>
                <w:rFonts w:ascii="Times New Roman CYR" w:hAnsi="Times New Roman CYR" w:cs="Times New Roman CYR"/>
              </w:rPr>
              <w:t>вебсайту</w:t>
            </w:r>
            <w:proofErr w:type="spellEnd"/>
            <w:r w:rsidRPr="009474BA">
              <w:rPr>
                <w:rFonts w:ascii="Times New Roman CYR" w:hAnsi="Times New Roman CYR" w:cs="Times New Roman CYR"/>
              </w:rPr>
              <w:t xml:space="preserve"> особи, за якою розміщено внутрішній документ</w:t>
            </w:r>
          </w:p>
        </w:tc>
      </w:tr>
      <w:tr w:rsidR="003E349F" w:rsidRPr="009474BA" w14:paraId="2C3842C6" w14:textId="77777777" w:rsidTr="00E42E42">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08CBEF6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12ACD14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4380" w:type="dxa"/>
            <w:tcBorders>
              <w:top w:val="single" w:sz="6" w:space="0" w:color="auto"/>
              <w:left w:val="single" w:sz="6" w:space="0" w:color="auto"/>
              <w:bottom w:val="single" w:sz="6" w:space="0" w:color="auto"/>
              <w:right w:val="single" w:sz="6" w:space="0" w:color="auto"/>
            </w:tcBorders>
            <w:vAlign w:val="center"/>
          </w:tcPr>
          <w:p w14:paraId="0AE5A93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14:paraId="2798CE8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r>
      <w:tr w:rsidR="003E349F" w:rsidRPr="009474BA" w14:paraId="21CAF17D" w14:textId="77777777" w:rsidTr="00E42E42">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05667A1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14:paraId="4766041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Статут, </w:t>
            </w:r>
            <w:proofErr w:type="spellStart"/>
            <w:r w:rsidRPr="009474BA">
              <w:rPr>
                <w:rFonts w:ascii="Times New Roman CYR" w:hAnsi="Times New Roman CYR" w:cs="Times New Roman CYR"/>
              </w:rPr>
              <w:t>змiни</w:t>
            </w:r>
            <w:proofErr w:type="spellEnd"/>
            <w:r w:rsidRPr="009474BA">
              <w:rPr>
                <w:rFonts w:ascii="Times New Roman CYR" w:hAnsi="Times New Roman CYR" w:cs="Times New Roman CYR"/>
              </w:rPr>
              <w:t xml:space="preserve"> та доповнення до Статуту</w:t>
            </w:r>
          </w:p>
        </w:tc>
        <w:tc>
          <w:tcPr>
            <w:tcW w:w="4380" w:type="dxa"/>
            <w:tcBorders>
              <w:top w:val="single" w:sz="6" w:space="0" w:color="auto"/>
              <w:left w:val="single" w:sz="6" w:space="0" w:color="auto"/>
              <w:bottom w:val="single" w:sz="6" w:space="0" w:color="auto"/>
              <w:right w:val="single" w:sz="6" w:space="0" w:color="auto"/>
            </w:tcBorders>
            <w:vAlign w:val="center"/>
          </w:tcPr>
          <w:p w14:paraId="2FB6DFD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Статут регулює </w:t>
            </w:r>
            <w:proofErr w:type="spellStart"/>
            <w:r w:rsidRPr="009474BA">
              <w:rPr>
                <w:rFonts w:ascii="Times New Roman CYR" w:hAnsi="Times New Roman CYR" w:cs="Times New Roman CYR"/>
              </w:rPr>
              <w:t>дiяльнiсть</w:t>
            </w:r>
            <w:proofErr w:type="spellEnd"/>
            <w:r w:rsidRPr="009474BA">
              <w:rPr>
                <w:rFonts w:ascii="Times New Roman CYR" w:hAnsi="Times New Roman CYR" w:cs="Times New Roman CYR"/>
              </w:rPr>
              <w:t xml:space="preserve"> та правовий статус Товариства.</w:t>
            </w:r>
          </w:p>
        </w:tc>
        <w:tc>
          <w:tcPr>
            <w:tcW w:w="3100" w:type="dxa"/>
            <w:tcBorders>
              <w:top w:val="single" w:sz="6" w:space="0" w:color="auto"/>
              <w:left w:val="single" w:sz="6" w:space="0" w:color="auto"/>
              <w:bottom w:val="single" w:sz="6" w:space="0" w:color="auto"/>
            </w:tcBorders>
            <w:vAlign w:val="center"/>
          </w:tcPr>
          <w:p w14:paraId="15B6D30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http://bcpp.com.ua/yuridichni-dokumenti</w:t>
            </w:r>
          </w:p>
        </w:tc>
      </w:tr>
      <w:tr w:rsidR="003E349F" w:rsidRPr="009474BA" w14:paraId="37B5C7F3" w14:textId="77777777" w:rsidTr="00E42E42">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019F0D8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14:paraId="4DD586B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Положення про Наглядову Раду Товариства </w:t>
            </w:r>
            <w:proofErr w:type="spellStart"/>
            <w:r w:rsidRPr="009474BA">
              <w:rPr>
                <w:rFonts w:ascii="Times New Roman CYR" w:hAnsi="Times New Roman CYR" w:cs="Times New Roman CYR"/>
              </w:rPr>
              <w:t>iз</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змiнами</w:t>
            </w:r>
            <w:proofErr w:type="spellEnd"/>
            <w:r w:rsidRPr="009474BA">
              <w:rPr>
                <w:rFonts w:ascii="Times New Roman CYR" w:hAnsi="Times New Roman CYR" w:cs="Times New Roman CYR"/>
              </w:rPr>
              <w:t xml:space="preserve"> та доповненнями</w:t>
            </w:r>
          </w:p>
        </w:tc>
        <w:tc>
          <w:tcPr>
            <w:tcW w:w="4380" w:type="dxa"/>
            <w:tcBorders>
              <w:top w:val="single" w:sz="6" w:space="0" w:color="auto"/>
              <w:left w:val="single" w:sz="6" w:space="0" w:color="auto"/>
              <w:bottom w:val="single" w:sz="6" w:space="0" w:color="auto"/>
              <w:right w:val="single" w:sz="6" w:space="0" w:color="auto"/>
            </w:tcBorders>
            <w:vAlign w:val="center"/>
          </w:tcPr>
          <w:p w14:paraId="139F1D6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Положення визначає правовий статус, склад, порядок формування та порядок </w:t>
            </w:r>
            <w:proofErr w:type="spellStart"/>
            <w:r w:rsidRPr="009474BA">
              <w:rPr>
                <w:rFonts w:ascii="Times New Roman CYR" w:hAnsi="Times New Roman CYR" w:cs="Times New Roman CYR"/>
              </w:rPr>
              <w:t>органiзацiї</w:t>
            </w:r>
            <w:proofErr w:type="spellEnd"/>
            <w:r w:rsidRPr="009474BA">
              <w:rPr>
                <w:rFonts w:ascii="Times New Roman CYR" w:hAnsi="Times New Roman CYR" w:cs="Times New Roman CYR"/>
              </w:rPr>
              <w:t xml:space="preserve"> роботи Наглядової Ради </w:t>
            </w:r>
            <w:proofErr w:type="spellStart"/>
            <w:r w:rsidRPr="009474BA">
              <w:rPr>
                <w:rFonts w:ascii="Times New Roman CYR" w:hAnsi="Times New Roman CYR" w:cs="Times New Roman CYR"/>
              </w:rPr>
              <w:t>Товриства</w:t>
            </w:r>
            <w:proofErr w:type="spellEnd"/>
            <w:r w:rsidRPr="009474BA">
              <w:rPr>
                <w:rFonts w:ascii="Times New Roman CYR" w:hAnsi="Times New Roman CYR" w:cs="Times New Roman CYR"/>
              </w:rPr>
              <w:t xml:space="preserve">, а також права, обов'язки та </w:t>
            </w:r>
            <w:proofErr w:type="spellStart"/>
            <w:r w:rsidRPr="009474BA">
              <w:rPr>
                <w:rFonts w:ascii="Times New Roman CYR" w:hAnsi="Times New Roman CYR" w:cs="Times New Roman CYR"/>
              </w:rPr>
              <w:t>вiдповiдальнiсть</w:t>
            </w:r>
            <w:proofErr w:type="spellEnd"/>
            <w:r w:rsidRPr="009474BA">
              <w:rPr>
                <w:rFonts w:ascii="Times New Roman CYR" w:hAnsi="Times New Roman CYR" w:cs="Times New Roman CYR"/>
              </w:rPr>
              <w:t xml:space="preserve"> Голови та </w:t>
            </w:r>
            <w:proofErr w:type="spellStart"/>
            <w:r w:rsidRPr="009474BA">
              <w:rPr>
                <w:rFonts w:ascii="Times New Roman CYR" w:hAnsi="Times New Roman CYR" w:cs="Times New Roman CYR"/>
              </w:rPr>
              <w:t>членiв</w:t>
            </w:r>
            <w:proofErr w:type="spellEnd"/>
            <w:r w:rsidRPr="009474BA">
              <w:rPr>
                <w:rFonts w:ascii="Times New Roman CYR" w:hAnsi="Times New Roman CYR" w:cs="Times New Roman CYR"/>
              </w:rPr>
              <w:t xml:space="preserve"> Наглядової Ради Товариства.</w:t>
            </w:r>
          </w:p>
        </w:tc>
        <w:tc>
          <w:tcPr>
            <w:tcW w:w="3100" w:type="dxa"/>
            <w:tcBorders>
              <w:top w:val="single" w:sz="6" w:space="0" w:color="auto"/>
              <w:left w:val="single" w:sz="6" w:space="0" w:color="auto"/>
              <w:bottom w:val="single" w:sz="6" w:space="0" w:color="auto"/>
            </w:tcBorders>
            <w:vAlign w:val="center"/>
          </w:tcPr>
          <w:p w14:paraId="5A382A2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http://bcpp.com.ua/yuridichni-dokumenti</w:t>
            </w:r>
          </w:p>
        </w:tc>
      </w:tr>
    </w:tbl>
    <w:p w14:paraId="53C48E71" w14:textId="77777777" w:rsidR="00E42E42" w:rsidRDefault="00E42E42">
      <w:pPr>
        <w:widowControl w:val="0"/>
        <w:autoSpaceDE w:val="0"/>
        <w:autoSpaceDN w:val="0"/>
        <w:adjustRightInd w:val="0"/>
        <w:spacing w:after="0" w:line="240" w:lineRule="auto"/>
        <w:rPr>
          <w:rFonts w:ascii="Times New Roman CYR" w:hAnsi="Times New Roman CYR" w:cs="Times New Roman CYR"/>
        </w:rPr>
      </w:pPr>
    </w:p>
    <w:p w14:paraId="369964BC" w14:textId="77777777" w:rsidR="003E349F" w:rsidRDefault="00E42E4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br w:type="page"/>
      </w:r>
    </w:p>
    <w:p w14:paraId="35BA586A"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VI. Список посилань на регульовану інформацію, яка була розкрита протягом звітного року</w:t>
      </w:r>
    </w:p>
    <w:p w14:paraId="48DEA55C" w14:textId="77777777" w:rsidR="003E349F" w:rsidRDefault="003E349F">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1096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3419"/>
        <w:gridCol w:w="1500"/>
        <w:gridCol w:w="5500"/>
      </w:tblGrid>
      <w:tr w:rsidR="003E349F" w:rsidRPr="009474BA" w14:paraId="7D94022F"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07AA5D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з/п</w:t>
            </w:r>
          </w:p>
        </w:tc>
        <w:tc>
          <w:tcPr>
            <w:tcW w:w="3419" w:type="dxa"/>
            <w:tcBorders>
              <w:top w:val="single" w:sz="6" w:space="0" w:color="auto"/>
              <w:left w:val="single" w:sz="6" w:space="0" w:color="auto"/>
              <w:bottom w:val="single" w:sz="6" w:space="0" w:color="auto"/>
              <w:right w:val="single" w:sz="6" w:space="0" w:color="auto"/>
            </w:tcBorders>
            <w:vAlign w:val="center"/>
          </w:tcPr>
          <w:p w14:paraId="1C3A219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7D28A0C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1AAD189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URL-адреси, за якими розміщена інформація, яка розкривалася протягом звітного року</w:t>
            </w:r>
          </w:p>
        </w:tc>
      </w:tr>
      <w:tr w:rsidR="003E349F" w:rsidRPr="009474BA" w14:paraId="07E5186E"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224B5E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3419" w:type="dxa"/>
            <w:tcBorders>
              <w:top w:val="single" w:sz="6" w:space="0" w:color="auto"/>
              <w:left w:val="single" w:sz="6" w:space="0" w:color="auto"/>
              <w:bottom w:val="single" w:sz="6" w:space="0" w:color="auto"/>
              <w:right w:val="single" w:sz="6" w:space="0" w:color="auto"/>
            </w:tcBorders>
            <w:vAlign w:val="center"/>
          </w:tcPr>
          <w:p w14:paraId="4563C12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1EF4D0C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30FA283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r>
      <w:tr w:rsidR="003E349F" w:rsidRPr="009474BA" w14:paraId="22548D0F"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7AE6D6A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3419" w:type="dxa"/>
            <w:tcBorders>
              <w:top w:val="single" w:sz="6" w:space="0" w:color="auto"/>
              <w:left w:val="single" w:sz="6" w:space="0" w:color="auto"/>
              <w:bottom w:val="single" w:sz="6" w:space="0" w:color="auto"/>
              <w:right w:val="single" w:sz="6" w:space="0" w:color="auto"/>
            </w:tcBorders>
          </w:tcPr>
          <w:p w14:paraId="04C5A25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14:paraId="2CF14C7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12.07.2023</w:t>
            </w:r>
          </w:p>
        </w:tc>
        <w:tc>
          <w:tcPr>
            <w:tcW w:w="5500" w:type="dxa"/>
            <w:tcBorders>
              <w:top w:val="single" w:sz="6" w:space="0" w:color="auto"/>
              <w:left w:val="single" w:sz="6" w:space="0" w:color="auto"/>
              <w:bottom w:val="single" w:sz="6" w:space="0" w:color="auto"/>
            </w:tcBorders>
          </w:tcPr>
          <w:p w14:paraId="400ED31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https://smida.gov.ua/db/feed/95882</w:t>
            </w:r>
          </w:p>
          <w:p w14:paraId="13C5B24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09490880"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0B42E5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3419" w:type="dxa"/>
            <w:tcBorders>
              <w:top w:val="single" w:sz="6" w:space="0" w:color="auto"/>
              <w:left w:val="single" w:sz="6" w:space="0" w:color="auto"/>
              <w:bottom w:val="single" w:sz="6" w:space="0" w:color="auto"/>
              <w:right w:val="single" w:sz="6" w:space="0" w:color="auto"/>
            </w:tcBorders>
          </w:tcPr>
          <w:p w14:paraId="3B61F0A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Відомості про рішення емітента про утворення, припинення його філій, представництв</w:t>
            </w:r>
          </w:p>
        </w:tc>
        <w:tc>
          <w:tcPr>
            <w:tcW w:w="1500" w:type="dxa"/>
            <w:tcBorders>
              <w:top w:val="single" w:sz="6" w:space="0" w:color="auto"/>
              <w:left w:val="single" w:sz="6" w:space="0" w:color="auto"/>
              <w:bottom w:val="single" w:sz="6" w:space="0" w:color="auto"/>
              <w:right w:val="single" w:sz="6" w:space="0" w:color="auto"/>
            </w:tcBorders>
          </w:tcPr>
          <w:p w14:paraId="37593F7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31.08.2023</w:t>
            </w:r>
          </w:p>
        </w:tc>
        <w:tc>
          <w:tcPr>
            <w:tcW w:w="5500" w:type="dxa"/>
            <w:tcBorders>
              <w:top w:val="single" w:sz="6" w:space="0" w:color="auto"/>
              <w:left w:val="single" w:sz="6" w:space="0" w:color="auto"/>
              <w:bottom w:val="single" w:sz="6" w:space="0" w:color="auto"/>
            </w:tcBorders>
          </w:tcPr>
          <w:p w14:paraId="75E445B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https://smida.gov.ua/db/feed/98155</w:t>
            </w:r>
          </w:p>
          <w:p w14:paraId="515371F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6599DDE9"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1D7C73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3419" w:type="dxa"/>
            <w:tcBorders>
              <w:top w:val="single" w:sz="6" w:space="0" w:color="auto"/>
              <w:left w:val="single" w:sz="6" w:space="0" w:color="auto"/>
              <w:bottom w:val="single" w:sz="6" w:space="0" w:color="auto"/>
              <w:right w:val="single" w:sz="6" w:space="0" w:color="auto"/>
            </w:tcBorders>
          </w:tcPr>
          <w:p w14:paraId="5E01F24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Відомості про прийняття рішення про виплату дивідендів</w:t>
            </w:r>
          </w:p>
        </w:tc>
        <w:tc>
          <w:tcPr>
            <w:tcW w:w="1500" w:type="dxa"/>
            <w:tcBorders>
              <w:top w:val="single" w:sz="6" w:space="0" w:color="auto"/>
              <w:left w:val="single" w:sz="6" w:space="0" w:color="auto"/>
              <w:bottom w:val="single" w:sz="6" w:space="0" w:color="auto"/>
              <w:right w:val="single" w:sz="6" w:space="0" w:color="auto"/>
            </w:tcBorders>
          </w:tcPr>
          <w:p w14:paraId="0BB8663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31.08.2023</w:t>
            </w:r>
          </w:p>
        </w:tc>
        <w:tc>
          <w:tcPr>
            <w:tcW w:w="5500" w:type="dxa"/>
            <w:tcBorders>
              <w:top w:val="single" w:sz="6" w:space="0" w:color="auto"/>
              <w:left w:val="single" w:sz="6" w:space="0" w:color="auto"/>
              <w:bottom w:val="single" w:sz="6" w:space="0" w:color="auto"/>
            </w:tcBorders>
          </w:tcPr>
          <w:p w14:paraId="3C35E5F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https://smida.gov.ua/db/feed/98156</w:t>
            </w:r>
          </w:p>
          <w:p w14:paraId="7AC4A92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bl>
    <w:p w14:paraId="5AE31C05"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55B6C6A1" w14:textId="77777777" w:rsidR="003E349F" w:rsidRDefault="003E349F">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1096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3419"/>
        <w:gridCol w:w="1500"/>
        <w:gridCol w:w="5500"/>
      </w:tblGrid>
      <w:tr w:rsidR="003E349F" w:rsidRPr="009474BA" w14:paraId="1E1C9731"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5FEEEE0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з/п</w:t>
            </w:r>
          </w:p>
        </w:tc>
        <w:tc>
          <w:tcPr>
            <w:tcW w:w="3419" w:type="dxa"/>
            <w:tcBorders>
              <w:top w:val="single" w:sz="6" w:space="0" w:color="auto"/>
              <w:left w:val="single" w:sz="6" w:space="0" w:color="auto"/>
              <w:bottom w:val="single" w:sz="6" w:space="0" w:color="auto"/>
              <w:right w:val="single" w:sz="6" w:space="0" w:color="auto"/>
            </w:tcBorders>
            <w:vAlign w:val="center"/>
          </w:tcPr>
          <w:p w14:paraId="6C2E265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41826A8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433D34B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URL-адреси, за якими розміщена інформація, яка розкривалася протягом звітного року</w:t>
            </w:r>
          </w:p>
        </w:tc>
      </w:tr>
      <w:tr w:rsidR="003E349F" w:rsidRPr="009474BA" w14:paraId="6EA919F9"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9E1018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3419" w:type="dxa"/>
            <w:tcBorders>
              <w:top w:val="single" w:sz="6" w:space="0" w:color="auto"/>
              <w:left w:val="single" w:sz="6" w:space="0" w:color="auto"/>
              <w:bottom w:val="single" w:sz="6" w:space="0" w:color="auto"/>
              <w:right w:val="single" w:sz="6" w:space="0" w:color="auto"/>
            </w:tcBorders>
            <w:vAlign w:val="center"/>
          </w:tcPr>
          <w:p w14:paraId="5805546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5F8355D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4C803CC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r>
      <w:tr w:rsidR="003E349F" w:rsidRPr="009474BA" w14:paraId="69E35FEE"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68566AA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w:t>
            </w:r>
          </w:p>
        </w:tc>
        <w:tc>
          <w:tcPr>
            <w:tcW w:w="3419" w:type="dxa"/>
            <w:tcBorders>
              <w:top w:val="single" w:sz="6" w:space="0" w:color="auto"/>
              <w:left w:val="single" w:sz="6" w:space="0" w:color="auto"/>
              <w:bottom w:val="single" w:sz="6" w:space="0" w:color="auto"/>
              <w:right w:val="single" w:sz="6" w:space="0" w:color="auto"/>
            </w:tcBorders>
          </w:tcPr>
          <w:p w14:paraId="56476D8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Повiдомлення</w:t>
            </w:r>
            <w:proofErr w:type="spellEnd"/>
            <w:r w:rsidRPr="009474BA">
              <w:rPr>
                <w:rFonts w:ascii="Times New Roman CYR" w:hAnsi="Times New Roman CYR" w:cs="Times New Roman CYR"/>
              </w:rPr>
              <w:t xml:space="preserve"> про проведення </w:t>
            </w:r>
            <w:proofErr w:type="spellStart"/>
            <w:r w:rsidRPr="009474BA">
              <w:rPr>
                <w:rFonts w:ascii="Times New Roman CYR" w:hAnsi="Times New Roman CYR" w:cs="Times New Roman CYR"/>
              </w:rPr>
              <w:t>дистанцiйних</w:t>
            </w:r>
            <w:proofErr w:type="spellEnd"/>
            <w:r w:rsidRPr="009474BA">
              <w:rPr>
                <w:rFonts w:ascii="Times New Roman CYR" w:hAnsi="Times New Roman CYR" w:cs="Times New Roman CYR"/>
              </w:rPr>
              <w:t xml:space="preserve">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22.08.2023</w:t>
            </w:r>
          </w:p>
        </w:tc>
        <w:tc>
          <w:tcPr>
            <w:tcW w:w="1500" w:type="dxa"/>
            <w:tcBorders>
              <w:top w:val="single" w:sz="6" w:space="0" w:color="auto"/>
              <w:left w:val="single" w:sz="6" w:space="0" w:color="auto"/>
              <w:bottom w:val="single" w:sz="6" w:space="0" w:color="auto"/>
              <w:right w:val="single" w:sz="6" w:space="0" w:color="auto"/>
            </w:tcBorders>
          </w:tcPr>
          <w:p w14:paraId="0D4299F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20.07.2023</w:t>
            </w:r>
          </w:p>
        </w:tc>
        <w:tc>
          <w:tcPr>
            <w:tcW w:w="5500" w:type="dxa"/>
            <w:tcBorders>
              <w:top w:val="single" w:sz="6" w:space="0" w:color="auto"/>
              <w:left w:val="single" w:sz="6" w:space="0" w:color="auto"/>
              <w:bottom w:val="single" w:sz="6" w:space="0" w:color="auto"/>
            </w:tcBorders>
          </w:tcPr>
          <w:p w14:paraId="4F1A114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https://smida.gov.ua/db/feed/96240</w:t>
            </w:r>
          </w:p>
          <w:p w14:paraId="36154AC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60124C83"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2E415E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w:t>
            </w:r>
          </w:p>
        </w:tc>
        <w:tc>
          <w:tcPr>
            <w:tcW w:w="3419" w:type="dxa"/>
            <w:tcBorders>
              <w:top w:val="single" w:sz="6" w:space="0" w:color="auto"/>
              <w:left w:val="single" w:sz="6" w:space="0" w:color="auto"/>
              <w:bottom w:val="single" w:sz="6" w:space="0" w:color="auto"/>
              <w:right w:val="single" w:sz="6" w:space="0" w:color="auto"/>
            </w:tcBorders>
          </w:tcPr>
          <w:p w14:paraId="13296D6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Iнформацiя</w:t>
            </w:r>
            <w:proofErr w:type="spellEnd"/>
            <w:r w:rsidRPr="009474BA">
              <w:rPr>
                <w:rFonts w:ascii="Times New Roman CYR" w:hAnsi="Times New Roman CYR" w:cs="Times New Roman CYR"/>
              </w:rPr>
              <w:t xml:space="preserve"> про загальну </w:t>
            </w:r>
            <w:proofErr w:type="spellStart"/>
            <w:r w:rsidRPr="009474BA">
              <w:rPr>
                <w:rFonts w:ascii="Times New Roman CYR" w:hAnsi="Times New Roman CYR" w:cs="Times New Roman CYR"/>
              </w:rPr>
              <w:t>кiлькiсть</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акцiй</w:t>
            </w:r>
            <w:proofErr w:type="spellEnd"/>
            <w:r w:rsidRPr="009474BA">
              <w:rPr>
                <w:rFonts w:ascii="Times New Roman CYR" w:hAnsi="Times New Roman CYR" w:cs="Times New Roman CYR"/>
              </w:rPr>
              <w:t xml:space="preserve"> та голосуючих </w:t>
            </w:r>
            <w:proofErr w:type="spellStart"/>
            <w:r w:rsidRPr="009474BA">
              <w:rPr>
                <w:rFonts w:ascii="Times New Roman CYR" w:hAnsi="Times New Roman CYR" w:cs="Times New Roman CYR"/>
              </w:rPr>
              <w:t>акцiй</w:t>
            </w:r>
            <w:proofErr w:type="spellEnd"/>
            <w:r w:rsidRPr="009474BA">
              <w:rPr>
                <w:rFonts w:ascii="Times New Roman CYR" w:hAnsi="Times New Roman CYR" w:cs="Times New Roman CYR"/>
              </w:rPr>
              <w:t xml:space="preserve"> станом на дату складання </w:t>
            </w:r>
            <w:proofErr w:type="spellStart"/>
            <w:r w:rsidRPr="009474BA">
              <w:rPr>
                <w:rFonts w:ascii="Times New Roman CYR" w:hAnsi="Times New Roman CYR" w:cs="Times New Roman CYR"/>
              </w:rPr>
              <w:t>перелiку</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яким надсилається </w:t>
            </w:r>
            <w:proofErr w:type="spellStart"/>
            <w:r w:rsidRPr="009474BA">
              <w:rPr>
                <w:rFonts w:ascii="Times New Roman CYR" w:hAnsi="Times New Roman CYR" w:cs="Times New Roman CYR"/>
              </w:rPr>
              <w:t>повiдомлення</w:t>
            </w:r>
            <w:proofErr w:type="spellEnd"/>
            <w:r w:rsidRPr="009474BA">
              <w:rPr>
                <w:rFonts w:ascii="Times New Roman CYR" w:hAnsi="Times New Roman CYR" w:cs="Times New Roman CYR"/>
              </w:rPr>
              <w:t xml:space="preserve"> про проведення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22.08.2023</w:t>
            </w:r>
          </w:p>
        </w:tc>
        <w:tc>
          <w:tcPr>
            <w:tcW w:w="1500" w:type="dxa"/>
            <w:tcBorders>
              <w:top w:val="single" w:sz="6" w:space="0" w:color="auto"/>
              <w:left w:val="single" w:sz="6" w:space="0" w:color="auto"/>
              <w:bottom w:val="single" w:sz="6" w:space="0" w:color="auto"/>
              <w:right w:val="single" w:sz="6" w:space="0" w:color="auto"/>
            </w:tcBorders>
          </w:tcPr>
          <w:p w14:paraId="3757CA0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20.07.2023</w:t>
            </w:r>
          </w:p>
        </w:tc>
        <w:tc>
          <w:tcPr>
            <w:tcW w:w="5500" w:type="dxa"/>
            <w:tcBorders>
              <w:top w:val="single" w:sz="6" w:space="0" w:color="auto"/>
              <w:left w:val="single" w:sz="6" w:space="0" w:color="auto"/>
              <w:bottom w:val="single" w:sz="6" w:space="0" w:color="auto"/>
            </w:tcBorders>
          </w:tcPr>
          <w:p w14:paraId="3DED9FA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7A339681"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390E3A0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3</w:t>
            </w:r>
          </w:p>
        </w:tc>
        <w:tc>
          <w:tcPr>
            <w:tcW w:w="3419" w:type="dxa"/>
            <w:tcBorders>
              <w:top w:val="single" w:sz="6" w:space="0" w:color="auto"/>
              <w:left w:val="single" w:sz="6" w:space="0" w:color="auto"/>
              <w:bottom w:val="single" w:sz="6" w:space="0" w:color="auto"/>
              <w:right w:val="single" w:sz="6" w:space="0" w:color="auto"/>
            </w:tcBorders>
          </w:tcPr>
          <w:p w14:paraId="71D5ACE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Проекти </w:t>
            </w:r>
            <w:proofErr w:type="spellStart"/>
            <w:r w:rsidRPr="009474BA">
              <w:rPr>
                <w:rFonts w:ascii="Times New Roman CYR" w:hAnsi="Times New Roman CYR" w:cs="Times New Roman CYR"/>
              </w:rPr>
              <w:t>рiшень</w:t>
            </w:r>
            <w:proofErr w:type="spellEnd"/>
            <w:r w:rsidRPr="009474BA">
              <w:rPr>
                <w:rFonts w:ascii="Times New Roman CYR" w:hAnsi="Times New Roman CYR" w:cs="Times New Roman CYR"/>
              </w:rPr>
              <w:t xml:space="preserve"> з питань, включених до порядку денного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запропонованi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акцiонерами</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якi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володiють</w:t>
            </w:r>
            <w:proofErr w:type="spellEnd"/>
            <w:r w:rsidRPr="009474BA">
              <w:rPr>
                <w:rFonts w:ascii="Times New Roman CYR" w:hAnsi="Times New Roman CYR" w:cs="Times New Roman CYR"/>
              </w:rPr>
              <w:t xml:space="preserve"> 5 i </w:t>
            </w:r>
            <w:proofErr w:type="spellStart"/>
            <w:r w:rsidRPr="009474BA">
              <w:rPr>
                <w:rFonts w:ascii="Times New Roman CYR" w:hAnsi="Times New Roman CYR" w:cs="Times New Roman CYR"/>
              </w:rPr>
              <w:t>бiльше</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вiдсотками</w:t>
            </w:r>
            <w:proofErr w:type="spellEnd"/>
            <w:r w:rsidRPr="009474BA">
              <w:rPr>
                <w:rFonts w:ascii="Times New Roman CYR" w:hAnsi="Times New Roman CYR" w:cs="Times New Roman CYR"/>
              </w:rPr>
              <w:t xml:space="preserve"> голосуючих </w:t>
            </w:r>
            <w:proofErr w:type="spellStart"/>
            <w:r w:rsidRPr="009474BA">
              <w:rPr>
                <w:rFonts w:ascii="Times New Roman CYR" w:hAnsi="Times New Roman CYR" w:cs="Times New Roman CYR"/>
              </w:rPr>
              <w:t>акцiй</w:t>
            </w:r>
            <w:proofErr w:type="spellEnd"/>
            <w:r w:rsidRPr="009474BA">
              <w:rPr>
                <w:rFonts w:ascii="Times New Roman CYR" w:hAnsi="Times New Roman CYR" w:cs="Times New Roman CYR"/>
              </w:rPr>
              <w:t xml:space="preserve"> товариства</w:t>
            </w:r>
          </w:p>
        </w:tc>
        <w:tc>
          <w:tcPr>
            <w:tcW w:w="1500" w:type="dxa"/>
            <w:tcBorders>
              <w:top w:val="single" w:sz="6" w:space="0" w:color="auto"/>
              <w:left w:val="single" w:sz="6" w:space="0" w:color="auto"/>
              <w:bottom w:val="single" w:sz="6" w:space="0" w:color="auto"/>
              <w:right w:val="single" w:sz="6" w:space="0" w:color="auto"/>
            </w:tcBorders>
          </w:tcPr>
          <w:p w14:paraId="2D5641B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03.08.2023</w:t>
            </w:r>
          </w:p>
        </w:tc>
        <w:tc>
          <w:tcPr>
            <w:tcW w:w="5500" w:type="dxa"/>
            <w:tcBorders>
              <w:top w:val="single" w:sz="6" w:space="0" w:color="auto"/>
              <w:left w:val="single" w:sz="6" w:space="0" w:color="auto"/>
              <w:bottom w:val="single" w:sz="6" w:space="0" w:color="auto"/>
            </w:tcBorders>
          </w:tcPr>
          <w:p w14:paraId="61245E8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https://smida.gov.ua/db/feed/97076</w:t>
            </w:r>
          </w:p>
          <w:p w14:paraId="4B4A3DD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http://bcpp.com.ua/ru/shareholders </w:t>
            </w:r>
          </w:p>
        </w:tc>
      </w:tr>
      <w:tr w:rsidR="003E349F" w:rsidRPr="009474BA" w14:paraId="3782867F"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821C98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4</w:t>
            </w:r>
          </w:p>
        </w:tc>
        <w:tc>
          <w:tcPr>
            <w:tcW w:w="3419" w:type="dxa"/>
            <w:tcBorders>
              <w:top w:val="single" w:sz="6" w:space="0" w:color="auto"/>
              <w:left w:val="single" w:sz="6" w:space="0" w:color="auto"/>
              <w:bottom w:val="single" w:sz="6" w:space="0" w:color="auto"/>
              <w:right w:val="single" w:sz="6" w:space="0" w:color="auto"/>
            </w:tcBorders>
          </w:tcPr>
          <w:p w14:paraId="333DF54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Проекти </w:t>
            </w:r>
            <w:proofErr w:type="spellStart"/>
            <w:r w:rsidRPr="009474BA">
              <w:rPr>
                <w:rFonts w:ascii="Times New Roman CYR" w:hAnsi="Times New Roman CYR" w:cs="Times New Roman CYR"/>
              </w:rPr>
              <w:t>рiшень</w:t>
            </w:r>
            <w:proofErr w:type="spellEnd"/>
            <w:r w:rsidRPr="009474BA">
              <w:rPr>
                <w:rFonts w:ascii="Times New Roman CYR" w:hAnsi="Times New Roman CYR" w:cs="Times New Roman CYR"/>
              </w:rPr>
              <w:t xml:space="preserve"> з питань, включених до порядку денного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запропонованi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акцiонерами</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якi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володiють</w:t>
            </w:r>
            <w:proofErr w:type="spellEnd"/>
            <w:r w:rsidRPr="009474BA">
              <w:rPr>
                <w:rFonts w:ascii="Times New Roman CYR" w:hAnsi="Times New Roman CYR" w:cs="Times New Roman CYR"/>
              </w:rPr>
              <w:t xml:space="preserve"> 5 i </w:t>
            </w:r>
            <w:proofErr w:type="spellStart"/>
            <w:r w:rsidRPr="009474BA">
              <w:rPr>
                <w:rFonts w:ascii="Times New Roman CYR" w:hAnsi="Times New Roman CYR" w:cs="Times New Roman CYR"/>
              </w:rPr>
              <w:t>бiльше</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вiдсотками</w:t>
            </w:r>
            <w:proofErr w:type="spellEnd"/>
            <w:r w:rsidRPr="009474BA">
              <w:rPr>
                <w:rFonts w:ascii="Times New Roman CYR" w:hAnsi="Times New Roman CYR" w:cs="Times New Roman CYR"/>
              </w:rPr>
              <w:t xml:space="preserve"> голосуючих </w:t>
            </w:r>
            <w:proofErr w:type="spellStart"/>
            <w:r w:rsidRPr="009474BA">
              <w:rPr>
                <w:rFonts w:ascii="Times New Roman CYR" w:hAnsi="Times New Roman CYR" w:cs="Times New Roman CYR"/>
              </w:rPr>
              <w:t>акцiй</w:t>
            </w:r>
            <w:proofErr w:type="spellEnd"/>
            <w:r w:rsidRPr="009474BA">
              <w:rPr>
                <w:rFonts w:ascii="Times New Roman CYR" w:hAnsi="Times New Roman CYR" w:cs="Times New Roman CYR"/>
              </w:rPr>
              <w:t xml:space="preserve"> товариства</w:t>
            </w:r>
          </w:p>
        </w:tc>
        <w:tc>
          <w:tcPr>
            <w:tcW w:w="1500" w:type="dxa"/>
            <w:tcBorders>
              <w:top w:val="single" w:sz="6" w:space="0" w:color="auto"/>
              <w:left w:val="single" w:sz="6" w:space="0" w:color="auto"/>
              <w:bottom w:val="single" w:sz="6" w:space="0" w:color="auto"/>
              <w:right w:val="single" w:sz="6" w:space="0" w:color="auto"/>
            </w:tcBorders>
          </w:tcPr>
          <w:p w14:paraId="6AF74A1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04.08.2023</w:t>
            </w:r>
          </w:p>
        </w:tc>
        <w:tc>
          <w:tcPr>
            <w:tcW w:w="5500" w:type="dxa"/>
            <w:tcBorders>
              <w:top w:val="single" w:sz="6" w:space="0" w:color="auto"/>
              <w:left w:val="single" w:sz="6" w:space="0" w:color="auto"/>
              <w:bottom w:val="single" w:sz="6" w:space="0" w:color="auto"/>
            </w:tcBorders>
          </w:tcPr>
          <w:p w14:paraId="2BE2D92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https://smida.gov.ua/db/feed/97113</w:t>
            </w:r>
          </w:p>
          <w:p w14:paraId="38B29EC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http://bcpp.com.ua/ru/shareholders </w:t>
            </w:r>
          </w:p>
        </w:tc>
      </w:tr>
      <w:tr w:rsidR="003E349F" w:rsidRPr="009474BA" w14:paraId="6F8F982E"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56E8B2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5</w:t>
            </w:r>
          </w:p>
        </w:tc>
        <w:tc>
          <w:tcPr>
            <w:tcW w:w="3419" w:type="dxa"/>
            <w:tcBorders>
              <w:top w:val="single" w:sz="6" w:space="0" w:color="auto"/>
              <w:left w:val="single" w:sz="6" w:space="0" w:color="auto"/>
              <w:bottom w:val="single" w:sz="6" w:space="0" w:color="auto"/>
              <w:right w:val="single" w:sz="6" w:space="0" w:color="auto"/>
            </w:tcBorders>
          </w:tcPr>
          <w:p w14:paraId="1CDE43C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Бюлетень для голосування на </w:t>
            </w:r>
            <w:proofErr w:type="spellStart"/>
            <w:r w:rsidRPr="009474BA">
              <w:rPr>
                <w:rFonts w:ascii="Times New Roman CYR" w:hAnsi="Times New Roman CYR" w:cs="Times New Roman CYR"/>
              </w:rPr>
              <w:t>дистанцiйних</w:t>
            </w:r>
            <w:proofErr w:type="spellEnd"/>
            <w:r w:rsidRPr="009474BA">
              <w:rPr>
                <w:rFonts w:ascii="Times New Roman CYR" w:hAnsi="Times New Roman CYR" w:cs="Times New Roman CYR"/>
              </w:rPr>
              <w:t xml:space="preserve"> загальних зборах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ПАТ НВЦ "</w:t>
            </w:r>
            <w:proofErr w:type="spellStart"/>
            <w:r w:rsidRPr="009474BA">
              <w:rPr>
                <w:rFonts w:ascii="Times New Roman CYR" w:hAnsi="Times New Roman CYR" w:cs="Times New Roman CYR"/>
              </w:rPr>
              <w:t>Борщагiвський</w:t>
            </w:r>
            <w:proofErr w:type="spellEnd"/>
            <w:r w:rsidRPr="009474BA">
              <w:rPr>
                <w:rFonts w:ascii="Times New Roman CYR" w:hAnsi="Times New Roman CYR" w:cs="Times New Roman CYR"/>
              </w:rPr>
              <w:t xml:space="preserve"> ХФЗ" 22 серпня 2023 року</w:t>
            </w:r>
          </w:p>
        </w:tc>
        <w:tc>
          <w:tcPr>
            <w:tcW w:w="1500" w:type="dxa"/>
            <w:tcBorders>
              <w:top w:val="single" w:sz="6" w:space="0" w:color="auto"/>
              <w:left w:val="single" w:sz="6" w:space="0" w:color="auto"/>
              <w:bottom w:val="single" w:sz="6" w:space="0" w:color="auto"/>
              <w:right w:val="single" w:sz="6" w:space="0" w:color="auto"/>
            </w:tcBorders>
          </w:tcPr>
          <w:p w14:paraId="15DAB12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09.08.2023</w:t>
            </w:r>
          </w:p>
        </w:tc>
        <w:tc>
          <w:tcPr>
            <w:tcW w:w="5500" w:type="dxa"/>
            <w:tcBorders>
              <w:top w:val="single" w:sz="6" w:space="0" w:color="auto"/>
              <w:left w:val="single" w:sz="6" w:space="0" w:color="auto"/>
              <w:bottom w:val="single" w:sz="6" w:space="0" w:color="auto"/>
            </w:tcBorders>
          </w:tcPr>
          <w:p w14:paraId="01CB4E8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0C0FD3D7"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72CE1D7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6</w:t>
            </w:r>
          </w:p>
        </w:tc>
        <w:tc>
          <w:tcPr>
            <w:tcW w:w="3419" w:type="dxa"/>
            <w:tcBorders>
              <w:top w:val="single" w:sz="6" w:space="0" w:color="auto"/>
              <w:left w:val="single" w:sz="6" w:space="0" w:color="auto"/>
              <w:bottom w:val="single" w:sz="6" w:space="0" w:color="auto"/>
              <w:right w:val="single" w:sz="6" w:space="0" w:color="auto"/>
            </w:tcBorders>
          </w:tcPr>
          <w:p w14:paraId="684C44D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Оголошення про </w:t>
            </w:r>
            <w:proofErr w:type="spellStart"/>
            <w:r w:rsidRPr="009474BA">
              <w:rPr>
                <w:rFonts w:ascii="Times New Roman CYR" w:hAnsi="Times New Roman CYR" w:cs="Times New Roman CYR"/>
              </w:rPr>
              <w:t>змiни</w:t>
            </w:r>
            <w:proofErr w:type="spellEnd"/>
            <w:r w:rsidRPr="009474BA">
              <w:rPr>
                <w:rFonts w:ascii="Times New Roman CYR" w:hAnsi="Times New Roman CYR" w:cs="Times New Roman CYR"/>
              </w:rPr>
              <w:t xml:space="preserve"> у порядку денному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22 серпня 2023 року</w:t>
            </w:r>
          </w:p>
        </w:tc>
        <w:tc>
          <w:tcPr>
            <w:tcW w:w="1500" w:type="dxa"/>
            <w:tcBorders>
              <w:top w:val="single" w:sz="6" w:space="0" w:color="auto"/>
              <w:left w:val="single" w:sz="6" w:space="0" w:color="auto"/>
              <w:bottom w:val="single" w:sz="6" w:space="0" w:color="auto"/>
              <w:right w:val="single" w:sz="6" w:space="0" w:color="auto"/>
            </w:tcBorders>
          </w:tcPr>
          <w:p w14:paraId="50FA401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11.08.2023</w:t>
            </w:r>
          </w:p>
        </w:tc>
        <w:tc>
          <w:tcPr>
            <w:tcW w:w="5500" w:type="dxa"/>
            <w:tcBorders>
              <w:top w:val="single" w:sz="6" w:space="0" w:color="auto"/>
              <w:left w:val="single" w:sz="6" w:space="0" w:color="auto"/>
              <w:bottom w:val="single" w:sz="6" w:space="0" w:color="auto"/>
            </w:tcBorders>
          </w:tcPr>
          <w:p w14:paraId="2B7913C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https://smida.gov.ua/db/feed/97410</w:t>
            </w:r>
          </w:p>
          <w:p w14:paraId="5EF8DBA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http://bcpp.com.ua/ru/shareholders </w:t>
            </w:r>
          </w:p>
        </w:tc>
      </w:tr>
      <w:tr w:rsidR="003E349F" w:rsidRPr="009474BA" w14:paraId="30019AC3"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63E92B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7</w:t>
            </w:r>
          </w:p>
        </w:tc>
        <w:tc>
          <w:tcPr>
            <w:tcW w:w="3419" w:type="dxa"/>
            <w:tcBorders>
              <w:top w:val="single" w:sz="6" w:space="0" w:color="auto"/>
              <w:left w:val="single" w:sz="6" w:space="0" w:color="auto"/>
              <w:bottom w:val="single" w:sz="6" w:space="0" w:color="auto"/>
              <w:right w:val="single" w:sz="6" w:space="0" w:color="auto"/>
            </w:tcBorders>
          </w:tcPr>
          <w:p w14:paraId="398FEF8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Рiчна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iнформацiї</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емiтента</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цiнних</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паперiв</w:t>
            </w:r>
            <w:proofErr w:type="spellEnd"/>
            <w:r w:rsidRPr="009474BA">
              <w:rPr>
                <w:rFonts w:ascii="Times New Roman CYR" w:hAnsi="Times New Roman CYR" w:cs="Times New Roman CYR"/>
              </w:rPr>
              <w:t xml:space="preserve"> за 2019 </w:t>
            </w:r>
            <w:proofErr w:type="spellStart"/>
            <w:r w:rsidRPr="009474BA">
              <w:rPr>
                <w:rFonts w:ascii="Times New Roman CYR" w:hAnsi="Times New Roman CYR" w:cs="Times New Roman CYR"/>
              </w:rPr>
              <w:t>рiк</w:t>
            </w:r>
            <w:proofErr w:type="spellEnd"/>
          </w:p>
        </w:tc>
        <w:tc>
          <w:tcPr>
            <w:tcW w:w="1500" w:type="dxa"/>
            <w:tcBorders>
              <w:top w:val="single" w:sz="6" w:space="0" w:color="auto"/>
              <w:left w:val="single" w:sz="6" w:space="0" w:color="auto"/>
              <w:bottom w:val="single" w:sz="6" w:space="0" w:color="auto"/>
              <w:right w:val="single" w:sz="6" w:space="0" w:color="auto"/>
            </w:tcBorders>
          </w:tcPr>
          <w:p w14:paraId="61E578A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29.08.2023</w:t>
            </w:r>
          </w:p>
        </w:tc>
        <w:tc>
          <w:tcPr>
            <w:tcW w:w="5500" w:type="dxa"/>
            <w:tcBorders>
              <w:top w:val="single" w:sz="6" w:space="0" w:color="auto"/>
              <w:left w:val="single" w:sz="6" w:space="0" w:color="auto"/>
              <w:bottom w:val="single" w:sz="6" w:space="0" w:color="auto"/>
            </w:tcBorders>
          </w:tcPr>
          <w:p w14:paraId="3B5220E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https://smida.gov.ua/db/feed/98008</w:t>
            </w:r>
          </w:p>
          <w:p w14:paraId="58C59C1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7B526AD4"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89AE91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8</w:t>
            </w:r>
          </w:p>
        </w:tc>
        <w:tc>
          <w:tcPr>
            <w:tcW w:w="3419" w:type="dxa"/>
            <w:tcBorders>
              <w:top w:val="single" w:sz="6" w:space="0" w:color="auto"/>
              <w:left w:val="single" w:sz="6" w:space="0" w:color="auto"/>
              <w:bottom w:val="single" w:sz="6" w:space="0" w:color="auto"/>
              <w:right w:val="single" w:sz="6" w:space="0" w:color="auto"/>
            </w:tcBorders>
          </w:tcPr>
          <w:p w14:paraId="79ED8879"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Протоколи про </w:t>
            </w:r>
            <w:proofErr w:type="spellStart"/>
            <w:r w:rsidRPr="009474BA">
              <w:rPr>
                <w:rFonts w:ascii="Times New Roman CYR" w:hAnsi="Times New Roman CYR" w:cs="Times New Roman CYR"/>
              </w:rPr>
              <w:t>пiдсумки</w:t>
            </w:r>
            <w:proofErr w:type="spellEnd"/>
            <w:r w:rsidRPr="009474BA">
              <w:rPr>
                <w:rFonts w:ascii="Times New Roman CYR" w:hAnsi="Times New Roman CYR" w:cs="Times New Roman CYR"/>
              </w:rPr>
              <w:t xml:space="preserve"> </w:t>
            </w:r>
            <w:r w:rsidRPr="009474BA">
              <w:rPr>
                <w:rFonts w:ascii="Times New Roman CYR" w:hAnsi="Times New Roman CYR" w:cs="Times New Roman CYR"/>
              </w:rPr>
              <w:lastRenderedPageBreak/>
              <w:t xml:space="preserve">голосування на Загальних Зборах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(дата </w:t>
            </w:r>
            <w:proofErr w:type="spellStart"/>
            <w:r w:rsidRPr="009474BA">
              <w:rPr>
                <w:rFonts w:ascii="Times New Roman CYR" w:hAnsi="Times New Roman CYR" w:cs="Times New Roman CYR"/>
              </w:rPr>
              <w:t>дистанцiйного</w:t>
            </w:r>
            <w:proofErr w:type="spellEnd"/>
            <w:r w:rsidRPr="009474BA">
              <w:rPr>
                <w:rFonts w:ascii="Times New Roman CYR" w:hAnsi="Times New Roman CYR" w:cs="Times New Roman CYR"/>
              </w:rPr>
              <w:t xml:space="preserve"> проведення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22.08.2023).</w:t>
            </w:r>
          </w:p>
        </w:tc>
        <w:tc>
          <w:tcPr>
            <w:tcW w:w="1500" w:type="dxa"/>
            <w:tcBorders>
              <w:top w:val="single" w:sz="6" w:space="0" w:color="auto"/>
              <w:left w:val="single" w:sz="6" w:space="0" w:color="auto"/>
              <w:bottom w:val="single" w:sz="6" w:space="0" w:color="auto"/>
              <w:right w:val="single" w:sz="6" w:space="0" w:color="auto"/>
            </w:tcBorders>
          </w:tcPr>
          <w:p w14:paraId="289977B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lastRenderedPageBreak/>
              <w:t>01.09.2023</w:t>
            </w:r>
          </w:p>
        </w:tc>
        <w:tc>
          <w:tcPr>
            <w:tcW w:w="5500" w:type="dxa"/>
            <w:tcBorders>
              <w:top w:val="single" w:sz="6" w:space="0" w:color="auto"/>
              <w:left w:val="single" w:sz="6" w:space="0" w:color="auto"/>
              <w:bottom w:val="single" w:sz="6" w:space="0" w:color="auto"/>
            </w:tcBorders>
          </w:tcPr>
          <w:p w14:paraId="2292F87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12FC0F1F"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3D94E6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9</w:t>
            </w:r>
          </w:p>
        </w:tc>
        <w:tc>
          <w:tcPr>
            <w:tcW w:w="3419" w:type="dxa"/>
            <w:tcBorders>
              <w:top w:val="single" w:sz="6" w:space="0" w:color="auto"/>
              <w:left w:val="single" w:sz="6" w:space="0" w:color="auto"/>
              <w:bottom w:val="single" w:sz="6" w:space="0" w:color="auto"/>
              <w:right w:val="single" w:sz="6" w:space="0" w:color="auto"/>
            </w:tcBorders>
          </w:tcPr>
          <w:p w14:paraId="62A1F4A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Протокол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 2023-1 </w:t>
            </w:r>
            <w:proofErr w:type="spellStart"/>
            <w:r w:rsidRPr="009474BA">
              <w:rPr>
                <w:rFonts w:ascii="Times New Roman CYR" w:hAnsi="Times New Roman CYR" w:cs="Times New Roman CYR"/>
              </w:rPr>
              <w:t>вiд</w:t>
            </w:r>
            <w:proofErr w:type="spellEnd"/>
            <w:r w:rsidRPr="009474BA">
              <w:rPr>
                <w:rFonts w:ascii="Times New Roman CYR" w:hAnsi="Times New Roman CYR" w:cs="Times New Roman CYR"/>
              </w:rPr>
              <w:t xml:space="preserve"> 29 серпня 2023 року (дата </w:t>
            </w:r>
            <w:proofErr w:type="spellStart"/>
            <w:r w:rsidRPr="009474BA">
              <w:rPr>
                <w:rFonts w:ascii="Times New Roman CYR" w:hAnsi="Times New Roman CYR" w:cs="Times New Roman CYR"/>
              </w:rPr>
              <w:t>дистанцiйного</w:t>
            </w:r>
            <w:proofErr w:type="spellEnd"/>
            <w:r w:rsidRPr="009474BA">
              <w:rPr>
                <w:rFonts w:ascii="Times New Roman CYR" w:hAnsi="Times New Roman CYR" w:cs="Times New Roman CYR"/>
              </w:rPr>
              <w:t xml:space="preserve"> проведення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22.08.2023).</w:t>
            </w:r>
          </w:p>
        </w:tc>
        <w:tc>
          <w:tcPr>
            <w:tcW w:w="1500" w:type="dxa"/>
            <w:tcBorders>
              <w:top w:val="single" w:sz="6" w:space="0" w:color="auto"/>
              <w:left w:val="single" w:sz="6" w:space="0" w:color="auto"/>
              <w:bottom w:val="single" w:sz="6" w:space="0" w:color="auto"/>
              <w:right w:val="single" w:sz="6" w:space="0" w:color="auto"/>
            </w:tcBorders>
          </w:tcPr>
          <w:p w14:paraId="7A34653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01.09.2023</w:t>
            </w:r>
          </w:p>
        </w:tc>
        <w:tc>
          <w:tcPr>
            <w:tcW w:w="5500" w:type="dxa"/>
            <w:tcBorders>
              <w:top w:val="single" w:sz="6" w:space="0" w:color="auto"/>
              <w:left w:val="single" w:sz="6" w:space="0" w:color="auto"/>
              <w:bottom w:val="single" w:sz="6" w:space="0" w:color="auto"/>
            </w:tcBorders>
          </w:tcPr>
          <w:p w14:paraId="471BDD0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7619E639"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6ADCD21B"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10</w:t>
            </w:r>
          </w:p>
        </w:tc>
        <w:tc>
          <w:tcPr>
            <w:tcW w:w="3419" w:type="dxa"/>
            <w:tcBorders>
              <w:top w:val="single" w:sz="6" w:space="0" w:color="auto"/>
              <w:left w:val="single" w:sz="6" w:space="0" w:color="auto"/>
              <w:bottom w:val="single" w:sz="6" w:space="0" w:color="auto"/>
              <w:right w:val="single" w:sz="6" w:space="0" w:color="auto"/>
            </w:tcBorders>
          </w:tcPr>
          <w:p w14:paraId="34753857"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Оголошення про проведення </w:t>
            </w:r>
            <w:proofErr w:type="spellStart"/>
            <w:r w:rsidRPr="009474BA">
              <w:rPr>
                <w:rFonts w:ascii="Times New Roman CYR" w:hAnsi="Times New Roman CYR" w:cs="Times New Roman CYR"/>
              </w:rPr>
              <w:t>дистанцiйних</w:t>
            </w:r>
            <w:proofErr w:type="spellEnd"/>
            <w:r w:rsidRPr="009474BA">
              <w:rPr>
                <w:rFonts w:ascii="Times New Roman CYR" w:hAnsi="Times New Roman CYR" w:cs="Times New Roman CYR"/>
              </w:rPr>
              <w:t xml:space="preserve">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26.12.2023</w:t>
            </w:r>
          </w:p>
        </w:tc>
        <w:tc>
          <w:tcPr>
            <w:tcW w:w="1500" w:type="dxa"/>
            <w:tcBorders>
              <w:top w:val="single" w:sz="6" w:space="0" w:color="auto"/>
              <w:left w:val="single" w:sz="6" w:space="0" w:color="auto"/>
              <w:bottom w:val="single" w:sz="6" w:space="0" w:color="auto"/>
              <w:right w:val="single" w:sz="6" w:space="0" w:color="auto"/>
            </w:tcBorders>
          </w:tcPr>
          <w:p w14:paraId="0FFF360E"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24.11.2023</w:t>
            </w:r>
          </w:p>
        </w:tc>
        <w:tc>
          <w:tcPr>
            <w:tcW w:w="5500" w:type="dxa"/>
            <w:tcBorders>
              <w:top w:val="single" w:sz="6" w:space="0" w:color="auto"/>
              <w:left w:val="single" w:sz="6" w:space="0" w:color="auto"/>
              <w:bottom w:val="single" w:sz="6" w:space="0" w:color="auto"/>
            </w:tcBorders>
          </w:tcPr>
          <w:p w14:paraId="4CC95F6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https://smida.gov.ua/db/feed/102109</w:t>
            </w:r>
          </w:p>
          <w:p w14:paraId="645D9B4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798505E0"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AA2223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11</w:t>
            </w:r>
          </w:p>
        </w:tc>
        <w:tc>
          <w:tcPr>
            <w:tcW w:w="3419" w:type="dxa"/>
            <w:tcBorders>
              <w:top w:val="single" w:sz="6" w:space="0" w:color="auto"/>
              <w:left w:val="single" w:sz="6" w:space="0" w:color="auto"/>
              <w:bottom w:val="single" w:sz="6" w:space="0" w:color="auto"/>
              <w:right w:val="single" w:sz="6" w:space="0" w:color="auto"/>
            </w:tcBorders>
          </w:tcPr>
          <w:p w14:paraId="1906E45C"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proofErr w:type="spellStart"/>
            <w:r w:rsidRPr="009474BA">
              <w:rPr>
                <w:rFonts w:ascii="Times New Roman CYR" w:hAnsi="Times New Roman CYR" w:cs="Times New Roman CYR"/>
              </w:rPr>
              <w:t>Iнформацiя</w:t>
            </w:r>
            <w:proofErr w:type="spellEnd"/>
            <w:r w:rsidRPr="009474BA">
              <w:rPr>
                <w:rFonts w:ascii="Times New Roman CYR" w:hAnsi="Times New Roman CYR" w:cs="Times New Roman CYR"/>
              </w:rPr>
              <w:t xml:space="preserve"> про загальну </w:t>
            </w:r>
            <w:proofErr w:type="spellStart"/>
            <w:r w:rsidRPr="009474BA">
              <w:rPr>
                <w:rFonts w:ascii="Times New Roman CYR" w:hAnsi="Times New Roman CYR" w:cs="Times New Roman CYR"/>
              </w:rPr>
              <w:t>кiлькiсть</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акцiй</w:t>
            </w:r>
            <w:proofErr w:type="spellEnd"/>
            <w:r w:rsidRPr="009474BA">
              <w:rPr>
                <w:rFonts w:ascii="Times New Roman CYR" w:hAnsi="Times New Roman CYR" w:cs="Times New Roman CYR"/>
              </w:rPr>
              <w:t xml:space="preserve"> та голосуючих </w:t>
            </w:r>
            <w:proofErr w:type="spellStart"/>
            <w:r w:rsidRPr="009474BA">
              <w:rPr>
                <w:rFonts w:ascii="Times New Roman CYR" w:hAnsi="Times New Roman CYR" w:cs="Times New Roman CYR"/>
              </w:rPr>
              <w:t>акцiй</w:t>
            </w:r>
            <w:proofErr w:type="spellEnd"/>
            <w:r w:rsidRPr="009474BA">
              <w:rPr>
                <w:rFonts w:ascii="Times New Roman CYR" w:hAnsi="Times New Roman CYR" w:cs="Times New Roman CYR"/>
              </w:rPr>
              <w:t xml:space="preserve"> станом на дату складання </w:t>
            </w:r>
            <w:proofErr w:type="spellStart"/>
            <w:r w:rsidRPr="009474BA">
              <w:rPr>
                <w:rFonts w:ascii="Times New Roman CYR" w:hAnsi="Times New Roman CYR" w:cs="Times New Roman CYR"/>
              </w:rPr>
              <w:t>перелiку</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яким надсилається </w:t>
            </w:r>
            <w:proofErr w:type="spellStart"/>
            <w:r w:rsidRPr="009474BA">
              <w:rPr>
                <w:rFonts w:ascii="Times New Roman CYR" w:hAnsi="Times New Roman CYR" w:cs="Times New Roman CYR"/>
              </w:rPr>
              <w:t>повiдомлення</w:t>
            </w:r>
            <w:proofErr w:type="spellEnd"/>
            <w:r w:rsidRPr="009474BA">
              <w:rPr>
                <w:rFonts w:ascii="Times New Roman CYR" w:hAnsi="Times New Roman CYR" w:cs="Times New Roman CYR"/>
              </w:rPr>
              <w:t xml:space="preserve"> про проведення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26.12.2023</w:t>
            </w:r>
          </w:p>
        </w:tc>
        <w:tc>
          <w:tcPr>
            <w:tcW w:w="1500" w:type="dxa"/>
            <w:tcBorders>
              <w:top w:val="single" w:sz="6" w:space="0" w:color="auto"/>
              <w:left w:val="single" w:sz="6" w:space="0" w:color="auto"/>
              <w:bottom w:val="single" w:sz="6" w:space="0" w:color="auto"/>
              <w:right w:val="single" w:sz="6" w:space="0" w:color="auto"/>
            </w:tcBorders>
          </w:tcPr>
          <w:p w14:paraId="38734B2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24.11.2023</w:t>
            </w:r>
          </w:p>
        </w:tc>
        <w:tc>
          <w:tcPr>
            <w:tcW w:w="5500" w:type="dxa"/>
            <w:tcBorders>
              <w:top w:val="single" w:sz="6" w:space="0" w:color="auto"/>
              <w:left w:val="single" w:sz="6" w:space="0" w:color="auto"/>
              <w:bottom w:val="single" w:sz="6" w:space="0" w:color="auto"/>
            </w:tcBorders>
          </w:tcPr>
          <w:p w14:paraId="3A16032F"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6ACA7DF3"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7F3F607A"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12</w:t>
            </w:r>
          </w:p>
        </w:tc>
        <w:tc>
          <w:tcPr>
            <w:tcW w:w="3419" w:type="dxa"/>
            <w:tcBorders>
              <w:top w:val="single" w:sz="6" w:space="0" w:color="auto"/>
              <w:left w:val="single" w:sz="6" w:space="0" w:color="auto"/>
              <w:bottom w:val="single" w:sz="6" w:space="0" w:color="auto"/>
              <w:right w:val="single" w:sz="6" w:space="0" w:color="auto"/>
            </w:tcBorders>
          </w:tcPr>
          <w:p w14:paraId="3D651D22"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Проекти </w:t>
            </w:r>
            <w:proofErr w:type="spellStart"/>
            <w:r w:rsidRPr="009474BA">
              <w:rPr>
                <w:rFonts w:ascii="Times New Roman CYR" w:hAnsi="Times New Roman CYR" w:cs="Times New Roman CYR"/>
              </w:rPr>
              <w:t>рiшень</w:t>
            </w:r>
            <w:proofErr w:type="spellEnd"/>
            <w:r w:rsidRPr="009474BA">
              <w:rPr>
                <w:rFonts w:ascii="Times New Roman CYR" w:hAnsi="Times New Roman CYR" w:cs="Times New Roman CYR"/>
              </w:rPr>
              <w:t xml:space="preserve"> з питань, включених до порядку денного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запропонованi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акцiонерами</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якi</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володiють</w:t>
            </w:r>
            <w:proofErr w:type="spellEnd"/>
            <w:r w:rsidRPr="009474BA">
              <w:rPr>
                <w:rFonts w:ascii="Times New Roman CYR" w:hAnsi="Times New Roman CYR" w:cs="Times New Roman CYR"/>
              </w:rPr>
              <w:t xml:space="preserve"> 5 i </w:t>
            </w:r>
            <w:proofErr w:type="spellStart"/>
            <w:r w:rsidRPr="009474BA">
              <w:rPr>
                <w:rFonts w:ascii="Times New Roman CYR" w:hAnsi="Times New Roman CYR" w:cs="Times New Roman CYR"/>
              </w:rPr>
              <w:t>бiльше</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вiдсотками</w:t>
            </w:r>
            <w:proofErr w:type="spellEnd"/>
            <w:r w:rsidRPr="009474BA">
              <w:rPr>
                <w:rFonts w:ascii="Times New Roman CYR" w:hAnsi="Times New Roman CYR" w:cs="Times New Roman CYR"/>
              </w:rPr>
              <w:t xml:space="preserve"> голосуючих </w:t>
            </w:r>
            <w:proofErr w:type="spellStart"/>
            <w:r w:rsidRPr="009474BA">
              <w:rPr>
                <w:rFonts w:ascii="Times New Roman CYR" w:hAnsi="Times New Roman CYR" w:cs="Times New Roman CYR"/>
              </w:rPr>
              <w:t>акцiй</w:t>
            </w:r>
            <w:proofErr w:type="spellEnd"/>
            <w:r w:rsidRPr="009474BA">
              <w:rPr>
                <w:rFonts w:ascii="Times New Roman CYR" w:hAnsi="Times New Roman CYR" w:cs="Times New Roman CYR"/>
              </w:rPr>
              <w:t xml:space="preserve"> товариства</w:t>
            </w:r>
          </w:p>
        </w:tc>
        <w:tc>
          <w:tcPr>
            <w:tcW w:w="1500" w:type="dxa"/>
            <w:tcBorders>
              <w:top w:val="single" w:sz="6" w:space="0" w:color="auto"/>
              <w:left w:val="single" w:sz="6" w:space="0" w:color="auto"/>
              <w:bottom w:val="single" w:sz="6" w:space="0" w:color="auto"/>
              <w:right w:val="single" w:sz="6" w:space="0" w:color="auto"/>
            </w:tcBorders>
          </w:tcPr>
          <w:p w14:paraId="6B1B8215"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07.12.2023</w:t>
            </w:r>
          </w:p>
        </w:tc>
        <w:tc>
          <w:tcPr>
            <w:tcW w:w="5500" w:type="dxa"/>
            <w:tcBorders>
              <w:top w:val="single" w:sz="6" w:space="0" w:color="auto"/>
              <w:left w:val="single" w:sz="6" w:space="0" w:color="auto"/>
              <w:bottom w:val="single" w:sz="6" w:space="0" w:color="auto"/>
            </w:tcBorders>
          </w:tcPr>
          <w:p w14:paraId="195A4C9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https://smida.gov.ua/db/feed/102798</w:t>
            </w:r>
          </w:p>
          <w:p w14:paraId="3838817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666F45E9"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754ED26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13</w:t>
            </w:r>
          </w:p>
        </w:tc>
        <w:tc>
          <w:tcPr>
            <w:tcW w:w="3419" w:type="dxa"/>
            <w:tcBorders>
              <w:top w:val="single" w:sz="6" w:space="0" w:color="auto"/>
              <w:left w:val="single" w:sz="6" w:space="0" w:color="auto"/>
              <w:bottom w:val="single" w:sz="6" w:space="0" w:color="auto"/>
              <w:right w:val="single" w:sz="6" w:space="0" w:color="auto"/>
            </w:tcBorders>
          </w:tcPr>
          <w:p w14:paraId="6BEBA93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Бюлетень для голосування на </w:t>
            </w:r>
            <w:proofErr w:type="spellStart"/>
            <w:r w:rsidRPr="009474BA">
              <w:rPr>
                <w:rFonts w:ascii="Times New Roman CYR" w:hAnsi="Times New Roman CYR" w:cs="Times New Roman CYR"/>
              </w:rPr>
              <w:t>дистанцiйних</w:t>
            </w:r>
            <w:proofErr w:type="spellEnd"/>
            <w:r w:rsidRPr="009474BA">
              <w:rPr>
                <w:rFonts w:ascii="Times New Roman CYR" w:hAnsi="Times New Roman CYR" w:cs="Times New Roman CYR"/>
              </w:rPr>
              <w:t xml:space="preserve"> загальних зборах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ПАТ НВЦ "</w:t>
            </w:r>
            <w:proofErr w:type="spellStart"/>
            <w:r w:rsidRPr="009474BA">
              <w:rPr>
                <w:rFonts w:ascii="Times New Roman CYR" w:hAnsi="Times New Roman CYR" w:cs="Times New Roman CYR"/>
              </w:rPr>
              <w:t>Борщагiвський</w:t>
            </w:r>
            <w:proofErr w:type="spellEnd"/>
            <w:r w:rsidRPr="009474BA">
              <w:rPr>
                <w:rFonts w:ascii="Times New Roman CYR" w:hAnsi="Times New Roman CYR" w:cs="Times New Roman CYR"/>
              </w:rPr>
              <w:t xml:space="preserve"> ХФЗ" 26 грудня 2023 року</w:t>
            </w:r>
          </w:p>
        </w:tc>
        <w:tc>
          <w:tcPr>
            <w:tcW w:w="1500" w:type="dxa"/>
            <w:tcBorders>
              <w:top w:val="single" w:sz="6" w:space="0" w:color="auto"/>
              <w:left w:val="single" w:sz="6" w:space="0" w:color="auto"/>
              <w:bottom w:val="single" w:sz="6" w:space="0" w:color="auto"/>
              <w:right w:val="single" w:sz="6" w:space="0" w:color="auto"/>
            </w:tcBorders>
          </w:tcPr>
          <w:p w14:paraId="4AC87CED"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13.12.2023</w:t>
            </w:r>
          </w:p>
        </w:tc>
        <w:tc>
          <w:tcPr>
            <w:tcW w:w="5500" w:type="dxa"/>
            <w:tcBorders>
              <w:top w:val="single" w:sz="6" w:space="0" w:color="auto"/>
              <w:left w:val="single" w:sz="6" w:space="0" w:color="auto"/>
              <w:bottom w:val="single" w:sz="6" w:space="0" w:color="auto"/>
            </w:tcBorders>
          </w:tcPr>
          <w:p w14:paraId="086D5C01"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r w:rsidR="003E349F" w:rsidRPr="009474BA" w14:paraId="2D374A66" w14:textId="77777777" w:rsidTr="00E42E42">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55D9FAA6"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14</w:t>
            </w:r>
          </w:p>
        </w:tc>
        <w:tc>
          <w:tcPr>
            <w:tcW w:w="3419" w:type="dxa"/>
            <w:tcBorders>
              <w:top w:val="single" w:sz="6" w:space="0" w:color="auto"/>
              <w:left w:val="single" w:sz="6" w:space="0" w:color="auto"/>
              <w:bottom w:val="single" w:sz="6" w:space="0" w:color="auto"/>
              <w:right w:val="single" w:sz="6" w:space="0" w:color="auto"/>
            </w:tcBorders>
          </w:tcPr>
          <w:p w14:paraId="26718793"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 xml:space="preserve">Оголошення про </w:t>
            </w:r>
            <w:proofErr w:type="spellStart"/>
            <w:r w:rsidRPr="009474BA">
              <w:rPr>
                <w:rFonts w:ascii="Times New Roman CYR" w:hAnsi="Times New Roman CYR" w:cs="Times New Roman CYR"/>
              </w:rPr>
              <w:t>змiни</w:t>
            </w:r>
            <w:proofErr w:type="spellEnd"/>
            <w:r w:rsidRPr="009474BA">
              <w:rPr>
                <w:rFonts w:ascii="Times New Roman CYR" w:hAnsi="Times New Roman CYR" w:cs="Times New Roman CYR"/>
              </w:rPr>
              <w:t xml:space="preserve"> у порядку денному Загальних </w:t>
            </w:r>
            <w:proofErr w:type="spellStart"/>
            <w:r w:rsidRPr="009474BA">
              <w:rPr>
                <w:rFonts w:ascii="Times New Roman CYR" w:hAnsi="Times New Roman CYR" w:cs="Times New Roman CYR"/>
              </w:rPr>
              <w:t>Зборiв</w:t>
            </w:r>
            <w:proofErr w:type="spellEnd"/>
            <w:r w:rsidRPr="009474BA">
              <w:rPr>
                <w:rFonts w:ascii="Times New Roman CYR" w:hAnsi="Times New Roman CYR" w:cs="Times New Roman CYR"/>
              </w:rPr>
              <w:t xml:space="preserve"> </w:t>
            </w:r>
            <w:proofErr w:type="spellStart"/>
            <w:r w:rsidRPr="009474BA">
              <w:rPr>
                <w:rFonts w:ascii="Times New Roman CYR" w:hAnsi="Times New Roman CYR" w:cs="Times New Roman CYR"/>
              </w:rPr>
              <w:t>Акцiонерiв</w:t>
            </w:r>
            <w:proofErr w:type="spellEnd"/>
            <w:r w:rsidRPr="009474BA">
              <w:rPr>
                <w:rFonts w:ascii="Times New Roman CYR" w:hAnsi="Times New Roman CYR" w:cs="Times New Roman CYR"/>
              </w:rPr>
              <w:t xml:space="preserve"> 26 грудня 2023 року</w:t>
            </w:r>
          </w:p>
        </w:tc>
        <w:tc>
          <w:tcPr>
            <w:tcW w:w="1500" w:type="dxa"/>
            <w:tcBorders>
              <w:top w:val="single" w:sz="6" w:space="0" w:color="auto"/>
              <w:left w:val="single" w:sz="6" w:space="0" w:color="auto"/>
              <w:bottom w:val="single" w:sz="6" w:space="0" w:color="auto"/>
              <w:right w:val="single" w:sz="6" w:space="0" w:color="auto"/>
            </w:tcBorders>
          </w:tcPr>
          <w:p w14:paraId="6C6AE100"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14.12.2023</w:t>
            </w:r>
          </w:p>
        </w:tc>
        <w:tc>
          <w:tcPr>
            <w:tcW w:w="5500" w:type="dxa"/>
            <w:tcBorders>
              <w:top w:val="single" w:sz="6" w:space="0" w:color="auto"/>
              <w:left w:val="single" w:sz="6" w:space="0" w:color="auto"/>
              <w:bottom w:val="single" w:sz="6" w:space="0" w:color="auto"/>
            </w:tcBorders>
          </w:tcPr>
          <w:p w14:paraId="5B46AB98"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https://smida.gov.ua/db/feed/103125</w:t>
            </w:r>
          </w:p>
          <w:p w14:paraId="4131C3F4" w14:textId="77777777" w:rsidR="003E349F" w:rsidRPr="009474BA" w:rsidRDefault="003E349F">
            <w:pPr>
              <w:widowControl w:val="0"/>
              <w:autoSpaceDE w:val="0"/>
              <w:autoSpaceDN w:val="0"/>
              <w:adjustRightInd w:val="0"/>
              <w:spacing w:after="0" w:line="240" w:lineRule="auto"/>
              <w:jc w:val="center"/>
              <w:rPr>
                <w:rFonts w:ascii="Times New Roman CYR" w:hAnsi="Times New Roman CYR" w:cs="Times New Roman CYR"/>
              </w:rPr>
            </w:pPr>
            <w:r w:rsidRPr="009474BA">
              <w:rPr>
                <w:rFonts w:ascii="Times New Roman CYR" w:hAnsi="Times New Roman CYR" w:cs="Times New Roman CYR"/>
              </w:rPr>
              <w:t>http://bcpp.com.ua/ru/shareholders</w:t>
            </w:r>
          </w:p>
        </w:tc>
      </w:tr>
    </w:tbl>
    <w:p w14:paraId="3D2DEDF7"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p w14:paraId="260EFE70" w14:textId="77777777" w:rsidR="003E349F" w:rsidRDefault="003E349F">
      <w:pPr>
        <w:widowControl w:val="0"/>
        <w:autoSpaceDE w:val="0"/>
        <w:autoSpaceDN w:val="0"/>
        <w:adjustRightInd w:val="0"/>
        <w:spacing w:after="0" w:line="240" w:lineRule="auto"/>
        <w:rPr>
          <w:rFonts w:ascii="Times New Roman CYR" w:hAnsi="Times New Roman CYR" w:cs="Times New Roman CYR"/>
        </w:rPr>
      </w:pPr>
    </w:p>
    <w:sectPr w:rsidR="003E349F">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FE17" w14:textId="77777777" w:rsidR="00E26C98" w:rsidRDefault="00E26C98" w:rsidP="009474BA">
      <w:pPr>
        <w:spacing w:after="0" w:line="240" w:lineRule="auto"/>
      </w:pPr>
      <w:r>
        <w:separator/>
      </w:r>
    </w:p>
  </w:endnote>
  <w:endnote w:type="continuationSeparator" w:id="0">
    <w:p w14:paraId="44FBA683" w14:textId="77777777" w:rsidR="00E26C98" w:rsidRDefault="00E26C98" w:rsidP="0094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FB89" w14:textId="77777777" w:rsidR="009474BA" w:rsidRDefault="009474BA">
    <w:pPr>
      <w:pStyle w:val="a5"/>
      <w:jc w:val="right"/>
    </w:pPr>
    <w:r>
      <w:fldChar w:fldCharType="begin"/>
    </w:r>
    <w:r>
      <w:instrText>PAGE   \* MERGEFORMAT</w:instrText>
    </w:r>
    <w:r>
      <w:fldChar w:fldCharType="separate"/>
    </w:r>
    <w:r>
      <w:t>2</w:t>
    </w:r>
    <w:r>
      <w:fldChar w:fldCharType="end"/>
    </w:r>
  </w:p>
  <w:p w14:paraId="7A718EA8" w14:textId="77777777" w:rsidR="009474BA" w:rsidRDefault="009474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DA50E" w14:textId="77777777" w:rsidR="00E26C98" w:rsidRDefault="00E26C98" w:rsidP="009474BA">
      <w:pPr>
        <w:spacing w:after="0" w:line="240" w:lineRule="auto"/>
      </w:pPr>
      <w:r>
        <w:separator/>
      </w:r>
    </w:p>
  </w:footnote>
  <w:footnote w:type="continuationSeparator" w:id="0">
    <w:p w14:paraId="0B1D5CCF" w14:textId="77777777" w:rsidR="00E26C98" w:rsidRDefault="00E26C98" w:rsidP="009474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BA"/>
    <w:rsid w:val="00005D8D"/>
    <w:rsid w:val="00027FE7"/>
    <w:rsid w:val="000B1014"/>
    <w:rsid w:val="003E349F"/>
    <w:rsid w:val="005F4D6C"/>
    <w:rsid w:val="009474BA"/>
    <w:rsid w:val="00E26C98"/>
    <w:rsid w:val="00E42E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672256"/>
  <w14:defaultImageDpi w14:val="0"/>
  <w15:docId w15:val="{F7391BEA-CEAC-402A-BA85-D0CB30D0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4BA"/>
    <w:pPr>
      <w:tabs>
        <w:tab w:val="center" w:pos="4844"/>
        <w:tab w:val="right" w:pos="9689"/>
      </w:tabs>
    </w:pPr>
  </w:style>
  <w:style w:type="character" w:customStyle="1" w:styleId="a4">
    <w:name w:val="Верхний колонтитул Знак"/>
    <w:basedOn w:val="a0"/>
    <w:link w:val="a3"/>
    <w:uiPriority w:val="99"/>
    <w:locked/>
    <w:rsid w:val="009474BA"/>
    <w:rPr>
      <w:rFonts w:cs="Times New Roman"/>
    </w:rPr>
  </w:style>
  <w:style w:type="paragraph" w:styleId="a5">
    <w:name w:val="footer"/>
    <w:basedOn w:val="a"/>
    <w:link w:val="a6"/>
    <w:uiPriority w:val="99"/>
    <w:unhideWhenUsed/>
    <w:rsid w:val="009474BA"/>
    <w:pPr>
      <w:tabs>
        <w:tab w:val="center" w:pos="4844"/>
        <w:tab w:val="right" w:pos="9689"/>
      </w:tabs>
    </w:pPr>
  </w:style>
  <w:style w:type="character" w:customStyle="1" w:styleId="a6">
    <w:name w:val="Нижний колонтитул Знак"/>
    <w:basedOn w:val="a0"/>
    <w:link w:val="a5"/>
    <w:uiPriority w:val="99"/>
    <w:locked/>
    <w:rsid w:val="009474BA"/>
    <w:rPr>
      <w:rFonts w:cs="Times New Roman"/>
    </w:rPr>
  </w:style>
  <w:style w:type="character" w:styleId="a7">
    <w:name w:val="Hyperlink"/>
    <w:basedOn w:val="a0"/>
    <w:uiPriority w:val="99"/>
    <w:unhideWhenUsed/>
    <w:rsid w:val="00027FE7"/>
    <w:rPr>
      <w:rFonts w:cs="Times New Roman"/>
      <w:color w:val="0563C1" w:themeColor="hyperlink"/>
      <w:u w:val="single"/>
    </w:rPr>
  </w:style>
  <w:style w:type="character" w:styleId="a8">
    <w:name w:val="Unresolved Mention"/>
    <w:basedOn w:val="a0"/>
    <w:uiPriority w:val="99"/>
    <w:semiHidden/>
    <w:unhideWhenUsed/>
    <w:rsid w:val="00027FE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262923">
      <w:marLeft w:val="0"/>
      <w:marRight w:val="0"/>
      <w:marTop w:val="0"/>
      <w:marBottom w:val="0"/>
      <w:divBdr>
        <w:top w:val="none" w:sz="0" w:space="0" w:color="auto"/>
        <w:left w:val="none" w:sz="0" w:space="0" w:color="auto"/>
        <w:bottom w:val="none" w:sz="0" w:space="0" w:color="auto"/>
        <w:right w:val="none" w:sz="0" w:space="0" w:color="auto"/>
      </w:divBdr>
    </w:div>
    <w:div w:id="9062629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pp.com.ua/shareholder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A9B8D-5AF8-4051-80C9-73FC9CF9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153132</Words>
  <Characters>87286</Characters>
  <Application>Microsoft Office Word</Application>
  <DocSecurity>0</DocSecurity>
  <Lines>727</Lines>
  <Paragraphs>479</Paragraphs>
  <ScaleCrop>false</ScaleCrop>
  <Company/>
  <LinksUpToDate>false</LinksUpToDate>
  <CharactersWithSpaces>239939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Darmenko</dc:creator>
  <cp:keywords/>
  <dc:description/>
  <cp:lastModifiedBy>Elena Darmenko</cp:lastModifiedBy>
  <cp:revision>2</cp:revision>
  <cp:lastPrinted>2025-09-29T11:10:00Z</cp:lastPrinted>
  <dcterms:created xsi:type="dcterms:W3CDTF">2025-09-29T11:19:00Z</dcterms:created>
  <dcterms:modified xsi:type="dcterms:W3CDTF">2025-09-29T11:19:00Z</dcterms:modified>
</cp:coreProperties>
</file>